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C09AE" w14:textId="77777777" w:rsidR="003B791C" w:rsidRPr="00BF4C0F" w:rsidRDefault="003B791C" w:rsidP="003B791C">
      <w:pPr>
        <w:ind w:left="284"/>
        <w:jc w:val="both"/>
        <w:rPr>
          <w:b/>
          <w:lang w:val="ru-RU" w:eastAsia="ru-RU"/>
        </w:rPr>
      </w:pPr>
    </w:p>
    <w:p w14:paraId="635C2F20" w14:textId="77777777" w:rsidR="003B791C" w:rsidRPr="00BF4C0F" w:rsidRDefault="003B791C" w:rsidP="003B791C">
      <w:pPr>
        <w:ind w:left="284"/>
        <w:jc w:val="both"/>
        <w:rPr>
          <w:b/>
          <w:lang w:val="ru-RU" w:eastAsia="ru-RU"/>
        </w:rPr>
      </w:pPr>
    </w:p>
    <w:p w14:paraId="6288D370" w14:textId="77777777" w:rsidR="003B791C" w:rsidRPr="00BF4C0F" w:rsidRDefault="003B791C" w:rsidP="003B791C">
      <w:pPr>
        <w:ind w:left="284"/>
        <w:jc w:val="both"/>
        <w:rPr>
          <w:b/>
          <w:lang w:val="ru-RU" w:eastAsia="ru-RU"/>
        </w:rPr>
      </w:pPr>
    </w:p>
    <w:tbl>
      <w:tblPr>
        <w:tblW w:w="9790" w:type="dxa"/>
        <w:tblInd w:w="99" w:type="dxa"/>
        <w:tblLayout w:type="fixed"/>
        <w:tblLook w:val="0000" w:firstRow="0" w:lastRow="0" w:firstColumn="0" w:lastColumn="0" w:noHBand="0" w:noVBand="0"/>
      </w:tblPr>
      <w:tblGrid>
        <w:gridCol w:w="4404"/>
        <w:gridCol w:w="5386"/>
      </w:tblGrid>
      <w:tr w:rsidR="003B791C" w:rsidRPr="0040111A" w14:paraId="3E51DABC" w14:textId="77777777" w:rsidTr="005B41E4">
        <w:trPr>
          <w:trHeight w:val="1628"/>
        </w:trPr>
        <w:tc>
          <w:tcPr>
            <w:tcW w:w="4404" w:type="dxa"/>
            <w:shd w:val="clear" w:color="auto" w:fill="FFFFFF"/>
          </w:tcPr>
          <w:p w14:paraId="36245059" w14:textId="77777777" w:rsidR="003B791C" w:rsidRPr="00BF4C0F" w:rsidRDefault="003B791C" w:rsidP="005B41E4">
            <w:pPr>
              <w:snapToGrid w:val="0"/>
              <w:ind w:firstLine="709"/>
              <w:rPr>
                <w:lang w:val="ru-RU"/>
              </w:rPr>
            </w:pPr>
          </w:p>
          <w:p w14:paraId="2A2B25F3" w14:textId="77777777" w:rsidR="003B791C" w:rsidRPr="00BF4C0F" w:rsidRDefault="003B791C" w:rsidP="005B41E4">
            <w:pPr>
              <w:ind w:firstLine="709"/>
              <w:rPr>
                <w:lang w:val="ru-RU"/>
              </w:rPr>
            </w:pPr>
          </w:p>
          <w:p w14:paraId="545B96EB" w14:textId="77777777" w:rsidR="003B791C" w:rsidRPr="00BF4C0F" w:rsidRDefault="003B791C" w:rsidP="005B41E4">
            <w:pPr>
              <w:ind w:firstLine="709"/>
              <w:rPr>
                <w:lang w:val="ru-RU"/>
              </w:rPr>
            </w:pPr>
          </w:p>
          <w:p w14:paraId="58B9A5B0" w14:textId="77777777" w:rsidR="003B791C" w:rsidRPr="00BF4C0F" w:rsidRDefault="003B791C" w:rsidP="005B41E4">
            <w:pPr>
              <w:ind w:firstLine="709"/>
              <w:rPr>
                <w:lang w:val="ru-RU"/>
              </w:rPr>
            </w:pPr>
          </w:p>
          <w:p w14:paraId="6516357D" w14:textId="77777777" w:rsidR="003B791C" w:rsidRPr="00BF4C0F" w:rsidRDefault="003B791C" w:rsidP="005B41E4">
            <w:pPr>
              <w:ind w:firstLine="709"/>
              <w:rPr>
                <w:lang w:val="ru-RU"/>
              </w:rPr>
            </w:pPr>
          </w:p>
          <w:p w14:paraId="200EF379" w14:textId="77777777" w:rsidR="003B791C" w:rsidRPr="00BF4C0F" w:rsidRDefault="003B791C" w:rsidP="005B41E4">
            <w:pPr>
              <w:ind w:firstLine="709"/>
              <w:rPr>
                <w:lang w:val="ru-RU"/>
              </w:rPr>
            </w:pPr>
          </w:p>
          <w:p w14:paraId="789F347B" w14:textId="77777777" w:rsidR="003B791C" w:rsidRPr="00BF4C0F" w:rsidRDefault="003B791C" w:rsidP="005B41E4">
            <w:pPr>
              <w:ind w:firstLine="709"/>
              <w:rPr>
                <w:lang w:val="ru-RU"/>
              </w:rPr>
            </w:pPr>
          </w:p>
          <w:p w14:paraId="0EAD567C" w14:textId="77777777" w:rsidR="003B791C" w:rsidRPr="00BF4C0F" w:rsidRDefault="003B791C" w:rsidP="005B41E4">
            <w:pPr>
              <w:ind w:firstLine="709"/>
              <w:rPr>
                <w:lang w:val="ru-RU"/>
              </w:rPr>
            </w:pPr>
          </w:p>
          <w:p w14:paraId="2ADB9A01" w14:textId="77777777" w:rsidR="003B791C" w:rsidRPr="00BF4C0F" w:rsidRDefault="003B791C" w:rsidP="005B41E4">
            <w:pPr>
              <w:ind w:firstLine="709"/>
              <w:rPr>
                <w:lang w:val="ru-RU"/>
              </w:rPr>
            </w:pPr>
          </w:p>
          <w:p w14:paraId="45AFF2BA" w14:textId="77777777" w:rsidR="003B791C" w:rsidRPr="00BF4C0F" w:rsidRDefault="003B791C" w:rsidP="005B41E4">
            <w:pPr>
              <w:ind w:firstLine="709"/>
              <w:jc w:val="both"/>
              <w:rPr>
                <w:lang w:val="ru-RU"/>
              </w:rPr>
            </w:pPr>
          </w:p>
        </w:tc>
        <w:tc>
          <w:tcPr>
            <w:tcW w:w="5386" w:type="dxa"/>
            <w:shd w:val="clear" w:color="auto" w:fill="FFFFFF"/>
          </w:tcPr>
          <w:p w14:paraId="09FFA5A9" w14:textId="77777777" w:rsidR="003B791C" w:rsidRPr="00BF4C0F" w:rsidRDefault="003B791C" w:rsidP="005B41E4">
            <w:pPr>
              <w:ind w:left="86" w:right="34"/>
              <w:rPr>
                <w:lang w:val="ru-RU"/>
              </w:rPr>
            </w:pPr>
            <w:r w:rsidRPr="00BF4C0F">
              <w:rPr>
                <w:lang w:val="ru-RU"/>
              </w:rPr>
              <w:t>Утверждена</w:t>
            </w:r>
          </w:p>
          <w:p w14:paraId="2F8300F0" w14:textId="77777777" w:rsidR="003B791C" w:rsidRPr="00BF4C0F" w:rsidRDefault="003B791C" w:rsidP="005B41E4">
            <w:pPr>
              <w:ind w:left="86" w:right="34"/>
              <w:rPr>
                <w:lang w:val="ru-RU"/>
              </w:rPr>
            </w:pPr>
            <w:r w:rsidRPr="00BF4C0F">
              <w:rPr>
                <w:lang w:val="ru-RU"/>
              </w:rPr>
              <w:t>распоряжением  главы МО «</w:t>
            </w:r>
            <w:r>
              <w:rPr>
                <w:lang w:val="ru-RU"/>
              </w:rPr>
              <w:t>Чародинский район</w:t>
            </w:r>
            <w:r w:rsidRPr="00BF4C0F">
              <w:rPr>
                <w:lang w:val="ru-RU"/>
              </w:rPr>
              <w:t xml:space="preserve">»          </w:t>
            </w:r>
            <w:r w:rsidRPr="00DA1662">
              <w:rPr>
                <w:lang w:val="ru-RU"/>
              </w:rPr>
              <w:t>19.05.2023 г. №</w:t>
            </w:r>
            <w:r>
              <w:rPr>
                <w:lang w:val="ru-RU"/>
              </w:rPr>
              <w:t>15-р</w:t>
            </w:r>
          </w:p>
          <w:p w14:paraId="4FC7C809" w14:textId="77777777" w:rsidR="003B791C" w:rsidRPr="00BF4C0F" w:rsidRDefault="003B791C" w:rsidP="005B41E4">
            <w:pPr>
              <w:ind w:left="936"/>
              <w:jc w:val="both"/>
              <w:rPr>
                <w:lang w:val="ru-RU"/>
              </w:rPr>
            </w:pPr>
          </w:p>
        </w:tc>
      </w:tr>
    </w:tbl>
    <w:p w14:paraId="6541337D" w14:textId="77777777" w:rsidR="003B791C" w:rsidRPr="00BF4C0F" w:rsidRDefault="003B791C" w:rsidP="003B791C">
      <w:pPr>
        <w:ind w:firstLine="567"/>
        <w:rPr>
          <w:i/>
          <w:lang w:val="ru-RU"/>
        </w:rPr>
      </w:pPr>
      <w:r w:rsidRPr="00BF4C0F">
        <w:rPr>
          <w:i/>
          <w:lang w:val="ru-RU"/>
        </w:rPr>
        <w:t xml:space="preserve">                                                                    </w:t>
      </w:r>
    </w:p>
    <w:p w14:paraId="11613068" w14:textId="77777777" w:rsidR="003B791C" w:rsidRPr="00BF4C0F" w:rsidRDefault="003B791C" w:rsidP="003B791C">
      <w:pPr>
        <w:ind w:firstLine="709"/>
        <w:rPr>
          <w:i/>
          <w:lang w:val="ru-RU"/>
        </w:rPr>
      </w:pPr>
      <w:r w:rsidRPr="00BF4C0F">
        <w:rPr>
          <w:i/>
          <w:lang w:val="ru-RU"/>
        </w:rPr>
        <w:tab/>
      </w:r>
      <w:r w:rsidRPr="00BF4C0F">
        <w:rPr>
          <w:i/>
          <w:lang w:val="ru-RU"/>
        </w:rPr>
        <w:tab/>
      </w:r>
      <w:r w:rsidRPr="00BF4C0F">
        <w:rPr>
          <w:i/>
          <w:lang w:val="ru-RU"/>
        </w:rPr>
        <w:tab/>
      </w:r>
    </w:p>
    <w:p w14:paraId="588AD222" w14:textId="77777777" w:rsidR="003B791C" w:rsidRPr="00BF4C0F" w:rsidRDefault="003B791C" w:rsidP="003B791C">
      <w:pPr>
        <w:ind w:firstLine="709"/>
        <w:jc w:val="center"/>
        <w:rPr>
          <w:b/>
          <w:lang w:val="ru-RU"/>
        </w:rPr>
      </w:pPr>
    </w:p>
    <w:p w14:paraId="60AC3FB6" w14:textId="77777777" w:rsidR="003B791C" w:rsidRPr="00BF4C0F" w:rsidRDefault="003B791C" w:rsidP="003B791C">
      <w:pPr>
        <w:ind w:firstLine="709"/>
        <w:jc w:val="center"/>
        <w:rPr>
          <w:b/>
          <w:lang w:val="ru-RU"/>
        </w:rPr>
      </w:pPr>
    </w:p>
    <w:p w14:paraId="4B150F65" w14:textId="77777777" w:rsidR="003B791C" w:rsidRPr="00BF4C0F" w:rsidRDefault="003B791C" w:rsidP="003B791C">
      <w:pPr>
        <w:ind w:firstLine="709"/>
        <w:jc w:val="center"/>
        <w:rPr>
          <w:b/>
          <w:lang w:val="ru-RU"/>
        </w:rPr>
      </w:pPr>
    </w:p>
    <w:p w14:paraId="01FC6D36" w14:textId="77777777" w:rsidR="003B791C" w:rsidRPr="00BF4C0F" w:rsidRDefault="003B791C" w:rsidP="003B791C">
      <w:pPr>
        <w:ind w:firstLine="709"/>
        <w:jc w:val="center"/>
        <w:rPr>
          <w:b/>
          <w:lang w:val="ru-RU"/>
        </w:rPr>
      </w:pPr>
    </w:p>
    <w:p w14:paraId="4BF66A16" w14:textId="77777777" w:rsidR="003B791C" w:rsidRPr="00BF4C0F" w:rsidRDefault="003B791C" w:rsidP="003B791C">
      <w:pPr>
        <w:ind w:firstLine="709"/>
        <w:jc w:val="center"/>
        <w:rPr>
          <w:b/>
          <w:lang w:val="ru-RU"/>
        </w:rPr>
      </w:pPr>
    </w:p>
    <w:p w14:paraId="4750B40C" w14:textId="77777777" w:rsidR="003B791C" w:rsidRPr="00BF4C0F" w:rsidRDefault="003B791C" w:rsidP="003B791C">
      <w:pPr>
        <w:ind w:firstLine="709"/>
        <w:jc w:val="center"/>
        <w:rPr>
          <w:b/>
          <w:lang w:val="ru-RU"/>
        </w:rPr>
      </w:pPr>
    </w:p>
    <w:p w14:paraId="7E1809F8" w14:textId="77777777" w:rsidR="003B791C" w:rsidRPr="00BF4C0F" w:rsidRDefault="003B791C" w:rsidP="003B791C">
      <w:pPr>
        <w:ind w:firstLine="709"/>
        <w:jc w:val="center"/>
        <w:rPr>
          <w:b/>
          <w:lang w:val="ru-RU"/>
        </w:rPr>
      </w:pPr>
    </w:p>
    <w:p w14:paraId="7B437895" w14:textId="77777777" w:rsidR="003B791C" w:rsidRPr="00BF4C0F" w:rsidRDefault="003B791C" w:rsidP="003B791C">
      <w:pPr>
        <w:jc w:val="center"/>
        <w:rPr>
          <w:b/>
          <w:lang w:val="ru-RU"/>
        </w:rPr>
      </w:pPr>
      <w:r w:rsidRPr="00BF4C0F">
        <w:rPr>
          <w:b/>
          <w:lang w:val="ru-RU"/>
        </w:rPr>
        <w:t>АУКЦИОННАЯ ДОКУМЕНТАЦИЯ</w:t>
      </w:r>
    </w:p>
    <w:p w14:paraId="6675F851" w14:textId="77777777" w:rsidR="003B791C" w:rsidRPr="00BF4C0F" w:rsidRDefault="003B791C" w:rsidP="003B791C">
      <w:pPr>
        <w:jc w:val="center"/>
        <w:rPr>
          <w:b/>
          <w:lang w:val="ru-RU"/>
        </w:rPr>
      </w:pPr>
    </w:p>
    <w:p w14:paraId="56C435EF" w14:textId="77777777" w:rsidR="003B791C" w:rsidRPr="00BF4C0F" w:rsidRDefault="003B791C" w:rsidP="003B791C">
      <w:pPr>
        <w:jc w:val="center"/>
        <w:rPr>
          <w:b/>
          <w:lang w:val="ru-RU"/>
        </w:rPr>
      </w:pPr>
      <w:r w:rsidRPr="00BF4C0F">
        <w:rPr>
          <w:b/>
          <w:lang w:val="ru-RU"/>
        </w:rPr>
        <w:t xml:space="preserve">ДЛЯ  ПРОВЕДЕНИЯ ОТКРЫТОГО АУКЦИОНА </w:t>
      </w:r>
    </w:p>
    <w:p w14:paraId="4055EAFD" w14:textId="77777777" w:rsidR="003B791C" w:rsidRPr="00BF4C0F" w:rsidRDefault="003B791C" w:rsidP="003B791C">
      <w:pPr>
        <w:jc w:val="center"/>
        <w:rPr>
          <w:b/>
          <w:lang w:val="ru-RU"/>
        </w:rPr>
      </w:pPr>
      <w:r w:rsidRPr="00BF4C0F">
        <w:rPr>
          <w:b/>
          <w:lang w:val="ru-RU"/>
        </w:rPr>
        <w:t xml:space="preserve">В ЭЛЕКТРОННОЙ ФОРМЕ </w:t>
      </w:r>
    </w:p>
    <w:p w14:paraId="3B24CB98" w14:textId="77777777" w:rsidR="003B791C" w:rsidRPr="00BF4C0F" w:rsidRDefault="003B791C" w:rsidP="003B791C">
      <w:pPr>
        <w:jc w:val="center"/>
        <w:rPr>
          <w:b/>
          <w:lang w:val="ru-RU"/>
        </w:rPr>
      </w:pPr>
      <w:r w:rsidRPr="00BF4C0F">
        <w:rPr>
          <w:b/>
          <w:lang w:val="ru-RU"/>
        </w:rPr>
        <w:t xml:space="preserve">ПО ПРОДАЖЕ  МУНИЦИПАЛЬНОГО ИМУЩЕСТВА </w:t>
      </w:r>
    </w:p>
    <w:p w14:paraId="0DA35E56" w14:textId="77777777" w:rsidR="003B791C" w:rsidRPr="00BF4C0F" w:rsidRDefault="003B791C" w:rsidP="003B791C">
      <w:pPr>
        <w:jc w:val="center"/>
        <w:rPr>
          <w:b/>
          <w:lang w:val="ru-RU"/>
        </w:rPr>
      </w:pPr>
      <w:r w:rsidRPr="00BF4C0F">
        <w:rPr>
          <w:b/>
          <w:lang w:val="ru-RU"/>
        </w:rPr>
        <w:t>МО «</w:t>
      </w:r>
      <w:r>
        <w:rPr>
          <w:b/>
          <w:lang w:val="ru-RU"/>
        </w:rPr>
        <w:t>ЧАРОДИНСКИЙ РАЙОН</w:t>
      </w:r>
      <w:r w:rsidRPr="00BF4C0F">
        <w:rPr>
          <w:b/>
          <w:lang w:val="ru-RU"/>
        </w:rPr>
        <w:t xml:space="preserve">» </w:t>
      </w:r>
    </w:p>
    <w:p w14:paraId="4F66D418" w14:textId="77777777" w:rsidR="003B791C" w:rsidRPr="00BF4C0F" w:rsidRDefault="003B791C" w:rsidP="003B791C">
      <w:pPr>
        <w:jc w:val="center"/>
        <w:rPr>
          <w:b/>
          <w:lang w:val="ru-RU"/>
        </w:rPr>
      </w:pPr>
    </w:p>
    <w:p w14:paraId="36E3882B" w14:textId="77777777" w:rsidR="003B791C" w:rsidRPr="00BF4C0F" w:rsidRDefault="003B791C" w:rsidP="003B791C">
      <w:pPr>
        <w:ind w:left="284"/>
        <w:jc w:val="both"/>
        <w:rPr>
          <w:b/>
          <w:lang w:val="ru-RU" w:eastAsia="ru-RU"/>
        </w:rPr>
      </w:pPr>
    </w:p>
    <w:p w14:paraId="51EB9F3B" w14:textId="77777777" w:rsidR="003B791C" w:rsidRPr="00BF4C0F" w:rsidRDefault="003B791C" w:rsidP="003B791C">
      <w:pPr>
        <w:ind w:left="284"/>
        <w:jc w:val="both"/>
        <w:rPr>
          <w:b/>
          <w:lang w:val="ru-RU" w:eastAsia="ru-RU"/>
        </w:rPr>
      </w:pPr>
    </w:p>
    <w:p w14:paraId="57486A75" w14:textId="77777777" w:rsidR="003B791C" w:rsidRPr="00BF4C0F" w:rsidRDefault="003B791C" w:rsidP="003B791C">
      <w:pPr>
        <w:ind w:left="284"/>
        <w:jc w:val="both"/>
        <w:rPr>
          <w:b/>
          <w:lang w:val="ru-RU" w:eastAsia="ru-RU"/>
        </w:rPr>
      </w:pPr>
    </w:p>
    <w:p w14:paraId="1028E40C" w14:textId="77777777" w:rsidR="003B791C" w:rsidRPr="00BF4C0F" w:rsidRDefault="003B791C" w:rsidP="003B791C">
      <w:pPr>
        <w:ind w:left="284"/>
        <w:jc w:val="both"/>
        <w:rPr>
          <w:b/>
          <w:lang w:val="ru-RU" w:eastAsia="ru-RU"/>
        </w:rPr>
      </w:pPr>
    </w:p>
    <w:p w14:paraId="0BC15629" w14:textId="77777777" w:rsidR="003B791C" w:rsidRPr="00BF4C0F" w:rsidRDefault="003B791C" w:rsidP="003B791C">
      <w:pPr>
        <w:ind w:left="284"/>
        <w:jc w:val="both"/>
        <w:rPr>
          <w:b/>
          <w:lang w:val="ru-RU" w:eastAsia="ru-RU"/>
        </w:rPr>
      </w:pPr>
    </w:p>
    <w:p w14:paraId="13132668" w14:textId="77777777" w:rsidR="003B791C" w:rsidRPr="00BF4C0F" w:rsidRDefault="003B791C" w:rsidP="003B791C">
      <w:pPr>
        <w:ind w:left="284"/>
        <w:jc w:val="both"/>
        <w:rPr>
          <w:b/>
          <w:lang w:val="ru-RU" w:eastAsia="ru-RU"/>
        </w:rPr>
      </w:pPr>
    </w:p>
    <w:p w14:paraId="60B53082" w14:textId="77777777" w:rsidR="003B791C" w:rsidRPr="00BF4C0F" w:rsidRDefault="003B791C" w:rsidP="003B791C">
      <w:pPr>
        <w:ind w:left="284"/>
        <w:jc w:val="both"/>
        <w:rPr>
          <w:b/>
          <w:lang w:val="ru-RU" w:eastAsia="ru-RU"/>
        </w:rPr>
      </w:pPr>
    </w:p>
    <w:p w14:paraId="2212C511" w14:textId="77777777" w:rsidR="003B791C" w:rsidRPr="00BF4C0F" w:rsidRDefault="003B791C" w:rsidP="003B791C">
      <w:pPr>
        <w:ind w:left="284"/>
        <w:jc w:val="both"/>
        <w:rPr>
          <w:b/>
          <w:lang w:val="ru-RU" w:eastAsia="ru-RU"/>
        </w:rPr>
      </w:pPr>
    </w:p>
    <w:p w14:paraId="451EEED9" w14:textId="77777777" w:rsidR="003B791C" w:rsidRPr="00BF4C0F" w:rsidRDefault="003B791C" w:rsidP="003B791C">
      <w:pPr>
        <w:ind w:left="284"/>
        <w:jc w:val="both"/>
        <w:rPr>
          <w:b/>
          <w:lang w:val="ru-RU" w:eastAsia="ru-RU"/>
        </w:rPr>
      </w:pPr>
    </w:p>
    <w:p w14:paraId="4EBDD439" w14:textId="77777777" w:rsidR="003B791C" w:rsidRPr="00BF4C0F" w:rsidRDefault="003B791C" w:rsidP="003B791C">
      <w:pPr>
        <w:ind w:left="284"/>
        <w:jc w:val="both"/>
        <w:rPr>
          <w:b/>
          <w:lang w:val="ru-RU" w:eastAsia="ru-RU"/>
        </w:rPr>
      </w:pPr>
    </w:p>
    <w:p w14:paraId="63835CEE" w14:textId="77777777" w:rsidR="003B791C" w:rsidRPr="00BF4C0F" w:rsidRDefault="003B791C" w:rsidP="003B791C">
      <w:pPr>
        <w:ind w:left="284"/>
        <w:jc w:val="both"/>
        <w:rPr>
          <w:b/>
          <w:lang w:val="ru-RU" w:eastAsia="ru-RU"/>
        </w:rPr>
      </w:pPr>
    </w:p>
    <w:p w14:paraId="41910894" w14:textId="77777777" w:rsidR="003B791C" w:rsidRPr="00BF4C0F" w:rsidRDefault="003B791C" w:rsidP="003B791C">
      <w:pPr>
        <w:ind w:left="284"/>
        <w:jc w:val="both"/>
        <w:rPr>
          <w:b/>
          <w:lang w:val="ru-RU" w:eastAsia="ru-RU"/>
        </w:rPr>
      </w:pPr>
    </w:p>
    <w:p w14:paraId="7402E1BD" w14:textId="77777777" w:rsidR="003B791C" w:rsidRPr="00BF4C0F" w:rsidRDefault="003B791C" w:rsidP="003B791C">
      <w:pPr>
        <w:ind w:left="284"/>
        <w:jc w:val="both"/>
        <w:rPr>
          <w:b/>
          <w:lang w:val="ru-RU" w:eastAsia="ru-RU"/>
        </w:rPr>
      </w:pPr>
    </w:p>
    <w:p w14:paraId="2D9B16E8" w14:textId="77777777" w:rsidR="003B791C" w:rsidRPr="00BF4C0F" w:rsidRDefault="003B791C" w:rsidP="003B791C">
      <w:pPr>
        <w:ind w:left="284"/>
        <w:jc w:val="both"/>
        <w:rPr>
          <w:b/>
          <w:lang w:val="ru-RU" w:eastAsia="ru-RU"/>
        </w:rPr>
      </w:pPr>
    </w:p>
    <w:p w14:paraId="31CA96E0" w14:textId="77777777" w:rsidR="003B791C" w:rsidRPr="00BF4C0F" w:rsidRDefault="003B791C" w:rsidP="003B791C">
      <w:pPr>
        <w:ind w:left="284"/>
        <w:jc w:val="both"/>
        <w:rPr>
          <w:b/>
          <w:lang w:val="ru-RU" w:eastAsia="ru-RU"/>
        </w:rPr>
      </w:pPr>
    </w:p>
    <w:p w14:paraId="440AEBFD" w14:textId="77777777" w:rsidR="003B791C" w:rsidRPr="00BF4C0F" w:rsidRDefault="003B791C" w:rsidP="003B791C">
      <w:pPr>
        <w:ind w:left="284"/>
        <w:jc w:val="both"/>
        <w:rPr>
          <w:b/>
          <w:lang w:val="ru-RU" w:eastAsia="ru-RU"/>
        </w:rPr>
      </w:pPr>
    </w:p>
    <w:p w14:paraId="720C0FDD" w14:textId="77777777" w:rsidR="003B791C" w:rsidRPr="00BF4C0F" w:rsidRDefault="003B791C" w:rsidP="003B791C">
      <w:pPr>
        <w:ind w:left="284"/>
        <w:jc w:val="both"/>
        <w:rPr>
          <w:b/>
          <w:lang w:val="ru-RU" w:eastAsia="ru-RU"/>
        </w:rPr>
      </w:pPr>
    </w:p>
    <w:p w14:paraId="53C99203" w14:textId="77777777" w:rsidR="003B791C" w:rsidRPr="00BF4C0F" w:rsidRDefault="003B791C" w:rsidP="003B791C">
      <w:pPr>
        <w:ind w:left="284"/>
        <w:jc w:val="both"/>
        <w:rPr>
          <w:b/>
          <w:lang w:val="ru-RU" w:eastAsia="ru-RU"/>
        </w:rPr>
      </w:pPr>
    </w:p>
    <w:p w14:paraId="76F35953" w14:textId="77777777" w:rsidR="003B791C" w:rsidRPr="00BF4C0F" w:rsidRDefault="003B791C" w:rsidP="003B791C">
      <w:pPr>
        <w:ind w:left="284"/>
        <w:jc w:val="both"/>
        <w:rPr>
          <w:b/>
          <w:lang w:val="ru-RU" w:eastAsia="ru-RU"/>
        </w:rPr>
      </w:pPr>
    </w:p>
    <w:p w14:paraId="70B6B5FE" w14:textId="77777777" w:rsidR="003B791C" w:rsidRPr="00BF4C0F" w:rsidRDefault="003B791C" w:rsidP="003B791C">
      <w:pPr>
        <w:jc w:val="center"/>
        <w:rPr>
          <w:b/>
          <w:lang w:val="ru-RU"/>
        </w:rPr>
      </w:pPr>
    </w:p>
    <w:p w14:paraId="2C70C065" w14:textId="77777777" w:rsidR="003B791C" w:rsidRPr="00BF4C0F" w:rsidRDefault="003B791C" w:rsidP="003B791C">
      <w:pPr>
        <w:jc w:val="center"/>
        <w:rPr>
          <w:b/>
          <w:lang w:val="ru-RU"/>
        </w:rPr>
      </w:pPr>
    </w:p>
    <w:p w14:paraId="7C91A48D" w14:textId="77777777" w:rsidR="003B791C" w:rsidRPr="00BF4C0F" w:rsidRDefault="003B791C" w:rsidP="003B791C">
      <w:pPr>
        <w:jc w:val="center"/>
        <w:rPr>
          <w:b/>
          <w:lang w:val="ru-RU"/>
        </w:rPr>
      </w:pPr>
    </w:p>
    <w:p w14:paraId="7A62A876" w14:textId="77777777" w:rsidR="003B791C" w:rsidRPr="005B0E6A" w:rsidRDefault="003B791C" w:rsidP="003B791C">
      <w:pPr>
        <w:rPr>
          <w:lang w:val="ru-RU"/>
        </w:rPr>
      </w:pPr>
      <w:r w:rsidRPr="00BF4C0F">
        <w:rPr>
          <w:rFonts w:eastAsia="SimSun"/>
          <w:i/>
          <w:iCs/>
          <w:kern w:val="1"/>
          <w:lang w:val="ru-RU" w:eastAsia="ar-SA"/>
        </w:rPr>
        <w:t xml:space="preserve">С настоящей аукционной документацией можно ознакомиться у организатора аукциона по адресу: </w:t>
      </w:r>
      <w:r w:rsidRPr="005B0E6A">
        <w:rPr>
          <w:lang w:val="ru-RU"/>
        </w:rPr>
        <w:t xml:space="preserve">368450, </w:t>
      </w:r>
      <w:proofErr w:type="spellStart"/>
      <w:r w:rsidRPr="005B0E6A">
        <w:rPr>
          <w:lang w:val="ru-RU"/>
        </w:rPr>
        <w:t>Респ</w:t>
      </w:r>
      <w:proofErr w:type="spellEnd"/>
      <w:r w:rsidRPr="005B0E6A">
        <w:rPr>
          <w:lang w:val="ru-RU"/>
        </w:rPr>
        <w:t xml:space="preserve"> Дагестан, Чародинский р-н, с Цуриб, ул</w:t>
      </w:r>
      <w:r>
        <w:rPr>
          <w:lang w:val="ru-RU"/>
        </w:rPr>
        <w:t>.</w:t>
      </w:r>
      <w:r w:rsidRPr="005B0E6A">
        <w:rPr>
          <w:lang w:val="ru-RU"/>
        </w:rPr>
        <w:t xml:space="preserve"> Имама Шамиля, дом 1</w:t>
      </w:r>
    </w:p>
    <w:p w14:paraId="35E59ECB" w14:textId="77777777" w:rsidR="003B791C" w:rsidRPr="00BF4C0F" w:rsidRDefault="003B791C" w:rsidP="003B791C">
      <w:pPr>
        <w:rPr>
          <w:rFonts w:eastAsia="SimSun"/>
          <w:i/>
          <w:iCs/>
          <w:kern w:val="1"/>
          <w:lang w:val="ru-RU" w:eastAsia="ar-SA"/>
        </w:rPr>
      </w:pPr>
      <w:r w:rsidRPr="00BF4C0F">
        <w:rPr>
          <w:rFonts w:eastAsia="SimSun"/>
          <w:i/>
          <w:iCs/>
          <w:kern w:val="1"/>
          <w:lang w:val="ru-RU" w:eastAsia="ar-SA"/>
        </w:rPr>
        <w:t xml:space="preserve"> </w:t>
      </w:r>
    </w:p>
    <w:p w14:paraId="4509A930" w14:textId="77777777" w:rsidR="003B791C" w:rsidRPr="00BF4C0F" w:rsidRDefault="003B791C" w:rsidP="003B791C">
      <w:pPr>
        <w:jc w:val="center"/>
        <w:rPr>
          <w:rFonts w:eastAsia="SimSun"/>
          <w:i/>
          <w:iCs/>
          <w:kern w:val="1"/>
          <w:lang w:val="ru-RU" w:eastAsia="ar-SA"/>
        </w:rPr>
      </w:pPr>
      <w:r w:rsidRPr="00BF4C0F">
        <w:rPr>
          <w:rFonts w:eastAsia="SimSun"/>
          <w:i/>
          <w:iCs/>
          <w:kern w:val="1"/>
          <w:lang w:val="ru-RU" w:eastAsia="ar-SA"/>
        </w:rPr>
        <w:t xml:space="preserve"> или на официальных сайтах  в сети Интернет https://etp.gpb.ru, </w:t>
      </w:r>
      <w:hyperlink r:id="rId8" w:history="1">
        <w:r w:rsidRPr="00BF4C0F">
          <w:rPr>
            <w:rFonts w:eastAsia="SimSun"/>
            <w:i/>
            <w:iCs/>
            <w:kern w:val="1"/>
            <w:lang w:val="ru-RU" w:eastAsia="ar-SA"/>
          </w:rPr>
          <w:t>www.torgi.gov.ru</w:t>
        </w:r>
      </w:hyperlink>
      <w:r w:rsidRPr="00BF4C0F">
        <w:rPr>
          <w:rFonts w:eastAsia="SimSun"/>
          <w:i/>
          <w:iCs/>
          <w:kern w:val="1"/>
          <w:lang w:val="ru-RU" w:eastAsia="ar-SA"/>
        </w:rPr>
        <w:t xml:space="preserve">, </w:t>
      </w:r>
      <w:hyperlink r:id="rId9" w:history="1">
        <w:r>
          <w:rPr>
            <w:rStyle w:val="a7"/>
            <w:rFonts w:eastAsia="SimSun"/>
            <w:i/>
            <w:iCs/>
            <w:kern w:val="1"/>
            <w:lang w:val="ru-RU" w:eastAsia="ar-SA"/>
          </w:rPr>
          <w:t>https://мо-чарода.рф/</w:t>
        </w:r>
      </w:hyperlink>
      <w:r>
        <w:rPr>
          <w:rFonts w:eastAsia="SimSun"/>
          <w:i/>
          <w:iCs/>
          <w:kern w:val="1"/>
          <w:lang w:val="ru-RU" w:eastAsia="ar-SA"/>
        </w:rPr>
        <w:t xml:space="preserve"> </w:t>
      </w:r>
    </w:p>
    <w:p w14:paraId="1EAC6F4E" w14:textId="77777777" w:rsidR="003B791C" w:rsidRPr="00BF4C0F" w:rsidRDefault="003B791C" w:rsidP="003B791C">
      <w:pPr>
        <w:jc w:val="center"/>
        <w:rPr>
          <w:rFonts w:eastAsia="SimSun"/>
          <w:i/>
          <w:iCs/>
          <w:kern w:val="1"/>
          <w:lang w:val="ru-RU" w:eastAsia="ar-SA"/>
        </w:rPr>
      </w:pPr>
    </w:p>
    <w:p w14:paraId="5836C725" w14:textId="77777777" w:rsidR="003B791C" w:rsidRPr="00BF4C0F" w:rsidRDefault="003B791C" w:rsidP="003B791C">
      <w:pPr>
        <w:jc w:val="center"/>
        <w:rPr>
          <w:rFonts w:eastAsia="SimSun"/>
          <w:i/>
          <w:iCs/>
          <w:kern w:val="1"/>
          <w:lang w:val="ru-RU" w:eastAsia="ar-SA"/>
        </w:rPr>
      </w:pPr>
    </w:p>
    <w:p w14:paraId="4882BF0B" w14:textId="77777777" w:rsidR="003B791C" w:rsidRPr="00BF4C0F" w:rsidRDefault="003B791C" w:rsidP="003B791C">
      <w:pPr>
        <w:ind w:left="284"/>
        <w:jc w:val="both"/>
        <w:rPr>
          <w:b/>
          <w:lang w:val="ru-RU" w:eastAsia="ru-RU"/>
        </w:rPr>
      </w:pPr>
    </w:p>
    <w:p w14:paraId="5AE7D259" w14:textId="77777777" w:rsidR="003B791C" w:rsidRPr="00BF4C0F" w:rsidRDefault="003B791C" w:rsidP="003B791C">
      <w:pPr>
        <w:ind w:left="284"/>
        <w:jc w:val="both"/>
        <w:rPr>
          <w:b/>
          <w:lang w:val="ru-RU" w:eastAsia="ru-RU"/>
        </w:rPr>
      </w:pPr>
    </w:p>
    <w:p w14:paraId="0A7D99DF" w14:textId="77777777" w:rsidR="003B791C" w:rsidRPr="00BF4C0F" w:rsidRDefault="003B791C" w:rsidP="003B791C">
      <w:pPr>
        <w:ind w:left="284"/>
        <w:jc w:val="both"/>
        <w:rPr>
          <w:b/>
          <w:lang w:val="ru-RU" w:eastAsia="ru-RU"/>
        </w:rPr>
      </w:pPr>
    </w:p>
    <w:p w14:paraId="0F84A4F4" w14:textId="77777777" w:rsidR="003B791C" w:rsidRPr="00BF4C0F" w:rsidRDefault="003B791C" w:rsidP="003B791C">
      <w:pPr>
        <w:ind w:left="284"/>
        <w:jc w:val="both"/>
        <w:rPr>
          <w:b/>
          <w:lang w:val="ru-RU" w:eastAsia="ru-RU"/>
        </w:rPr>
      </w:pPr>
    </w:p>
    <w:p w14:paraId="0687CD65" w14:textId="77777777" w:rsidR="00923911" w:rsidRPr="00BF4C0F" w:rsidRDefault="00923911" w:rsidP="00FC2DBA">
      <w:pPr>
        <w:ind w:left="284"/>
        <w:jc w:val="both"/>
        <w:rPr>
          <w:b/>
          <w:lang w:val="ru-RU" w:eastAsia="ru-RU"/>
        </w:rPr>
      </w:pPr>
    </w:p>
    <w:p w14:paraId="22DF450E" w14:textId="77777777" w:rsidR="00923911" w:rsidRPr="00BF4C0F" w:rsidRDefault="00923911" w:rsidP="00FC2DBA">
      <w:pPr>
        <w:ind w:left="284"/>
        <w:jc w:val="both"/>
        <w:rPr>
          <w:b/>
          <w:lang w:val="ru-RU" w:eastAsia="ru-RU"/>
        </w:rPr>
      </w:pPr>
    </w:p>
    <w:p w14:paraId="6A68E7C0" w14:textId="77777777" w:rsidR="00923911" w:rsidRPr="00BF4C0F" w:rsidRDefault="00923911" w:rsidP="00FC2DBA">
      <w:pPr>
        <w:ind w:left="284"/>
        <w:jc w:val="both"/>
        <w:rPr>
          <w:b/>
          <w:lang w:val="ru-RU" w:eastAsia="ru-RU"/>
        </w:rPr>
      </w:pPr>
    </w:p>
    <w:p w14:paraId="558F9D65" w14:textId="77777777" w:rsidR="00923911" w:rsidRPr="00BF4C0F" w:rsidRDefault="00923911" w:rsidP="00FC2DBA">
      <w:pPr>
        <w:ind w:left="284"/>
        <w:jc w:val="both"/>
        <w:rPr>
          <w:b/>
          <w:lang w:val="ru-RU" w:eastAsia="ru-RU"/>
        </w:rPr>
      </w:pPr>
    </w:p>
    <w:p w14:paraId="01961412" w14:textId="77777777" w:rsidR="00923911" w:rsidRPr="00BF4C0F" w:rsidRDefault="00923911" w:rsidP="00FC2DBA">
      <w:pPr>
        <w:ind w:left="284"/>
        <w:jc w:val="both"/>
        <w:rPr>
          <w:b/>
          <w:lang w:val="ru-RU" w:eastAsia="ru-RU"/>
        </w:rPr>
      </w:pPr>
    </w:p>
    <w:p w14:paraId="758CAAFC" w14:textId="77777777" w:rsidR="00923911" w:rsidRPr="00BF4C0F" w:rsidRDefault="00923911" w:rsidP="00FC2DBA">
      <w:pPr>
        <w:ind w:left="284"/>
        <w:jc w:val="both"/>
        <w:rPr>
          <w:b/>
          <w:lang w:val="ru-RU" w:eastAsia="ru-RU"/>
        </w:rPr>
      </w:pPr>
    </w:p>
    <w:p w14:paraId="30888B72" w14:textId="77777777"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14:paraId="015A6A36" w14:textId="77777777" w:rsidR="0051089B" w:rsidRPr="00BF4C0F" w:rsidRDefault="0051089B" w:rsidP="00FC2DBA">
      <w:pPr>
        <w:pStyle w:val="af"/>
        <w:jc w:val="center"/>
        <w:rPr>
          <w:rFonts w:ascii="Times New Roman" w:hAnsi="Times New Roman"/>
          <w:b/>
          <w:caps/>
          <w:sz w:val="20"/>
          <w:szCs w:val="20"/>
        </w:rPr>
      </w:pPr>
      <w:r w:rsidRPr="00BF4C0F">
        <w:rPr>
          <w:rFonts w:ascii="Times New Roman" w:hAnsi="Times New Roman"/>
          <w:b/>
          <w:caps/>
          <w:sz w:val="20"/>
          <w:szCs w:val="20"/>
          <w:lang w:val="en-US"/>
        </w:rPr>
        <w:lastRenderedPageBreak/>
        <w:t>I</w:t>
      </w:r>
      <w:r w:rsidRPr="00BF4C0F">
        <w:rPr>
          <w:rFonts w:ascii="Times New Roman" w:hAnsi="Times New Roman"/>
          <w:b/>
          <w:caps/>
          <w:sz w:val="20"/>
          <w:szCs w:val="20"/>
        </w:rPr>
        <w:t>. Законодательное регулирование,</w:t>
      </w:r>
    </w:p>
    <w:p w14:paraId="04A94C46" w14:textId="77777777" w:rsidR="0051089B" w:rsidRPr="00BF4C0F" w:rsidRDefault="0051089B" w:rsidP="00FC2DBA">
      <w:pPr>
        <w:pStyle w:val="af"/>
        <w:jc w:val="center"/>
        <w:rPr>
          <w:rFonts w:ascii="Times New Roman" w:hAnsi="Times New Roman"/>
          <w:b/>
          <w:caps/>
          <w:sz w:val="20"/>
          <w:szCs w:val="20"/>
        </w:rPr>
      </w:pPr>
      <w:r w:rsidRPr="00BF4C0F">
        <w:rPr>
          <w:rFonts w:ascii="Times New Roman" w:hAnsi="Times New Roman"/>
          <w:b/>
          <w:caps/>
          <w:sz w:val="20"/>
          <w:szCs w:val="20"/>
        </w:rPr>
        <w:t>основные термины и определения</w:t>
      </w:r>
    </w:p>
    <w:p w14:paraId="6DDFC4D0" w14:textId="77777777" w:rsidR="0051089B" w:rsidRPr="00BF4C0F" w:rsidRDefault="0051089B" w:rsidP="00FC2DBA">
      <w:pPr>
        <w:pStyle w:val="af"/>
        <w:ind w:left="720"/>
        <w:rPr>
          <w:rFonts w:ascii="Times New Roman" w:hAnsi="Times New Roman"/>
          <w:sz w:val="20"/>
          <w:szCs w:val="20"/>
        </w:rPr>
      </w:pPr>
    </w:p>
    <w:p w14:paraId="3C8E4B6B" w14:textId="77777777" w:rsidR="0051089B" w:rsidRPr="00BF4C0F" w:rsidRDefault="0051089B" w:rsidP="00FC2DBA">
      <w:pPr>
        <w:pStyle w:val="af0"/>
        <w:spacing w:after="0"/>
        <w:ind w:firstLine="709"/>
        <w:jc w:val="both"/>
        <w:rPr>
          <w:sz w:val="20"/>
          <w:szCs w:val="20"/>
        </w:rPr>
      </w:pPr>
      <w:r w:rsidRPr="00BF4C0F">
        <w:rPr>
          <w:sz w:val="20"/>
          <w:szCs w:val="20"/>
        </w:rPr>
        <w:t xml:space="preserve">Аукцион по продаже имущества, находящегося в муниципальной собственности муниципального образования </w:t>
      </w:r>
      <w:r w:rsidR="00850511" w:rsidRPr="00BF4C0F">
        <w:rPr>
          <w:sz w:val="20"/>
          <w:szCs w:val="20"/>
        </w:rPr>
        <w:t>«</w:t>
      </w:r>
      <w:r w:rsidR="00BE6C06">
        <w:rPr>
          <w:sz w:val="20"/>
          <w:szCs w:val="20"/>
        </w:rPr>
        <w:t>Чародинский район</w:t>
      </w:r>
      <w:r w:rsidR="00850511" w:rsidRPr="00BF4C0F">
        <w:rPr>
          <w:sz w:val="20"/>
          <w:szCs w:val="20"/>
        </w:rPr>
        <w:t>»</w:t>
      </w:r>
      <w:r w:rsidRPr="00BF4C0F">
        <w:rPr>
          <w:sz w:val="20"/>
          <w:szCs w:val="20"/>
        </w:rPr>
        <w:t xml:space="preserve">  (торги), проводится  в электронной форме  в соответствии с Гражданским кодексом Российской Федерации, Федеральным законом от 21 декабря 2001 г. № 178-ФЗ </w:t>
      </w:r>
      <w:r w:rsidR="00850511" w:rsidRPr="00BF4C0F">
        <w:rPr>
          <w:sz w:val="20"/>
          <w:szCs w:val="20"/>
        </w:rPr>
        <w:t>«</w:t>
      </w:r>
      <w:r w:rsidRPr="00BF4C0F">
        <w:rPr>
          <w:sz w:val="20"/>
          <w:szCs w:val="20"/>
        </w:rPr>
        <w:t>О приватизации государственного и муниципального имущества</w:t>
      </w:r>
      <w:r w:rsidR="00850511" w:rsidRPr="00BF4C0F">
        <w:rPr>
          <w:sz w:val="20"/>
          <w:szCs w:val="20"/>
        </w:rPr>
        <w:t>»</w:t>
      </w:r>
      <w:r w:rsidRPr="00BF4C0F">
        <w:rPr>
          <w:sz w:val="20"/>
          <w:szCs w:val="20"/>
        </w:rPr>
        <w:t xml:space="preserve"> (далее – Закон о приватизации), постановлением Правительства Российской Федерации от 27 августа 2012 г.   № 860 </w:t>
      </w:r>
      <w:r w:rsidR="00850511" w:rsidRPr="00BF4C0F">
        <w:rPr>
          <w:sz w:val="20"/>
          <w:szCs w:val="20"/>
        </w:rPr>
        <w:t>«</w:t>
      </w:r>
      <w:r w:rsidRPr="00BF4C0F">
        <w:rPr>
          <w:sz w:val="20"/>
          <w:szCs w:val="20"/>
        </w:rPr>
        <w:t>Об организации и проведении продажи государственного или муниципального имущества в электронной форме</w:t>
      </w:r>
      <w:r w:rsidR="00850511" w:rsidRPr="00BF4C0F">
        <w:rPr>
          <w:sz w:val="20"/>
          <w:szCs w:val="20"/>
        </w:rPr>
        <w:t>»</w:t>
      </w:r>
      <w:r w:rsidRPr="00BF4C0F">
        <w:rPr>
          <w:noProof/>
          <w:sz w:val="20"/>
          <w:szCs w:val="20"/>
        </w:rPr>
        <w:t>.</w:t>
      </w:r>
    </w:p>
    <w:p w14:paraId="39F01905" w14:textId="77777777" w:rsidR="0051089B" w:rsidRPr="00BF4C0F" w:rsidRDefault="0051089B" w:rsidP="00FC2DBA">
      <w:pPr>
        <w:ind w:firstLine="709"/>
        <w:jc w:val="both"/>
        <w:rPr>
          <w:lang w:val="ru-RU"/>
        </w:rPr>
      </w:pPr>
      <w:r w:rsidRPr="00BF4C0F">
        <w:rPr>
          <w:b/>
          <w:lang w:val="ru-RU"/>
        </w:rPr>
        <w:t>Сайт</w:t>
      </w:r>
      <w:r w:rsidRPr="00BF4C0F">
        <w:rPr>
          <w:lang w:val="ru-RU"/>
        </w:rPr>
        <w:t xml:space="preserve"> – часть информационного пространства в информационно-телекоммуникационной сети </w:t>
      </w:r>
      <w:r w:rsidR="00850511" w:rsidRPr="00BF4C0F">
        <w:rPr>
          <w:lang w:val="ru-RU"/>
        </w:rPr>
        <w:t>«</w:t>
      </w:r>
      <w:r w:rsidRPr="00BF4C0F">
        <w:rPr>
          <w:lang w:val="ru-RU"/>
        </w:rPr>
        <w:t>Интернет</w:t>
      </w:r>
      <w:r w:rsidR="00850511" w:rsidRPr="00BF4C0F">
        <w:rPr>
          <w:lang w:val="ru-RU"/>
        </w:rPr>
        <w:t>»</w:t>
      </w:r>
      <w:r w:rsidRPr="00BF4C0F">
        <w:rPr>
          <w:lang w:val="ru-RU"/>
        </w:rPr>
        <w:t xml:space="preserve"> (далее – сеть </w:t>
      </w:r>
      <w:r w:rsidR="00850511" w:rsidRPr="00BF4C0F">
        <w:rPr>
          <w:lang w:val="ru-RU"/>
        </w:rPr>
        <w:t>«</w:t>
      </w:r>
      <w:r w:rsidRPr="00BF4C0F">
        <w:rPr>
          <w:lang w:val="ru-RU"/>
        </w:rPr>
        <w:t>Интернет</w:t>
      </w:r>
      <w:r w:rsidR="00850511" w:rsidRPr="00BF4C0F">
        <w:rPr>
          <w:lang w:val="ru-RU"/>
        </w:rPr>
        <w:t>»</w:t>
      </w:r>
      <w:r w:rsidRPr="00BF4C0F">
        <w:rPr>
          <w:lang w:val="ru-RU"/>
        </w:rPr>
        <w:t xml:space="preserve">), имеющая уникальное имя (адрес в сети </w:t>
      </w:r>
      <w:r w:rsidR="00850511" w:rsidRPr="00BF4C0F">
        <w:rPr>
          <w:lang w:val="ru-RU"/>
        </w:rPr>
        <w:t>«</w:t>
      </w:r>
      <w:r w:rsidRPr="00BF4C0F">
        <w:rPr>
          <w:lang w:val="ru-RU"/>
        </w:rPr>
        <w:t>Интернет</w:t>
      </w:r>
      <w:r w:rsidR="00850511" w:rsidRPr="00BF4C0F">
        <w:rPr>
          <w:lang w:val="ru-RU"/>
        </w:rPr>
        <w:t>»</w:t>
      </w:r>
      <w:r w:rsidRPr="00BF4C0F">
        <w:rPr>
          <w:lang w:val="ru-RU"/>
        </w:rPr>
        <w:t xml:space="preserve">), которую можно посмотреть с любого компьютера, подключенного к сети </w:t>
      </w:r>
      <w:r w:rsidR="00850511" w:rsidRPr="00BF4C0F">
        <w:rPr>
          <w:lang w:val="ru-RU"/>
        </w:rPr>
        <w:t>«</w:t>
      </w:r>
      <w:r w:rsidRPr="00BF4C0F">
        <w:rPr>
          <w:lang w:val="ru-RU"/>
        </w:rPr>
        <w:t>Интернет</w:t>
      </w:r>
      <w:r w:rsidR="00850511" w:rsidRPr="00BF4C0F">
        <w:rPr>
          <w:lang w:val="ru-RU"/>
        </w:rPr>
        <w:t>»</w:t>
      </w:r>
      <w:r w:rsidRPr="00BF4C0F">
        <w:rPr>
          <w:lang w:val="ru-RU"/>
        </w:rPr>
        <w:t xml:space="preserve"> с помощью специальной программы.</w:t>
      </w:r>
    </w:p>
    <w:p w14:paraId="4AFCA3CA" w14:textId="77777777" w:rsidR="0051089B" w:rsidRPr="00BF4C0F" w:rsidRDefault="0051089B" w:rsidP="00FC2DBA">
      <w:pPr>
        <w:pStyle w:val="af"/>
        <w:ind w:firstLine="709"/>
        <w:jc w:val="both"/>
        <w:rPr>
          <w:rFonts w:ascii="Times New Roman" w:hAnsi="Times New Roman"/>
          <w:sz w:val="20"/>
          <w:szCs w:val="20"/>
        </w:rPr>
      </w:pPr>
      <w:r w:rsidRPr="00BF4C0F">
        <w:rPr>
          <w:rFonts w:ascii="Times New Roman" w:hAnsi="Times New Roman"/>
          <w:b/>
          <w:sz w:val="20"/>
          <w:szCs w:val="20"/>
        </w:rPr>
        <w:t xml:space="preserve">Предмет аукциона – </w:t>
      </w:r>
      <w:r w:rsidRPr="00BF4C0F">
        <w:rPr>
          <w:rFonts w:ascii="Times New Roman" w:hAnsi="Times New Roman"/>
          <w:sz w:val="20"/>
          <w:szCs w:val="20"/>
        </w:rPr>
        <w:t xml:space="preserve">продажа </w:t>
      </w:r>
      <w:r w:rsidR="00A133C6">
        <w:rPr>
          <w:rFonts w:ascii="Times New Roman" w:hAnsi="Times New Roman"/>
          <w:sz w:val="20"/>
          <w:szCs w:val="20"/>
        </w:rPr>
        <w:t>не</w:t>
      </w:r>
      <w:r w:rsidRPr="00BF4C0F">
        <w:rPr>
          <w:rFonts w:ascii="Times New Roman" w:hAnsi="Times New Roman"/>
          <w:sz w:val="20"/>
          <w:szCs w:val="20"/>
        </w:rPr>
        <w:t xml:space="preserve">движимого имущества, находящегося в  муниципальной собственности Муниципального образования </w:t>
      </w:r>
      <w:r w:rsidR="00850511" w:rsidRPr="00BF4C0F">
        <w:rPr>
          <w:rFonts w:ascii="Times New Roman" w:hAnsi="Times New Roman"/>
          <w:sz w:val="20"/>
          <w:szCs w:val="20"/>
        </w:rPr>
        <w:t>«</w:t>
      </w:r>
      <w:r w:rsidR="00BE6C06">
        <w:rPr>
          <w:rFonts w:ascii="Times New Roman" w:hAnsi="Times New Roman"/>
          <w:sz w:val="20"/>
          <w:szCs w:val="20"/>
        </w:rPr>
        <w:t>Чародинский район</w:t>
      </w:r>
      <w:r w:rsidR="00850511" w:rsidRPr="00BF4C0F">
        <w:rPr>
          <w:rFonts w:ascii="Times New Roman" w:hAnsi="Times New Roman"/>
          <w:sz w:val="20"/>
          <w:szCs w:val="20"/>
        </w:rPr>
        <w:t>»</w:t>
      </w:r>
      <w:r w:rsidRPr="00BF4C0F">
        <w:rPr>
          <w:rFonts w:ascii="Times New Roman" w:hAnsi="Times New Roman"/>
          <w:sz w:val="20"/>
          <w:szCs w:val="20"/>
        </w:rPr>
        <w:t xml:space="preserve">. </w:t>
      </w:r>
    </w:p>
    <w:p w14:paraId="59246774" w14:textId="77777777" w:rsidR="0051089B" w:rsidRPr="00BF4C0F" w:rsidRDefault="0051089B" w:rsidP="00FC2DBA">
      <w:pPr>
        <w:pStyle w:val="af"/>
        <w:ind w:firstLine="709"/>
        <w:jc w:val="both"/>
        <w:rPr>
          <w:rFonts w:ascii="Times New Roman" w:hAnsi="Times New Roman"/>
          <w:sz w:val="20"/>
          <w:szCs w:val="20"/>
        </w:rPr>
      </w:pPr>
      <w:r w:rsidRPr="00BF4C0F">
        <w:rPr>
          <w:rFonts w:ascii="Times New Roman" w:hAnsi="Times New Roman"/>
          <w:b/>
          <w:sz w:val="20"/>
          <w:szCs w:val="20"/>
        </w:rPr>
        <w:t>Продавец –</w:t>
      </w:r>
      <w:r w:rsidRPr="00BF4C0F">
        <w:rPr>
          <w:rFonts w:ascii="Times New Roman" w:hAnsi="Times New Roman"/>
          <w:sz w:val="20"/>
          <w:szCs w:val="20"/>
        </w:rPr>
        <w:t xml:space="preserve"> Администрация Муниципального образования </w:t>
      </w:r>
      <w:r w:rsidR="00850511" w:rsidRPr="00BF4C0F">
        <w:rPr>
          <w:rFonts w:ascii="Times New Roman" w:hAnsi="Times New Roman"/>
          <w:sz w:val="20"/>
          <w:szCs w:val="20"/>
        </w:rPr>
        <w:t>«</w:t>
      </w:r>
      <w:r w:rsidR="00BE6C06">
        <w:rPr>
          <w:rFonts w:ascii="Times New Roman" w:hAnsi="Times New Roman"/>
          <w:sz w:val="20"/>
          <w:szCs w:val="20"/>
        </w:rPr>
        <w:t>Чародинский район</w:t>
      </w:r>
      <w:r w:rsidR="00850511" w:rsidRPr="00BF4C0F">
        <w:rPr>
          <w:rFonts w:ascii="Times New Roman" w:hAnsi="Times New Roman"/>
          <w:sz w:val="20"/>
          <w:szCs w:val="20"/>
        </w:rPr>
        <w:t>»</w:t>
      </w:r>
      <w:r w:rsidRPr="00BF4C0F">
        <w:rPr>
          <w:rFonts w:ascii="Times New Roman" w:hAnsi="Times New Roman"/>
          <w:sz w:val="20"/>
          <w:szCs w:val="20"/>
        </w:rPr>
        <w:t>.</w:t>
      </w:r>
    </w:p>
    <w:p w14:paraId="64A1BCA2" w14:textId="77777777" w:rsidR="0051089B" w:rsidRPr="00BF4C0F" w:rsidRDefault="0051089B" w:rsidP="00FC2DBA">
      <w:pPr>
        <w:pStyle w:val="af2"/>
        <w:shd w:val="clear" w:color="auto" w:fill="FFFFFF"/>
        <w:spacing w:before="0" w:beforeAutospacing="0" w:after="0" w:afterAutospacing="0"/>
        <w:ind w:firstLine="714"/>
        <w:jc w:val="both"/>
        <w:rPr>
          <w:sz w:val="20"/>
          <w:szCs w:val="20"/>
        </w:rPr>
      </w:pPr>
      <w:r w:rsidRPr="00BF4C0F">
        <w:rPr>
          <w:b/>
          <w:sz w:val="20"/>
          <w:szCs w:val="20"/>
        </w:rPr>
        <w:t xml:space="preserve">Организатор – </w:t>
      </w:r>
      <w:r w:rsidRPr="00BF4C0F">
        <w:rPr>
          <w:sz w:val="20"/>
          <w:szCs w:val="20"/>
        </w:rPr>
        <w:t xml:space="preserve">юридическое лицо, владеющее сайтом в информационно-телекоммуникационной сети </w:t>
      </w:r>
      <w:r w:rsidR="00850511" w:rsidRPr="00BF4C0F">
        <w:rPr>
          <w:sz w:val="20"/>
          <w:szCs w:val="20"/>
        </w:rPr>
        <w:t>«</w:t>
      </w:r>
      <w:r w:rsidRPr="00BF4C0F">
        <w:rPr>
          <w:sz w:val="20"/>
          <w:szCs w:val="20"/>
        </w:rPr>
        <w:t>Интернет</w:t>
      </w:r>
      <w:r w:rsidR="00850511" w:rsidRPr="00BF4C0F">
        <w:rPr>
          <w:sz w:val="20"/>
          <w:szCs w:val="20"/>
        </w:rPr>
        <w:t>»</w:t>
      </w:r>
      <w:r w:rsidRPr="00BF4C0F">
        <w:rPr>
          <w:sz w:val="20"/>
          <w:szCs w:val="20"/>
        </w:rPr>
        <w:t xml:space="preserve">  – </w:t>
      </w:r>
      <w:r w:rsidR="00FC2DBA" w:rsidRPr="00BF4C0F">
        <w:rPr>
          <w:sz w:val="20"/>
          <w:szCs w:val="20"/>
        </w:rPr>
        <w:t xml:space="preserve">Общество с ограниченной ответственностью </w:t>
      </w:r>
      <w:r w:rsidR="00850511" w:rsidRPr="00BF4C0F">
        <w:rPr>
          <w:sz w:val="20"/>
          <w:szCs w:val="20"/>
        </w:rPr>
        <w:t>«</w:t>
      </w:r>
      <w:r w:rsidR="00FC2DBA" w:rsidRPr="00BF4C0F">
        <w:rPr>
          <w:sz w:val="20"/>
          <w:szCs w:val="20"/>
        </w:rPr>
        <w:t>Электронная торговая площадка ГПБ</w:t>
      </w:r>
      <w:r w:rsidR="00850511" w:rsidRPr="00BF4C0F">
        <w:rPr>
          <w:sz w:val="20"/>
          <w:szCs w:val="20"/>
        </w:rPr>
        <w:t>»</w:t>
      </w:r>
      <w:r w:rsidR="00FC2DBA" w:rsidRPr="00BF4C0F">
        <w:rPr>
          <w:sz w:val="20"/>
          <w:szCs w:val="20"/>
        </w:rPr>
        <w:t xml:space="preserve"> - https://etp.gpb.ru</w:t>
      </w:r>
      <w:r w:rsidRPr="00BF4C0F">
        <w:rPr>
          <w:sz w:val="20"/>
          <w:szCs w:val="20"/>
        </w:rPr>
        <w:t xml:space="preserve">, адрес местонахождения: </w:t>
      </w:r>
      <w:r w:rsidR="00FC2DBA" w:rsidRPr="00BF4C0F">
        <w:rPr>
          <w:sz w:val="20"/>
          <w:szCs w:val="20"/>
        </w:rPr>
        <w:t>117342, г. Москва, ул.</w:t>
      </w:r>
      <w:r w:rsidR="00AC37A3" w:rsidRPr="00BF4C0F">
        <w:rPr>
          <w:sz w:val="20"/>
          <w:szCs w:val="20"/>
        </w:rPr>
        <w:t xml:space="preserve"> </w:t>
      </w:r>
      <w:r w:rsidR="00FC2DBA" w:rsidRPr="00BF4C0F">
        <w:rPr>
          <w:sz w:val="20"/>
          <w:szCs w:val="20"/>
        </w:rPr>
        <w:t>Миклухо-Маклая, дом 40, подвал помещение I ком 25</w:t>
      </w:r>
      <w:r w:rsidRPr="00BF4C0F">
        <w:rPr>
          <w:sz w:val="20"/>
          <w:szCs w:val="20"/>
        </w:rPr>
        <w:t xml:space="preserve"> тел. </w:t>
      </w:r>
      <w:hyperlink r:id="rId10" w:history="1">
        <w:r w:rsidR="00FC2DBA" w:rsidRPr="00BF4C0F">
          <w:rPr>
            <w:sz w:val="20"/>
            <w:szCs w:val="20"/>
          </w:rPr>
          <w:t>8 800 100-66-22</w:t>
        </w:r>
      </w:hyperlink>
      <w:r w:rsidR="00FC2DBA" w:rsidRPr="00BF4C0F">
        <w:rPr>
          <w:sz w:val="20"/>
          <w:szCs w:val="20"/>
        </w:rPr>
        <w:t xml:space="preserve">, </w:t>
      </w:r>
      <w:r w:rsidRPr="00BF4C0F">
        <w:rPr>
          <w:sz w:val="20"/>
          <w:szCs w:val="20"/>
        </w:rPr>
        <w:t xml:space="preserve">8 (495) </w:t>
      </w:r>
      <w:r w:rsidR="00FC2DBA" w:rsidRPr="00BF4C0F">
        <w:rPr>
          <w:sz w:val="20"/>
          <w:szCs w:val="20"/>
        </w:rPr>
        <w:t>150-06-61</w:t>
      </w:r>
      <w:r w:rsidRPr="00BF4C0F">
        <w:rPr>
          <w:sz w:val="20"/>
          <w:szCs w:val="20"/>
        </w:rPr>
        <w:t>.</w:t>
      </w:r>
    </w:p>
    <w:p w14:paraId="2BCE777B" w14:textId="77777777" w:rsidR="0051089B" w:rsidRPr="00BF4C0F" w:rsidRDefault="0051089B" w:rsidP="00FC2DBA">
      <w:pPr>
        <w:ind w:firstLine="709"/>
        <w:jc w:val="both"/>
        <w:rPr>
          <w:lang w:val="ru-RU"/>
        </w:rPr>
      </w:pPr>
      <w:r w:rsidRPr="00BF4C0F">
        <w:rPr>
          <w:b/>
          <w:lang w:val="ru-RU"/>
        </w:rPr>
        <w:t>Регистрация на электронной площадке</w:t>
      </w:r>
      <w:r w:rsidRPr="00BF4C0F">
        <w:rPr>
          <w:lang w:val="ru-RU"/>
        </w:rPr>
        <w:t xml:space="preserve"> – процедура заполнения персональных данных и присвоения персональных идентификаторов в виде имени и пароля, необходимых для авторизации на электронной площадке, при условии согласия с правилами пользования электронной площадкой.</w:t>
      </w:r>
    </w:p>
    <w:p w14:paraId="2ACA815A" w14:textId="77777777" w:rsidR="0051089B" w:rsidRPr="00BF4C0F" w:rsidRDefault="0051089B" w:rsidP="00FC2DBA">
      <w:pPr>
        <w:ind w:firstLine="709"/>
        <w:jc w:val="both"/>
        <w:rPr>
          <w:lang w:val="ru-RU"/>
        </w:rPr>
      </w:pPr>
      <w:r w:rsidRPr="00BF4C0F">
        <w:rPr>
          <w:b/>
          <w:lang w:val="ru-RU"/>
        </w:rPr>
        <w:t>Открытая часть электронной площадки</w:t>
      </w:r>
      <w:r w:rsidRPr="00BF4C0F">
        <w:rPr>
          <w:lang w:val="ru-RU"/>
        </w:rPr>
        <w:t xml:space="preserve"> – раздел электронной площадки, находящийся в открытом доступе, не требующий регистрации на электронной площадке для работы в нём.</w:t>
      </w:r>
    </w:p>
    <w:p w14:paraId="35D1211A" w14:textId="77777777" w:rsidR="0051089B" w:rsidRPr="00BF4C0F" w:rsidRDefault="0051089B" w:rsidP="00FC2DBA">
      <w:pPr>
        <w:ind w:firstLine="709"/>
        <w:jc w:val="both"/>
        <w:rPr>
          <w:lang w:val="ru-RU"/>
        </w:rPr>
      </w:pPr>
      <w:r w:rsidRPr="00BF4C0F">
        <w:rPr>
          <w:b/>
          <w:lang w:val="ru-RU"/>
        </w:rPr>
        <w:t>Закрытая часть электронной площадки</w:t>
      </w:r>
      <w:r w:rsidRPr="00BF4C0F">
        <w:rPr>
          <w:lang w:val="ru-RU"/>
        </w:rPr>
        <w:t xml:space="preserve"> – раздел электронной площадки, доступ к которому имеют только зарегистрированные на электронной площадке Продавец и участники продажи, позволяющий пользователям получить доступ к информации и выполнять определенные действия.</w:t>
      </w:r>
    </w:p>
    <w:p w14:paraId="32EFC042" w14:textId="77777777" w:rsidR="0051089B" w:rsidRPr="00BF4C0F" w:rsidRDefault="00850511" w:rsidP="00FC2DBA">
      <w:pPr>
        <w:ind w:firstLine="709"/>
        <w:jc w:val="both"/>
        <w:rPr>
          <w:lang w:val="ru-RU"/>
        </w:rPr>
      </w:pPr>
      <w:r w:rsidRPr="00BF4C0F">
        <w:rPr>
          <w:lang w:val="ru-RU"/>
        </w:rPr>
        <w:t>«</w:t>
      </w:r>
      <w:r w:rsidR="0051089B" w:rsidRPr="00BF4C0F">
        <w:rPr>
          <w:b/>
          <w:lang w:val="ru-RU"/>
        </w:rPr>
        <w:t>Личный кабинет</w:t>
      </w:r>
      <w:r w:rsidRPr="00BF4C0F">
        <w:rPr>
          <w:b/>
          <w:lang w:val="ru-RU"/>
        </w:rPr>
        <w:t>»</w:t>
      </w:r>
      <w:r w:rsidR="0051089B" w:rsidRPr="00BF4C0F">
        <w:rPr>
          <w:lang w:val="ru-RU"/>
        </w:rPr>
        <w:t xml:space="preserve"> - персональный рабочий раздел на электронной площадке, доступ к которому может иметь только зарегистрированное на электронной площадке лицо путем ввода через интерфейс сайта идентифицирующих данных (имени пользователя и пароля).</w:t>
      </w:r>
    </w:p>
    <w:p w14:paraId="32AF6757" w14:textId="77777777" w:rsidR="0051089B" w:rsidRPr="00BF4C0F" w:rsidRDefault="0051089B" w:rsidP="00FC2DBA">
      <w:pPr>
        <w:ind w:firstLine="709"/>
        <w:jc w:val="both"/>
        <w:rPr>
          <w:lang w:val="ru-RU"/>
        </w:rPr>
      </w:pPr>
      <w:r w:rsidRPr="00BF4C0F">
        <w:rPr>
          <w:b/>
          <w:lang w:val="ru-RU"/>
        </w:rPr>
        <w:t>Электронный аукцион</w:t>
      </w:r>
      <w:r w:rsidRPr="00BF4C0F">
        <w:rPr>
          <w:lang w:val="ru-RU"/>
        </w:rPr>
        <w:t xml:space="preserve"> – торги по продаже муниципального имущества, право приобретения которого принадлежит участнику, предложившему в ходе торгов наиболее высокую цену, проводимые в виде аукциона, открытого по составу участников и по форме подачи предложений о цене, на котором подача заявок и предложений производится только в электронной форме с помощью электронной площадки.</w:t>
      </w:r>
    </w:p>
    <w:p w14:paraId="0E1C3366" w14:textId="77777777" w:rsidR="0051089B" w:rsidRPr="00BF4C0F" w:rsidRDefault="0051089B" w:rsidP="00FC2DBA">
      <w:pPr>
        <w:ind w:firstLine="709"/>
        <w:jc w:val="both"/>
        <w:rPr>
          <w:lang w:val="ru-RU"/>
        </w:rPr>
      </w:pPr>
      <w:r w:rsidRPr="00BF4C0F">
        <w:rPr>
          <w:b/>
          <w:lang w:val="ru-RU"/>
        </w:rPr>
        <w:t>Лот</w:t>
      </w:r>
      <w:r w:rsidRPr="00BF4C0F">
        <w:rPr>
          <w:lang w:val="ru-RU"/>
        </w:rPr>
        <w:t xml:space="preserve"> – имущество, являющееся предметом торгов, реализуемое  в  ходе  проведения  одной процедуры продажи (электронного аукциона).</w:t>
      </w:r>
    </w:p>
    <w:p w14:paraId="6AEC8BC5" w14:textId="77777777" w:rsidR="0051089B" w:rsidRPr="00BF4C0F" w:rsidRDefault="0051089B" w:rsidP="00FC2DBA">
      <w:pPr>
        <w:ind w:firstLine="709"/>
        <w:jc w:val="both"/>
        <w:rPr>
          <w:lang w:val="ru-RU"/>
        </w:rPr>
      </w:pPr>
      <w:r w:rsidRPr="00BF4C0F">
        <w:rPr>
          <w:b/>
          <w:lang w:val="ru-RU"/>
        </w:rPr>
        <w:t>Претендент</w:t>
      </w:r>
      <w:r w:rsidRPr="00BF4C0F">
        <w:rPr>
          <w:lang w:val="ru-RU"/>
        </w:rPr>
        <w:t xml:space="preserve"> – зарегистрированное на электронной площадке физическое или юридическое лицо, желающее принять участие в электронном аукционе, подавшее в установленном порядке заявку на участие в электронном аукционе и принимающее на себя обязательство выполнять условия электронного аукциона.</w:t>
      </w:r>
    </w:p>
    <w:p w14:paraId="0FBAFBDB" w14:textId="77777777" w:rsidR="0051089B" w:rsidRPr="00BF4C0F" w:rsidRDefault="0051089B" w:rsidP="00FC2DBA">
      <w:pPr>
        <w:ind w:firstLine="709"/>
        <w:jc w:val="both"/>
        <w:rPr>
          <w:lang w:val="ru-RU"/>
        </w:rPr>
      </w:pPr>
      <w:r w:rsidRPr="00BF4C0F">
        <w:rPr>
          <w:b/>
          <w:lang w:val="ru-RU"/>
        </w:rPr>
        <w:t>Участник электронного аукциона</w:t>
      </w:r>
      <w:r w:rsidRPr="00BF4C0F">
        <w:rPr>
          <w:lang w:val="ru-RU"/>
        </w:rPr>
        <w:t xml:space="preserve"> – претендент, допущенный к участию в электронном аукционе.</w:t>
      </w:r>
    </w:p>
    <w:p w14:paraId="135CBAA2" w14:textId="77777777" w:rsidR="0051089B" w:rsidRPr="00BF4C0F" w:rsidRDefault="0051089B" w:rsidP="00FC2DBA">
      <w:pPr>
        <w:ind w:firstLine="709"/>
        <w:jc w:val="both"/>
        <w:rPr>
          <w:lang w:val="ru-RU"/>
        </w:rPr>
      </w:pPr>
      <w:r w:rsidRPr="00BF4C0F">
        <w:rPr>
          <w:b/>
          <w:lang w:val="ru-RU"/>
        </w:rPr>
        <w:t>Электронная подпись</w:t>
      </w:r>
      <w:r w:rsidRPr="00BF4C0F">
        <w:rPr>
          <w:lang w:val="ru-RU"/>
        </w:rPr>
        <w:t xml:space="preserve"> – реквизит электронного документа, предназначенный для защиты данного электронного документа от подделки,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подписи, а также установить отсутствие искажения информации в электронном документе.</w:t>
      </w:r>
    </w:p>
    <w:p w14:paraId="6770838F" w14:textId="77777777" w:rsidR="0051089B" w:rsidRPr="00BF4C0F" w:rsidRDefault="0051089B" w:rsidP="00FC2DBA">
      <w:pPr>
        <w:ind w:firstLine="709"/>
        <w:jc w:val="both"/>
        <w:rPr>
          <w:lang w:val="ru-RU"/>
        </w:rPr>
      </w:pPr>
      <w:r w:rsidRPr="00BF4C0F">
        <w:rPr>
          <w:b/>
          <w:lang w:val="ru-RU"/>
        </w:rPr>
        <w:t>Электронный документ</w:t>
      </w:r>
      <w:r w:rsidRPr="00BF4C0F">
        <w:rPr>
          <w:lang w:val="ru-RU"/>
        </w:rPr>
        <w:t xml:space="preserve"> – документ, в котором информация представлена в электронно-цифровой форме, подписанный электронной подписью лица, имеющего право действовать от имени лица, направившего такой документ.</w:t>
      </w:r>
    </w:p>
    <w:p w14:paraId="6273F351" w14:textId="77777777" w:rsidR="0051089B" w:rsidRPr="00BF4C0F" w:rsidRDefault="0051089B" w:rsidP="00FC2DBA">
      <w:pPr>
        <w:ind w:firstLine="709"/>
        <w:jc w:val="both"/>
        <w:rPr>
          <w:lang w:val="ru-RU"/>
        </w:rPr>
      </w:pPr>
      <w:r w:rsidRPr="00BF4C0F">
        <w:rPr>
          <w:b/>
          <w:lang w:val="ru-RU"/>
        </w:rPr>
        <w:t>Электронный образ документа</w:t>
      </w:r>
      <w:r w:rsidRPr="00BF4C0F">
        <w:rPr>
          <w:lang w:val="ru-RU"/>
        </w:rPr>
        <w:t xml:space="preserve"> – электронная копия документа, выполненного на бумажном носителе, заверенная электронной подписью лица, имеющего право действовать от имени лица, направившего такую копию документа.</w:t>
      </w:r>
    </w:p>
    <w:p w14:paraId="154A599F" w14:textId="77777777" w:rsidR="0051089B" w:rsidRPr="00BF4C0F" w:rsidRDefault="0051089B" w:rsidP="00FC2DBA">
      <w:pPr>
        <w:ind w:firstLine="709"/>
        <w:jc w:val="both"/>
        <w:rPr>
          <w:lang w:val="ru-RU"/>
        </w:rPr>
      </w:pPr>
      <w:r w:rsidRPr="00BF4C0F">
        <w:rPr>
          <w:b/>
          <w:lang w:val="ru-RU"/>
        </w:rPr>
        <w:t>Электронное сообщение (электронное уведомление)</w:t>
      </w:r>
      <w:r w:rsidRPr="00BF4C0F">
        <w:rPr>
          <w:lang w:val="ru-RU"/>
        </w:rPr>
        <w:t xml:space="preserve"> – любое распорядительное или информационное сообщение или электронный документ, направляемый пользователями электронной площадки друг другу в процессе работы на электронной площадке.</w:t>
      </w:r>
    </w:p>
    <w:p w14:paraId="605CF184" w14:textId="77777777" w:rsidR="0051089B" w:rsidRPr="00BF4C0F" w:rsidRDefault="0051089B" w:rsidP="00FC2DBA">
      <w:pPr>
        <w:ind w:firstLine="709"/>
        <w:jc w:val="both"/>
        <w:rPr>
          <w:lang w:val="ru-RU"/>
        </w:rPr>
      </w:pPr>
      <w:r w:rsidRPr="00BF4C0F">
        <w:rPr>
          <w:b/>
          <w:lang w:val="ru-RU"/>
        </w:rPr>
        <w:t>Электронный журнал</w:t>
      </w:r>
      <w:r w:rsidRPr="00BF4C0F">
        <w:rPr>
          <w:lang w:val="ru-RU"/>
        </w:rPr>
        <w:t xml:space="preserve"> – электронный документ, в котором Организатором посредством программных и технических средств электронной площадки фиксируется ход проведения процедуры электронного аукциона.</w:t>
      </w:r>
    </w:p>
    <w:p w14:paraId="68AA3D1A" w14:textId="77777777" w:rsidR="0051089B" w:rsidRPr="00BF4C0F" w:rsidRDefault="00850511" w:rsidP="00FC2DBA">
      <w:pPr>
        <w:ind w:firstLine="709"/>
        <w:jc w:val="both"/>
        <w:rPr>
          <w:lang w:val="ru-RU"/>
        </w:rPr>
      </w:pPr>
      <w:r w:rsidRPr="00BF4C0F">
        <w:rPr>
          <w:b/>
          <w:lang w:val="ru-RU"/>
        </w:rPr>
        <w:t>«</w:t>
      </w:r>
      <w:r w:rsidR="0051089B" w:rsidRPr="00BF4C0F">
        <w:rPr>
          <w:b/>
          <w:lang w:val="ru-RU"/>
        </w:rPr>
        <w:t>Шаг аукциона</w:t>
      </w:r>
      <w:r w:rsidRPr="00BF4C0F">
        <w:rPr>
          <w:b/>
          <w:lang w:val="ru-RU"/>
        </w:rPr>
        <w:t>»</w:t>
      </w:r>
      <w:r w:rsidR="0051089B" w:rsidRPr="00BF4C0F">
        <w:rPr>
          <w:b/>
          <w:lang w:val="ru-RU"/>
        </w:rPr>
        <w:t xml:space="preserve"> </w:t>
      </w:r>
      <w:r w:rsidR="0051089B" w:rsidRPr="00BF4C0F">
        <w:rPr>
          <w:lang w:val="ru-RU"/>
        </w:rPr>
        <w:t>– установленная продавцом в фиксированной сумме и не изменяющаяся в течение всего электронного аукциона величина, составляющая не более 5 процентов начальной цены продажи, на которую в ходе процедуры электронного аукциона его участниками последовательно повышается начальная цена продажи.</w:t>
      </w:r>
    </w:p>
    <w:p w14:paraId="65F6FAB7" w14:textId="77777777" w:rsidR="0051089B" w:rsidRPr="00BF4C0F" w:rsidRDefault="0051089B" w:rsidP="00FC2DBA">
      <w:pPr>
        <w:ind w:firstLine="709"/>
        <w:jc w:val="both"/>
        <w:rPr>
          <w:lang w:val="ru-RU"/>
        </w:rPr>
      </w:pPr>
      <w:r w:rsidRPr="00BF4C0F">
        <w:rPr>
          <w:b/>
          <w:lang w:val="ru-RU"/>
        </w:rPr>
        <w:t>Победитель аукциона</w:t>
      </w:r>
      <w:r w:rsidRPr="00BF4C0F">
        <w:rPr>
          <w:lang w:val="ru-RU"/>
        </w:rPr>
        <w:t xml:space="preserve"> – участник электронного аукциона, предложивший наиболее высокую цену имущества.</w:t>
      </w:r>
    </w:p>
    <w:p w14:paraId="4EFD2A60" w14:textId="77777777" w:rsidR="00A07837" w:rsidRPr="00BF4C0F" w:rsidRDefault="00A07837" w:rsidP="00FC2DBA">
      <w:pPr>
        <w:ind w:left="284"/>
        <w:jc w:val="both"/>
        <w:rPr>
          <w:b/>
          <w:lang w:val="ru-RU" w:eastAsia="ru-RU"/>
        </w:rPr>
      </w:pPr>
    </w:p>
    <w:p w14:paraId="614F944B" w14:textId="77777777" w:rsidR="0089253B" w:rsidRPr="00BF4C0F" w:rsidRDefault="00FC2DBA" w:rsidP="00FC2DBA">
      <w:pPr>
        <w:pStyle w:val="af6"/>
        <w:keepNext/>
        <w:keepLines/>
        <w:contextualSpacing/>
        <w:mirrorIndents/>
        <w:jc w:val="center"/>
        <w:rPr>
          <w:rFonts w:ascii="Times New Roman" w:hAnsi="Times New Roman" w:cs="Times New Roman"/>
          <w:b/>
          <w:u w:val="single"/>
        </w:rPr>
      </w:pPr>
      <w:bookmarkStart w:id="0" w:name="_Toc256182835"/>
      <w:bookmarkStart w:id="1" w:name="_Toc183681475"/>
      <w:bookmarkStart w:id="2" w:name="_Toc183681431"/>
      <w:bookmarkStart w:id="3" w:name="_Toc183681575"/>
      <w:bookmarkStart w:id="4" w:name="_Toc183693753"/>
      <w:bookmarkStart w:id="5" w:name="_Toc184377894"/>
      <w:bookmarkStart w:id="6" w:name="_Toc184397049"/>
      <w:bookmarkStart w:id="7" w:name="_Toc184461614"/>
      <w:bookmarkStart w:id="8" w:name="_Toc183681428"/>
      <w:bookmarkStart w:id="9" w:name="_Toc183681572"/>
      <w:bookmarkStart w:id="10" w:name="_Toc183693750"/>
      <w:bookmarkStart w:id="11" w:name="_Toc256182810"/>
      <w:r w:rsidRPr="00BF4C0F">
        <w:rPr>
          <w:rFonts w:ascii="Times New Roman" w:hAnsi="Times New Roman" w:cs="Times New Roman"/>
          <w:b/>
        </w:rPr>
        <w:t xml:space="preserve">ИНФОРМАЦИОННОЕ СООБЩЕНИЕ  </w:t>
      </w:r>
      <w:bookmarkEnd w:id="0"/>
      <w:bookmarkEnd w:id="1"/>
      <w:r w:rsidRPr="00BF4C0F">
        <w:rPr>
          <w:rFonts w:ascii="Times New Roman" w:hAnsi="Times New Roman" w:cs="Times New Roman"/>
          <w:b/>
        </w:rPr>
        <w:t xml:space="preserve"> О ПРОВЕДЕНИИ  </w:t>
      </w:r>
    </w:p>
    <w:p w14:paraId="44F8DEE8" w14:textId="77777777" w:rsidR="00FC2DBA" w:rsidRPr="00BF4C0F" w:rsidRDefault="00FC2DBA" w:rsidP="00FC2DBA">
      <w:pPr>
        <w:pStyle w:val="af6"/>
        <w:keepNext/>
        <w:keepLines/>
        <w:contextualSpacing/>
        <w:mirrorIndents/>
        <w:jc w:val="center"/>
        <w:rPr>
          <w:rFonts w:ascii="Times New Roman" w:hAnsi="Times New Roman" w:cs="Times New Roman"/>
          <w:b/>
        </w:rPr>
      </w:pPr>
      <w:r w:rsidRPr="00BF4C0F">
        <w:rPr>
          <w:rFonts w:ascii="Times New Roman" w:hAnsi="Times New Roman" w:cs="Times New Roman"/>
          <w:b/>
        </w:rPr>
        <w:t>АУКЦИОНА В ЭЛЕКТРОННОЙ ФОРМЕ</w:t>
      </w:r>
    </w:p>
    <w:p w14:paraId="1A8C4612" w14:textId="77777777" w:rsidR="00FC2DBA" w:rsidRPr="00BF4C0F" w:rsidRDefault="00FC2DBA" w:rsidP="00FC2DBA">
      <w:pPr>
        <w:pStyle w:val="af6"/>
        <w:keepNext/>
        <w:keepLines/>
        <w:contextualSpacing/>
        <w:mirrorIndents/>
        <w:jc w:val="center"/>
        <w:rPr>
          <w:rFonts w:ascii="Times New Roman" w:hAnsi="Times New Roman" w:cs="Times New Roman"/>
          <w:b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498"/>
      </w:tblGrid>
      <w:tr w:rsidR="00FC2DBA" w:rsidRPr="0040111A" w14:paraId="62F4FA88" w14:textId="77777777" w:rsidTr="00EB31EC">
        <w:trPr>
          <w:trHeight w:val="582"/>
        </w:trPr>
        <w:tc>
          <w:tcPr>
            <w:tcW w:w="567" w:type="dxa"/>
            <w:vAlign w:val="center"/>
          </w:tcPr>
          <w:p w14:paraId="1268E793" w14:textId="77777777"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498" w:type="dxa"/>
            <w:vAlign w:val="center"/>
          </w:tcPr>
          <w:p w14:paraId="5D88AD5F" w14:textId="77777777" w:rsidR="00FC2DBA" w:rsidRPr="00BF4C0F" w:rsidRDefault="00FC2DBA" w:rsidP="00FC2DBA">
            <w:pPr>
              <w:rPr>
                <w:lang w:val="ru-RU"/>
              </w:rPr>
            </w:pPr>
            <w:r w:rsidRPr="00BF4C0F">
              <w:rPr>
                <w:b/>
                <w:bCs/>
                <w:lang w:val="ru-RU"/>
              </w:rPr>
              <w:t xml:space="preserve">Продавец муниципального имущества: </w:t>
            </w:r>
            <w:r w:rsidRPr="00BF4C0F">
              <w:rPr>
                <w:lang w:val="ru-RU"/>
              </w:rPr>
              <w:t xml:space="preserve">АДМИНИСТРАЦИЯ МУНИЦИПАЛЬНОГО ОБРАЗОВАНИЯ </w:t>
            </w:r>
            <w:r w:rsidR="00850511" w:rsidRPr="00BF4C0F">
              <w:rPr>
                <w:lang w:val="ru-RU"/>
              </w:rPr>
              <w:t>«</w:t>
            </w:r>
            <w:r w:rsidR="00BE6C06">
              <w:rPr>
                <w:lang w:val="ru-RU"/>
              </w:rPr>
              <w:t>ЧАРОДИНСКИЙ РАЙОН</w:t>
            </w:r>
            <w:r w:rsidR="00850511" w:rsidRPr="00BF4C0F">
              <w:rPr>
                <w:lang w:val="ru-RU"/>
              </w:rPr>
              <w:t>»</w:t>
            </w:r>
            <w:r w:rsidRPr="00BF4C0F">
              <w:rPr>
                <w:lang w:val="ru-RU"/>
              </w:rPr>
              <w:t xml:space="preserve"> РЕСПУБЛИКИ ДАГЕСТАН. </w:t>
            </w:r>
          </w:p>
          <w:p w14:paraId="5F6FED7A" w14:textId="77777777" w:rsidR="005B0E6A" w:rsidRPr="005B0E6A" w:rsidRDefault="00FC2DBA" w:rsidP="005B0E6A">
            <w:pPr>
              <w:rPr>
                <w:lang w:val="ru-RU"/>
              </w:rPr>
            </w:pPr>
            <w:r w:rsidRPr="00BF4C0F">
              <w:rPr>
                <w:lang w:val="ru-RU"/>
              </w:rPr>
              <w:t xml:space="preserve">Место нахождения – </w:t>
            </w:r>
            <w:r w:rsidR="005B0E6A" w:rsidRPr="005B0E6A">
              <w:rPr>
                <w:lang w:val="ru-RU"/>
              </w:rPr>
              <w:t xml:space="preserve">368450, </w:t>
            </w:r>
            <w:proofErr w:type="spellStart"/>
            <w:r w:rsidR="005B0E6A" w:rsidRPr="005B0E6A">
              <w:rPr>
                <w:lang w:val="ru-RU"/>
              </w:rPr>
              <w:t>Респ</w:t>
            </w:r>
            <w:proofErr w:type="spellEnd"/>
            <w:r w:rsidR="005B0E6A" w:rsidRPr="005B0E6A">
              <w:rPr>
                <w:lang w:val="ru-RU"/>
              </w:rPr>
              <w:t xml:space="preserve"> Дагестан, Чародинский р-н, с Цуриб, ул</w:t>
            </w:r>
            <w:r w:rsidR="005B0E6A">
              <w:rPr>
                <w:lang w:val="ru-RU"/>
              </w:rPr>
              <w:t>.</w:t>
            </w:r>
            <w:r w:rsidR="005B0E6A" w:rsidRPr="005B0E6A">
              <w:rPr>
                <w:lang w:val="ru-RU"/>
              </w:rPr>
              <w:t xml:space="preserve"> Имама Шамиля, дом 1</w:t>
            </w:r>
          </w:p>
          <w:p w14:paraId="5315634A" w14:textId="47CA3D3F" w:rsidR="00FC2DBA" w:rsidRPr="00BF4C0F" w:rsidRDefault="00FC2DBA" w:rsidP="00187C71">
            <w:pPr>
              <w:rPr>
                <w:lang w:val="ru-RU"/>
              </w:rPr>
            </w:pPr>
            <w:r w:rsidRPr="00BF4C0F">
              <w:rPr>
                <w:lang w:val="ru-RU"/>
              </w:rPr>
              <w:t>Сайт</w:t>
            </w:r>
            <w:r w:rsidRPr="00EB31EC">
              <w:rPr>
                <w:lang w:val="ru-RU"/>
              </w:rPr>
              <w:t xml:space="preserve"> – </w:t>
            </w:r>
            <w:hyperlink r:id="rId11" w:history="1">
              <w:r w:rsidR="001562E7" w:rsidRPr="00187C71">
                <w:rPr>
                  <w:lang w:val="ru-RU"/>
                </w:rPr>
                <w:t>https</w:t>
              </w:r>
              <w:r w:rsidR="001562E7" w:rsidRPr="00150128">
                <w:rPr>
                  <w:lang w:val="ru-RU"/>
                </w:rPr>
                <w:t>://мо-чарода.рф</w:t>
              </w:r>
            </w:hyperlink>
            <w:r w:rsidR="001562E7" w:rsidRPr="00187C71">
              <w:rPr>
                <w:lang w:val="ru-RU"/>
              </w:rPr>
              <w:t xml:space="preserve"> </w:t>
            </w:r>
            <w:r w:rsidR="00144FFE" w:rsidRPr="00EB31EC">
              <w:rPr>
                <w:lang w:val="ru-RU"/>
              </w:rPr>
              <w:t xml:space="preserve"> </w:t>
            </w:r>
            <w:r w:rsidR="00187C71">
              <w:rPr>
                <w:lang w:val="ru-RU"/>
              </w:rPr>
              <w:t xml:space="preserve"> </w:t>
            </w:r>
            <w:proofErr w:type="spellStart"/>
            <w:r w:rsidRPr="00187C71">
              <w:rPr>
                <w:lang w:val="ru-RU"/>
              </w:rPr>
              <w:t>Email</w:t>
            </w:r>
            <w:proofErr w:type="spellEnd"/>
            <w:r w:rsidRPr="00187C71">
              <w:rPr>
                <w:lang w:val="ru-RU"/>
              </w:rPr>
              <w:t xml:space="preserve">- </w:t>
            </w:r>
            <w:r w:rsidR="004825C7" w:rsidRPr="00187C71">
              <w:rPr>
                <w:lang w:val="ru-RU"/>
              </w:rPr>
              <w:t>sosoda39@mail.ru</w:t>
            </w:r>
            <w:r w:rsidRPr="00187C71">
              <w:rPr>
                <w:lang w:val="ru-RU"/>
              </w:rPr>
              <w:t xml:space="preserve"> </w:t>
            </w:r>
            <w:r w:rsidR="00187C71" w:rsidRPr="00187C71">
              <w:rPr>
                <w:lang w:val="ru-RU"/>
              </w:rPr>
              <w:t xml:space="preserve"> </w:t>
            </w:r>
            <w:r w:rsidRPr="00BF4C0F">
              <w:rPr>
                <w:lang w:val="ru-RU"/>
              </w:rPr>
              <w:t xml:space="preserve">Контактные  телефоны – </w:t>
            </w:r>
            <w:r w:rsidR="004825C7">
              <w:rPr>
                <w:lang w:val="ru-RU"/>
              </w:rPr>
              <w:t>+79064482333</w:t>
            </w:r>
            <w:r w:rsidR="00144FFE">
              <w:rPr>
                <w:lang w:val="ru-RU"/>
              </w:rPr>
              <w:t xml:space="preserve">  </w:t>
            </w:r>
          </w:p>
          <w:p w14:paraId="768EE505" w14:textId="77777777" w:rsidR="00FC2DBA" w:rsidRPr="004825C7" w:rsidRDefault="00FC2DBA" w:rsidP="00FC43B3">
            <w:pPr>
              <w:rPr>
                <w:lang w:val="ru-RU"/>
              </w:rPr>
            </w:pPr>
            <w:r w:rsidRPr="00144FFE">
              <w:rPr>
                <w:lang w:val="ru-RU"/>
              </w:rPr>
              <w:t xml:space="preserve">Ответственное лицо – </w:t>
            </w:r>
            <w:proofErr w:type="spellStart"/>
            <w:r w:rsidR="004825C7" w:rsidRPr="004825C7">
              <w:rPr>
                <w:lang w:val="ru-RU"/>
              </w:rPr>
              <w:t>Тинамагомедов</w:t>
            </w:r>
            <w:proofErr w:type="spellEnd"/>
            <w:r w:rsidR="004825C7" w:rsidRPr="004825C7">
              <w:rPr>
                <w:lang w:val="ru-RU"/>
              </w:rPr>
              <w:t xml:space="preserve"> </w:t>
            </w:r>
            <w:proofErr w:type="spellStart"/>
            <w:r w:rsidR="004825C7" w:rsidRPr="00187C71">
              <w:rPr>
                <w:lang w:val="ru-RU"/>
              </w:rPr>
              <w:t>Тинамагомед</w:t>
            </w:r>
            <w:proofErr w:type="spellEnd"/>
            <w:r w:rsidR="004825C7" w:rsidRPr="00187C71">
              <w:rPr>
                <w:lang w:val="ru-RU"/>
              </w:rPr>
              <w:t xml:space="preserve"> </w:t>
            </w:r>
            <w:proofErr w:type="spellStart"/>
            <w:r w:rsidR="004825C7" w:rsidRPr="004825C7">
              <w:rPr>
                <w:lang w:val="ru-RU"/>
              </w:rPr>
              <w:t>Рамазанович</w:t>
            </w:r>
            <w:proofErr w:type="spellEnd"/>
          </w:p>
        </w:tc>
      </w:tr>
      <w:tr w:rsidR="00FC2DBA" w:rsidRPr="0040111A" w14:paraId="62CF4EDD" w14:textId="77777777" w:rsidTr="00EB31EC">
        <w:trPr>
          <w:trHeight w:val="377"/>
        </w:trPr>
        <w:tc>
          <w:tcPr>
            <w:tcW w:w="567" w:type="dxa"/>
            <w:vAlign w:val="center"/>
          </w:tcPr>
          <w:p w14:paraId="6B3C2E36" w14:textId="77777777"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498" w:type="dxa"/>
            <w:vAlign w:val="center"/>
          </w:tcPr>
          <w:p w14:paraId="7EC5C2A7" w14:textId="77777777"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BF4C0F">
              <w:rPr>
                <w:rFonts w:ascii="Times New Roman" w:hAnsi="Times New Roman" w:cs="Times New Roman"/>
                <w:b/>
              </w:rPr>
              <w:t>Способ приватизации:</w:t>
            </w:r>
            <w:r w:rsidRPr="00BF4C0F">
              <w:rPr>
                <w:rFonts w:ascii="Times New Roman" w:hAnsi="Times New Roman" w:cs="Times New Roman"/>
              </w:rPr>
              <w:t xml:space="preserve"> Открытый аукцион на  повышение стоимости с открытой формой подачи предложений по цене по реализации муниципального имущества проводимый в электронной форме.</w:t>
            </w:r>
          </w:p>
          <w:p w14:paraId="2E570FFA" w14:textId="602C2CE5" w:rsidR="00187C71" w:rsidRDefault="00FC2DBA" w:rsidP="00187C71">
            <w:pPr>
              <w:rPr>
                <w:lang w:val="ru-RU"/>
              </w:rPr>
            </w:pPr>
            <w:r w:rsidRPr="00BF4C0F">
              <w:rPr>
                <w:b/>
                <w:lang w:val="ru-RU"/>
              </w:rPr>
              <w:t>Аукцион проводится по правилам и в соответствии</w:t>
            </w:r>
            <w:r w:rsidRPr="00BF4C0F">
              <w:rPr>
                <w:lang w:val="ru-RU"/>
              </w:rPr>
              <w:t xml:space="preserve"> с Федеральным Законом от 21.12.2001 № 178-ФЗ </w:t>
            </w:r>
            <w:r w:rsidR="00850511" w:rsidRPr="00BF4C0F">
              <w:rPr>
                <w:lang w:val="ru-RU"/>
              </w:rPr>
              <w:t>«</w:t>
            </w:r>
            <w:r w:rsidRPr="00BF4C0F">
              <w:rPr>
                <w:lang w:val="ru-RU"/>
              </w:rPr>
              <w:t>О приватизации государственного и муниципального имущества</w:t>
            </w:r>
            <w:r w:rsidR="00850511" w:rsidRPr="00BF4C0F">
              <w:rPr>
                <w:lang w:val="ru-RU"/>
              </w:rPr>
              <w:t>»</w:t>
            </w:r>
            <w:r w:rsidRPr="00BF4C0F">
              <w:rPr>
                <w:lang w:val="ru-RU"/>
              </w:rPr>
              <w:t xml:space="preserve">,  Постановлением Правительства Российской Федерации от 27.08.2012 № 860 </w:t>
            </w:r>
            <w:r w:rsidR="00850511" w:rsidRPr="00BF4C0F">
              <w:rPr>
                <w:lang w:val="ru-RU"/>
              </w:rPr>
              <w:t>«</w:t>
            </w:r>
            <w:r w:rsidRPr="005B0E6A">
              <w:rPr>
                <w:lang w:val="ru-RU"/>
              </w:rPr>
              <w:t>Об организации и проведении продажи государственного или муниципального имущества в электронной форме</w:t>
            </w:r>
            <w:r w:rsidR="00850511" w:rsidRPr="005B0E6A">
              <w:rPr>
                <w:lang w:val="ru-RU"/>
              </w:rPr>
              <w:t>»</w:t>
            </w:r>
            <w:r w:rsidRPr="00BF4C0F">
              <w:rPr>
                <w:lang w:val="ru-RU"/>
              </w:rPr>
              <w:t xml:space="preserve"> </w:t>
            </w:r>
          </w:p>
          <w:p w14:paraId="18091BE7" w14:textId="5EE75639" w:rsidR="00187C71" w:rsidRDefault="00187C71" w:rsidP="00187C71">
            <w:pPr>
              <w:rPr>
                <w:lang w:val="ru-RU"/>
              </w:rPr>
            </w:pPr>
            <w:r>
              <w:rPr>
                <w:lang w:val="ru-RU"/>
              </w:rPr>
              <w:t>Н</w:t>
            </w:r>
            <w:r w:rsidRPr="00BF4C0F">
              <w:rPr>
                <w:lang w:val="ru-RU"/>
              </w:rPr>
              <w:t>а основании  распоряжения главы  администрации муниципального образования «</w:t>
            </w:r>
            <w:r>
              <w:rPr>
                <w:lang w:val="ru-RU"/>
              </w:rPr>
              <w:t>Чародинский район</w:t>
            </w:r>
            <w:r w:rsidRPr="00BF4C0F">
              <w:rPr>
                <w:lang w:val="ru-RU"/>
              </w:rPr>
              <w:t xml:space="preserve">» Республики Дагестан   </w:t>
            </w:r>
            <w:r w:rsidRPr="00DA1662">
              <w:rPr>
                <w:lang w:val="ru-RU"/>
              </w:rPr>
              <w:t xml:space="preserve">19.05.2023 г. № </w:t>
            </w:r>
            <w:r>
              <w:rPr>
                <w:lang w:val="ru-RU"/>
              </w:rPr>
              <w:t>15-р, «</w:t>
            </w:r>
            <w:r w:rsidRPr="00DA1662">
              <w:rPr>
                <w:lang w:val="ru-RU"/>
              </w:rPr>
              <w:t>О проведении аукциона по продаже муниципального имущества</w:t>
            </w:r>
            <w:r>
              <w:rPr>
                <w:lang w:val="ru-RU"/>
              </w:rPr>
              <w:t>».</w:t>
            </w:r>
          </w:p>
          <w:p w14:paraId="03C97662" w14:textId="373188F6" w:rsidR="00EB31EC" w:rsidRPr="00BF4C0F" w:rsidRDefault="00187C71" w:rsidP="00187C71">
            <w:pPr>
              <w:rPr>
                <w:lang w:val="ru-RU"/>
              </w:rPr>
            </w:pPr>
            <w:r w:rsidRPr="00EB31EC">
              <w:rPr>
                <w:lang w:val="ru-RU"/>
              </w:rPr>
              <w:t>Решением  Собрания депутатов муниципального образования «Чародинский район» «Об утверждении прогнозного плана (программы) приватизации муниципального имущества МО «Чародинский район» на 2022г» от 18.11.2021 №</w:t>
            </w:r>
            <w:r>
              <w:rPr>
                <w:lang w:val="ru-RU"/>
              </w:rPr>
              <w:t xml:space="preserve"> </w:t>
            </w:r>
            <w:r w:rsidRPr="00EB31EC">
              <w:rPr>
                <w:lang w:val="ru-RU"/>
              </w:rPr>
              <w:t>43</w:t>
            </w:r>
            <w:r w:rsidR="00A15D76">
              <w:rPr>
                <w:lang w:val="ru-RU"/>
              </w:rPr>
              <w:t>.</w:t>
            </w:r>
          </w:p>
        </w:tc>
      </w:tr>
      <w:tr w:rsidR="00FC2DBA" w:rsidRPr="00D70290" w14:paraId="641DFB4E" w14:textId="77777777" w:rsidTr="00EB31EC">
        <w:trPr>
          <w:trHeight w:val="70"/>
        </w:trPr>
        <w:tc>
          <w:tcPr>
            <w:tcW w:w="567" w:type="dxa"/>
            <w:vAlign w:val="center"/>
          </w:tcPr>
          <w:p w14:paraId="46115624" w14:textId="77777777"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498" w:type="dxa"/>
            <w:vAlign w:val="center"/>
          </w:tcPr>
          <w:p w14:paraId="22228576" w14:textId="77777777" w:rsidR="00FC2DBA" w:rsidRPr="00BF4C0F" w:rsidRDefault="00FC2DBA" w:rsidP="00FC2DBA">
            <w:pPr>
              <w:rPr>
                <w:lang w:val="ru-RU"/>
              </w:rPr>
            </w:pPr>
            <w:r w:rsidRPr="00BF4C0F">
              <w:rPr>
                <w:b/>
                <w:lang w:val="ru-RU"/>
              </w:rPr>
              <w:t xml:space="preserve">Организатор аукциона (оператор электронной площадки): </w:t>
            </w:r>
            <w:r w:rsidRPr="00BF4C0F">
              <w:rPr>
                <w:lang w:val="ru-RU"/>
              </w:rPr>
              <w:t xml:space="preserve">администрация муниципального образования </w:t>
            </w:r>
            <w:r w:rsidR="00850511" w:rsidRPr="00BF4C0F">
              <w:rPr>
                <w:lang w:val="ru-RU"/>
              </w:rPr>
              <w:t>«</w:t>
            </w:r>
            <w:r w:rsidR="00BE6C06">
              <w:rPr>
                <w:lang w:val="ru-RU"/>
              </w:rPr>
              <w:t>Чародинский район</w:t>
            </w:r>
            <w:r w:rsidR="00850511" w:rsidRPr="00BF4C0F">
              <w:rPr>
                <w:lang w:val="ru-RU"/>
              </w:rPr>
              <w:t>»</w:t>
            </w:r>
            <w:r w:rsidRPr="00BF4C0F">
              <w:rPr>
                <w:lang w:val="ru-RU"/>
              </w:rPr>
              <w:t xml:space="preserve"> Республики Дагестан</w:t>
            </w:r>
            <w:r w:rsidRPr="00BF4C0F">
              <w:rPr>
                <w:lang w:val="ru-RU"/>
              </w:rPr>
              <w:tab/>
            </w:r>
          </w:p>
          <w:p w14:paraId="2166C64D" w14:textId="77777777" w:rsidR="005B0E6A" w:rsidRPr="005B0E6A" w:rsidRDefault="00FC2DBA" w:rsidP="005B0E6A">
            <w:pPr>
              <w:rPr>
                <w:lang w:val="ru-RU"/>
              </w:rPr>
            </w:pPr>
            <w:r w:rsidRPr="00BF4C0F">
              <w:rPr>
                <w:lang w:val="ru-RU"/>
              </w:rPr>
              <w:t xml:space="preserve">Место нахождения: </w:t>
            </w:r>
            <w:r w:rsidR="005B0E6A" w:rsidRPr="005B0E6A">
              <w:rPr>
                <w:lang w:val="ru-RU"/>
              </w:rPr>
              <w:t xml:space="preserve">368450, </w:t>
            </w:r>
            <w:proofErr w:type="spellStart"/>
            <w:r w:rsidR="005B0E6A" w:rsidRPr="005B0E6A">
              <w:rPr>
                <w:lang w:val="ru-RU"/>
              </w:rPr>
              <w:t>Респ</w:t>
            </w:r>
            <w:proofErr w:type="spellEnd"/>
            <w:r w:rsidR="005B0E6A" w:rsidRPr="005B0E6A">
              <w:rPr>
                <w:lang w:val="ru-RU"/>
              </w:rPr>
              <w:t xml:space="preserve"> Дагестан, Чародинский р-н, с Цуриб, ул</w:t>
            </w:r>
            <w:r w:rsidR="005B0E6A">
              <w:rPr>
                <w:lang w:val="ru-RU"/>
              </w:rPr>
              <w:t>.</w:t>
            </w:r>
            <w:r w:rsidR="005B0E6A" w:rsidRPr="005B0E6A">
              <w:rPr>
                <w:lang w:val="ru-RU"/>
              </w:rPr>
              <w:t xml:space="preserve"> Имама Шамиля, дом 1</w:t>
            </w:r>
          </w:p>
          <w:p w14:paraId="7ED247EB" w14:textId="026018D7" w:rsidR="00FC2DBA" w:rsidRPr="00FC43B3" w:rsidRDefault="00FC2DBA" w:rsidP="00D70290">
            <w:pPr>
              <w:rPr>
                <w:lang w:val="ru-RU"/>
              </w:rPr>
            </w:pPr>
            <w:r w:rsidRPr="00BF4C0F">
              <w:rPr>
                <w:lang w:val="ru-RU"/>
              </w:rPr>
              <w:t xml:space="preserve"> </w:t>
            </w:r>
            <w:r w:rsidRPr="00D70290">
              <w:rPr>
                <w:lang w:val="ru-RU"/>
              </w:rPr>
              <w:t xml:space="preserve">Телефон: </w:t>
            </w:r>
            <w:r w:rsidR="004825C7">
              <w:rPr>
                <w:lang w:val="ru-RU"/>
              </w:rPr>
              <w:t>+79064482333</w:t>
            </w:r>
            <w:r w:rsidR="00D70290">
              <w:rPr>
                <w:lang w:val="ru-RU"/>
              </w:rPr>
              <w:t xml:space="preserve"> </w:t>
            </w:r>
            <w:r w:rsidRPr="00D70290">
              <w:rPr>
                <w:lang w:val="ru-RU"/>
              </w:rPr>
              <w:t xml:space="preserve"> </w:t>
            </w:r>
            <w:proofErr w:type="spellStart"/>
            <w:r w:rsidR="004825C7" w:rsidRPr="004825C7">
              <w:rPr>
                <w:lang w:val="ru-RU"/>
              </w:rPr>
              <w:t>Тинамагомедов</w:t>
            </w:r>
            <w:proofErr w:type="spellEnd"/>
            <w:r w:rsidR="004825C7" w:rsidRPr="004825C7">
              <w:rPr>
                <w:lang w:val="ru-RU"/>
              </w:rPr>
              <w:t xml:space="preserve"> </w:t>
            </w:r>
            <w:proofErr w:type="spellStart"/>
            <w:r w:rsidR="004825C7" w:rsidRPr="004825C7">
              <w:rPr>
                <w:bCs/>
                <w:lang w:val="ru-RU"/>
              </w:rPr>
              <w:t>Тинамагомед</w:t>
            </w:r>
            <w:proofErr w:type="spellEnd"/>
            <w:r w:rsidR="004825C7" w:rsidRPr="004825C7">
              <w:rPr>
                <w:bCs/>
                <w:lang w:val="ru-RU"/>
              </w:rPr>
              <w:t xml:space="preserve"> </w:t>
            </w:r>
            <w:proofErr w:type="spellStart"/>
            <w:r w:rsidR="004825C7" w:rsidRPr="004825C7">
              <w:rPr>
                <w:lang w:val="ru-RU"/>
              </w:rPr>
              <w:t>Рамазанович</w:t>
            </w:r>
            <w:proofErr w:type="spellEnd"/>
            <w:r w:rsidR="00A15D76">
              <w:rPr>
                <w:lang w:val="ru-RU"/>
              </w:rPr>
              <w:t>.</w:t>
            </w:r>
          </w:p>
        </w:tc>
      </w:tr>
      <w:tr w:rsidR="00FC2DBA" w:rsidRPr="00187C71" w14:paraId="5C9190BC" w14:textId="77777777" w:rsidTr="00EB31EC">
        <w:trPr>
          <w:trHeight w:val="70"/>
        </w:trPr>
        <w:tc>
          <w:tcPr>
            <w:tcW w:w="567" w:type="dxa"/>
            <w:vAlign w:val="center"/>
          </w:tcPr>
          <w:p w14:paraId="6D3EBFC4" w14:textId="77777777"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498" w:type="dxa"/>
            <w:vAlign w:val="center"/>
          </w:tcPr>
          <w:p w14:paraId="1B4FB9A4" w14:textId="5FA3582F" w:rsidR="00FC2DBA" w:rsidRPr="00BF4C0F" w:rsidRDefault="00FC2DBA" w:rsidP="00FC2DBA">
            <w:pPr>
              <w:pStyle w:val="af6"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F4C0F">
              <w:rPr>
                <w:rFonts w:ascii="Times New Roman" w:hAnsi="Times New Roman" w:cs="Times New Roman"/>
                <w:b/>
              </w:rPr>
              <w:t>Адрес электронной площадки</w:t>
            </w:r>
            <w:r w:rsidR="00187C71">
              <w:rPr>
                <w:rFonts w:ascii="Times New Roman" w:hAnsi="Times New Roman" w:cs="Times New Roman"/>
                <w:b/>
              </w:rPr>
              <w:t>,</w:t>
            </w:r>
            <w:r w:rsidRPr="00BF4C0F">
              <w:rPr>
                <w:rFonts w:ascii="Times New Roman" w:hAnsi="Times New Roman" w:cs="Times New Roman"/>
                <w:b/>
              </w:rPr>
              <w:t xml:space="preserve"> на которой будет проводиться аукцион в электронной форме: </w:t>
            </w:r>
            <w:r w:rsidRPr="00BF4C0F">
              <w:rPr>
                <w:rFonts w:ascii="Times New Roman" w:hAnsi="Times New Roman" w:cs="Times New Roman"/>
              </w:rPr>
              <w:t>утвержденная распоряжением</w:t>
            </w:r>
            <w:r w:rsidR="00187C71">
              <w:rPr>
                <w:rFonts w:ascii="Times New Roman" w:hAnsi="Times New Roman" w:cs="Times New Roman"/>
              </w:rPr>
              <w:t xml:space="preserve"> </w:t>
            </w:r>
            <w:r w:rsidRPr="00BF4C0F">
              <w:rPr>
                <w:rFonts w:ascii="Times New Roman" w:hAnsi="Times New Roman" w:cs="Times New Roman"/>
              </w:rPr>
              <w:t xml:space="preserve">Правительства Российской Федерации от </w:t>
            </w:r>
            <w:r w:rsidRPr="00BF4C0F">
              <w:rPr>
                <w:rFonts w:ascii="Times New Roman" w:hAnsi="Times New Roman" w:cs="Times New Roman"/>
              </w:rPr>
              <w:br/>
              <w:t xml:space="preserve">12 июля 2018 г. N 1447-р - Электронная площадка Общество с ограниченной ответственностью </w:t>
            </w:r>
            <w:r w:rsidR="00850511" w:rsidRPr="00BF4C0F">
              <w:rPr>
                <w:rFonts w:ascii="Times New Roman" w:hAnsi="Times New Roman" w:cs="Times New Roman"/>
              </w:rPr>
              <w:t>«</w:t>
            </w:r>
            <w:r w:rsidRPr="00BF4C0F">
              <w:rPr>
                <w:rFonts w:ascii="Times New Roman" w:hAnsi="Times New Roman" w:cs="Times New Roman"/>
              </w:rPr>
              <w:t>Электронная торговая площадка ГПБ</w:t>
            </w:r>
            <w:r w:rsidR="00850511" w:rsidRPr="00BF4C0F">
              <w:rPr>
                <w:rFonts w:ascii="Times New Roman" w:hAnsi="Times New Roman" w:cs="Times New Roman"/>
              </w:rPr>
              <w:t>»</w:t>
            </w:r>
            <w:r w:rsidRPr="00BF4C0F">
              <w:rPr>
                <w:rFonts w:ascii="Times New Roman" w:hAnsi="Times New Roman" w:cs="Times New Roman"/>
              </w:rPr>
              <w:t xml:space="preserve"> - https://etp.gpb.ru</w:t>
            </w:r>
          </w:p>
        </w:tc>
      </w:tr>
      <w:tr w:rsidR="00FC2DBA" w:rsidRPr="00874805" w14:paraId="2599073C" w14:textId="77777777" w:rsidTr="00EB31EC">
        <w:trPr>
          <w:trHeight w:val="2870"/>
        </w:trPr>
        <w:tc>
          <w:tcPr>
            <w:tcW w:w="567" w:type="dxa"/>
            <w:vAlign w:val="center"/>
          </w:tcPr>
          <w:p w14:paraId="576A5310" w14:textId="77777777"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498" w:type="dxa"/>
            <w:vAlign w:val="center"/>
          </w:tcPr>
          <w:p w14:paraId="250173B1" w14:textId="77777777"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outlineLvl w:val="1"/>
              <w:rPr>
                <w:rFonts w:eastAsia="Calibri"/>
                <w:b/>
                <w:bCs/>
                <w:lang w:val="ru-RU"/>
              </w:rPr>
            </w:pPr>
            <w:r w:rsidRPr="00BF4C0F">
              <w:rPr>
                <w:rFonts w:eastAsia="Calibri"/>
                <w:b/>
                <w:bCs/>
                <w:lang w:val="ru-RU"/>
              </w:rPr>
              <w:t>Наименование муниципального имущества (характеристика имущества):</w:t>
            </w:r>
          </w:p>
          <w:tbl>
            <w:tblPr>
              <w:tblW w:w="9233" w:type="dxa"/>
              <w:tblLayout w:type="fixed"/>
              <w:tblLook w:val="04A0" w:firstRow="1" w:lastRow="0" w:firstColumn="1" w:lastColumn="0" w:noHBand="0" w:noVBand="1"/>
            </w:tblPr>
            <w:tblGrid>
              <w:gridCol w:w="738"/>
              <w:gridCol w:w="4394"/>
              <w:gridCol w:w="1266"/>
              <w:gridCol w:w="1417"/>
              <w:gridCol w:w="1418"/>
            </w:tblGrid>
            <w:tr w:rsidR="00FC2DBA" w:rsidRPr="0040111A" w14:paraId="68E2AAB9" w14:textId="77777777" w:rsidTr="00187C71">
              <w:trPr>
                <w:trHeight w:val="61"/>
              </w:trPr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3C00FD6" w14:textId="77777777" w:rsidR="00FC2DBA" w:rsidRPr="00BF4C0F" w:rsidRDefault="00FC2DBA" w:rsidP="00FC2DBA">
                  <w:pPr>
                    <w:spacing w:line="276" w:lineRule="auto"/>
                    <w:contextualSpacing/>
                    <w:jc w:val="center"/>
                    <w:rPr>
                      <w:b/>
                    </w:rPr>
                  </w:pPr>
                  <w:r w:rsidRPr="00BF4C0F">
                    <w:rPr>
                      <w:b/>
                    </w:rPr>
                    <w:t xml:space="preserve">№ </w:t>
                  </w:r>
                  <w:proofErr w:type="spellStart"/>
                  <w:r w:rsidRPr="00BF4C0F">
                    <w:rPr>
                      <w:b/>
                    </w:rPr>
                    <w:t>лота</w:t>
                  </w:r>
                  <w:proofErr w:type="spellEnd"/>
                  <w:r w:rsidRPr="00BF4C0F">
                    <w:rPr>
                      <w:b/>
                    </w:rPr>
                    <w:t xml:space="preserve"> 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2C69F9" w14:textId="77777777" w:rsidR="00FC2DBA" w:rsidRPr="00BF4C0F" w:rsidRDefault="00FC2DBA" w:rsidP="00FC2DBA">
                  <w:pPr>
                    <w:jc w:val="center"/>
                    <w:rPr>
                      <w:b/>
                    </w:rPr>
                  </w:pPr>
                  <w:proofErr w:type="spellStart"/>
                  <w:r w:rsidRPr="00BF4C0F">
                    <w:rPr>
                      <w:b/>
                    </w:rPr>
                    <w:t>Наименование</w:t>
                  </w:r>
                  <w:proofErr w:type="spellEnd"/>
                  <w:r w:rsidRPr="00BF4C0F">
                    <w:rPr>
                      <w:b/>
                    </w:rPr>
                    <w:t xml:space="preserve"> </w:t>
                  </w:r>
                  <w:proofErr w:type="spellStart"/>
                  <w:r w:rsidRPr="00BF4C0F">
                    <w:rPr>
                      <w:b/>
                    </w:rPr>
                    <w:t>имущества</w:t>
                  </w:r>
                  <w:proofErr w:type="spellEnd"/>
                  <w:r w:rsidRPr="00BF4C0F">
                    <w:rPr>
                      <w:b/>
                    </w:rPr>
                    <w:t xml:space="preserve"> (</w:t>
                  </w:r>
                  <w:proofErr w:type="spellStart"/>
                  <w:r w:rsidRPr="00BF4C0F">
                    <w:rPr>
                      <w:b/>
                    </w:rPr>
                    <w:t>характеристики</w:t>
                  </w:r>
                  <w:proofErr w:type="spellEnd"/>
                  <w:r w:rsidRPr="00BF4C0F">
                    <w:rPr>
                      <w:b/>
                    </w:rPr>
                    <w:t>)</w:t>
                  </w:r>
                </w:p>
              </w:tc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4EA3824" w14:textId="77777777" w:rsidR="00FC2DBA" w:rsidRPr="00BF4C0F" w:rsidRDefault="00FC2DBA" w:rsidP="00FC2DBA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 w:rsidRPr="00BF4C0F">
                    <w:rPr>
                      <w:b/>
                      <w:bCs/>
                      <w:lang w:val="ru-RU"/>
                    </w:rPr>
                    <w:t xml:space="preserve">Рыночная стоимость, </w:t>
                  </w:r>
                </w:p>
                <w:p w14:paraId="3878B03E" w14:textId="038C5696" w:rsidR="00FC2DBA" w:rsidRPr="00BF4C0F" w:rsidRDefault="00E46082" w:rsidP="00FC2DBA">
                  <w:pPr>
                    <w:jc w:val="center"/>
                    <w:rPr>
                      <w:b/>
                      <w:lang w:val="ru-RU"/>
                    </w:rPr>
                  </w:pPr>
                  <w:r>
                    <w:rPr>
                      <w:b/>
                      <w:bCs/>
                      <w:lang w:val="ru-RU"/>
                    </w:rPr>
                    <w:t xml:space="preserve">Без </w:t>
                  </w:r>
                  <w:r w:rsidR="00FC2DBA" w:rsidRPr="00BF4C0F">
                    <w:rPr>
                      <w:b/>
                      <w:bCs/>
                      <w:lang w:val="ru-RU"/>
                    </w:rPr>
                    <w:t>НДС, руб.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90E1B56" w14:textId="77777777" w:rsidR="00FC2DBA" w:rsidRPr="00BF4C0F" w:rsidRDefault="00FC2DBA" w:rsidP="00FC2DBA">
                  <w:pPr>
                    <w:jc w:val="center"/>
                    <w:rPr>
                      <w:b/>
                      <w:lang w:val="ru-RU"/>
                    </w:rPr>
                  </w:pPr>
                  <w:r w:rsidRPr="00BF4C0F">
                    <w:rPr>
                      <w:b/>
                      <w:bCs/>
                      <w:lang w:val="ru-RU"/>
                    </w:rPr>
                    <w:t xml:space="preserve">Шаг аукциона, 5% от начальной цены, руб. 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D3B596D" w14:textId="04A31DFC" w:rsidR="00FC2DBA" w:rsidRPr="00BF4C0F" w:rsidRDefault="00FC2DBA" w:rsidP="00FC2DBA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 w:rsidRPr="00BF4C0F">
                    <w:rPr>
                      <w:b/>
                      <w:bCs/>
                      <w:lang w:val="ru-RU"/>
                    </w:rPr>
                    <w:t xml:space="preserve">Задаток, </w:t>
                  </w:r>
                  <w:r w:rsidR="00756B6C">
                    <w:rPr>
                      <w:b/>
                      <w:bCs/>
                      <w:lang w:val="ru-RU"/>
                    </w:rPr>
                    <w:t>1</w:t>
                  </w:r>
                  <w:r w:rsidRPr="00BF4C0F">
                    <w:rPr>
                      <w:b/>
                      <w:bCs/>
                      <w:lang w:val="ru-RU"/>
                    </w:rPr>
                    <w:t>0% от начальной цены, руб.</w:t>
                  </w:r>
                </w:p>
              </w:tc>
            </w:tr>
            <w:tr w:rsidR="00C175B2" w:rsidRPr="0040111A" w14:paraId="42F50C00" w14:textId="77777777" w:rsidTr="00187C71">
              <w:trPr>
                <w:trHeight w:val="70"/>
              </w:trPr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ABC6C6C" w14:textId="77777777" w:rsidR="00C175B2" w:rsidRPr="00BF4C0F" w:rsidRDefault="00C175B2" w:rsidP="00FC2DBA">
                  <w:pPr>
                    <w:spacing w:line="276" w:lineRule="auto"/>
                    <w:contextualSpacing/>
                    <w:jc w:val="center"/>
                  </w:pPr>
                  <w:r w:rsidRPr="00BF4C0F">
                    <w:t>1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9856AF" w14:textId="3C073BF8" w:rsidR="00C175B2" w:rsidRPr="00187C71" w:rsidRDefault="00000000" w:rsidP="00F623AE">
                  <w:pPr>
                    <w:rPr>
                      <w:lang w:val="ru-RU" w:eastAsia="ru-RU"/>
                    </w:rPr>
                  </w:pPr>
                  <w:r>
                    <w:rPr>
                      <w:noProof/>
                    </w:rPr>
                    <w:pict w14:anchorId="7B4ED356">
                      <v:rect id="Рукописный ввод 2" o:spid="_x0000_s2051" style="position:absolute;margin-left:30.95pt;margin-top:57.5pt;width:1.45pt;height: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illed="f" strokecolor="#e71224" strokeweight=".5mm">
                        <v:stroke endcap="round"/>
                        <v:path shadowok="f" o:extrusionok="f" fillok="f" insetpenok="f"/>
                        <o:lock v:ext="edit" rotation="t" aspectratio="t" verticies="t" text="t" shapetype="t"/>
                        <o:ink i="AGMdAgYGARBYz1SK5pfFT48G+LrS4ZsiAwtIEETnpZABRTJGMgUDOAtkGSMyCoHH//8PgMf//w8z&#10;CoHH//8PgMf//w84CQD+/wMAAAAAAAoUAQEAAQAQX/8KABEgAFO9W6GU2QG=&#10;" annotation="t"/>
                      </v:rect>
                    </w:pict>
                  </w:r>
                  <w:r w:rsidR="00187C71" w:rsidRPr="00E46082">
                    <w:rPr>
                      <w:lang w:val="ru-RU" w:eastAsia="ru-RU"/>
                    </w:rPr>
                    <w:t>Нежилое</w:t>
                  </w:r>
                  <w:r w:rsidR="00187C71">
                    <w:rPr>
                      <w:lang w:val="ru-RU" w:eastAsia="ru-RU"/>
                    </w:rPr>
                    <w:t xml:space="preserve"> </w:t>
                  </w:r>
                  <w:r w:rsidR="00187C71" w:rsidRPr="00E46082">
                    <w:rPr>
                      <w:lang w:val="ru-RU" w:eastAsia="ru-RU"/>
                    </w:rPr>
                    <w:t xml:space="preserve"> здание  (кадастровый  номер  05:39:000001:1536);  общей площадью:  57  кв.  м.,     с земельным участком с кадастровым № 05:39:000001:1485 площадью 230 кв.м. разрешенное  использование:  коммунальное  обслуживание, расположенное  по  адресу:  Республика  Дагестан,  Чародинский  р-он, с. Цуриб</w:t>
                  </w:r>
                </w:p>
              </w:tc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4423D2F" w14:textId="1BCA82F0" w:rsidR="00C175B2" w:rsidRPr="00CD3CF7" w:rsidRDefault="00E46082" w:rsidP="00C175B2">
                  <w:pPr>
                    <w:jc w:val="center"/>
                    <w:rPr>
                      <w:lang w:val="ru-RU" w:eastAsia="ru-RU"/>
                    </w:rPr>
                  </w:pPr>
                  <w:r w:rsidRPr="00E46082">
                    <w:rPr>
                      <w:lang w:val="ru-RU" w:eastAsia="ru-RU"/>
                    </w:rPr>
                    <w:t>385500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6ED461A" w14:textId="77777777" w:rsidR="00756B6C" w:rsidRDefault="00756B6C" w:rsidP="00756B6C">
                  <w:pPr>
                    <w:jc w:val="center"/>
                    <w:rPr>
                      <w:lang w:val="ru-RU" w:eastAsia="ru-RU"/>
                    </w:rPr>
                  </w:pPr>
                </w:p>
                <w:p w14:paraId="6C320418" w14:textId="17A71FF3" w:rsidR="00C175B2" w:rsidRPr="00CD3CF7" w:rsidRDefault="00756B6C" w:rsidP="00756B6C">
                  <w:pPr>
                    <w:jc w:val="center"/>
                    <w:rPr>
                      <w:lang w:val="ru-RU" w:eastAsia="ru-RU"/>
                    </w:rPr>
                  </w:pPr>
                  <w:r w:rsidRPr="00756B6C">
                    <w:rPr>
                      <w:lang w:val="ru-RU" w:eastAsia="ru-RU"/>
                    </w:rPr>
                    <w:t>19275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5D40C9F" w14:textId="0C9245AD" w:rsidR="00C175B2" w:rsidRPr="00CD3CF7" w:rsidRDefault="00756B6C" w:rsidP="00C175B2">
                  <w:pPr>
                    <w:jc w:val="center"/>
                    <w:rPr>
                      <w:lang w:val="ru-RU" w:eastAsia="ru-RU"/>
                    </w:rPr>
                  </w:pPr>
                  <w:r>
                    <w:rPr>
                      <w:lang w:val="ru-RU" w:eastAsia="ru-RU"/>
                    </w:rPr>
                    <w:t>38550</w:t>
                  </w:r>
                </w:p>
              </w:tc>
            </w:tr>
          </w:tbl>
          <w:p w14:paraId="5D5A744A" w14:textId="08B9DF7E" w:rsidR="003B791C" w:rsidRDefault="00000000" w:rsidP="00CD3CF7">
            <w:pPr>
              <w:rPr>
                <w:lang w:val="ru-RU"/>
              </w:rPr>
            </w:pPr>
            <w:r>
              <w:rPr>
                <w:noProof/>
              </w:rPr>
              <w:pict w14:anchorId="6EE25B31">
                <v:rect id="Рукописный ввод 1" o:spid="_x0000_s2050" style="position:absolute;margin-left:45.75pt;margin-top:3.5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illed="f" strokecolor="#e71224" strokeweight=".5mm">
                  <v:stroke endcap="round"/>
                  <v:path shadowok="f" o:extrusionok="f" fillok="f" insetpenok="f"/>
                  <o:lock v:ext="edit" rotation="t" aspectratio="t" verticies="t" text="t" shapetype="t"/>
                  <o:ink i="AGMdAgYGARBYz1SK5pfFT48G+LrS4ZsiAwtIEETnpZABRTJGMgUDOAtkGSMyCoHH//8PgMf//w8z&#10;CoHH//8PgMf//w84CQD+/wMAAAAAAAoUAQEAAQAQX/8KABEgcFkuW6GU2QG=&#10;" annotation="t"/>
                </v:rect>
              </w:pict>
            </w:r>
            <w:r w:rsidR="003B791C" w:rsidRPr="00C3033E">
              <w:rPr>
                <w:u w:val="single"/>
                <w:lang w:val="ru-RU"/>
              </w:rPr>
              <w:t>Согласно отчету независимого оценщика, рыночная стоимость</w:t>
            </w:r>
            <w:r w:rsidR="003B791C" w:rsidRPr="003B791C">
              <w:rPr>
                <w:u w:val="single"/>
                <w:lang w:val="ru-RU"/>
              </w:rPr>
              <w:t xml:space="preserve"> имущества</w:t>
            </w:r>
            <w:r w:rsidR="003B791C" w:rsidRPr="00C3033E">
              <w:rPr>
                <w:u w:val="single"/>
                <w:lang w:val="ru-RU"/>
              </w:rPr>
              <w:t xml:space="preserve"> определена без учета НДС</w:t>
            </w:r>
            <w:r w:rsidR="003B791C">
              <w:rPr>
                <w:lang w:val="ru-RU"/>
              </w:rPr>
              <w:t>.</w:t>
            </w:r>
          </w:p>
          <w:p w14:paraId="69520890" w14:textId="0B1F7BD8" w:rsidR="003B791C" w:rsidRDefault="003B791C" w:rsidP="00CD3CF7">
            <w:pPr>
              <w:rPr>
                <w:lang w:val="ru-RU"/>
              </w:rPr>
            </w:pPr>
            <w:r w:rsidRPr="00DB5E62">
              <w:rPr>
                <w:lang w:val="ru-RU"/>
              </w:rPr>
              <w:t>Налоги и</w:t>
            </w:r>
            <w:r w:rsidRPr="00DB5E62">
              <w:t> </w:t>
            </w:r>
            <w:r w:rsidRPr="00DB5E62">
              <w:rPr>
                <w:lang w:val="ru-RU"/>
              </w:rPr>
              <w:t>иные платежи в</w:t>
            </w:r>
            <w:r w:rsidRPr="00DB5E62">
              <w:t> </w:t>
            </w:r>
            <w:r w:rsidRPr="00DB5E62">
              <w:rPr>
                <w:lang w:val="ru-RU"/>
              </w:rPr>
              <w:t>бюджет рассчитываются и оплачиваются  покупателем самостоятельно исходя из применяемой им системы налогообложения</w:t>
            </w:r>
          </w:p>
          <w:p w14:paraId="0405A29A" w14:textId="77777777" w:rsidR="003B791C" w:rsidRDefault="003B791C" w:rsidP="00CD3CF7">
            <w:pPr>
              <w:rPr>
                <w:lang w:val="ru-RU"/>
              </w:rPr>
            </w:pPr>
          </w:p>
          <w:p w14:paraId="4DDA267A" w14:textId="180D9D5B" w:rsidR="00CD3CF7" w:rsidRPr="00CD3CF7" w:rsidRDefault="00CD3CF7" w:rsidP="00CD3CF7">
            <w:pPr>
              <w:rPr>
                <w:lang w:val="ru-RU"/>
              </w:rPr>
            </w:pPr>
            <w:r w:rsidRPr="00CD3CF7">
              <w:rPr>
                <w:lang w:val="ru-RU"/>
              </w:rPr>
              <w:t>Любое заинтересованное лицо со дня начала приема заявок до даты окончания срока приема заявок на участие в аукционе вправе осмотреть выставленное на продажу имущество.</w:t>
            </w:r>
          </w:p>
          <w:p w14:paraId="4503054A" w14:textId="77777777" w:rsidR="00CD3CF7" w:rsidRPr="00CD3CF7" w:rsidRDefault="00CD3CF7" w:rsidP="00CD3CF7">
            <w:pPr>
              <w:rPr>
                <w:lang w:val="ru-RU"/>
              </w:rPr>
            </w:pPr>
            <w:r w:rsidRPr="00CD3CF7">
              <w:rPr>
                <w:lang w:val="ru-RU"/>
              </w:rPr>
              <w:t xml:space="preserve">Осмотр </w:t>
            </w:r>
            <w:r w:rsidRPr="00C175B2">
              <w:rPr>
                <w:lang w:val="ru-RU"/>
              </w:rPr>
              <w:t>имущества</w:t>
            </w:r>
            <w:r w:rsidRPr="00BF4C0F">
              <w:rPr>
                <w:lang w:val="ru-RU"/>
              </w:rPr>
              <w:t xml:space="preserve"> </w:t>
            </w:r>
            <w:r w:rsidRPr="00CD3CF7">
              <w:rPr>
                <w:lang w:val="ru-RU"/>
              </w:rPr>
              <w:t>производится по вторникам</w:t>
            </w:r>
            <w:r>
              <w:rPr>
                <w:lang w:val="ru-RU"/>
              </w:rPr>
              <w:t xml:space="preserve"> и средам.</w:t>
            </w:r>
            <w:r w:rsidRPr="00CD3CF7">
              <w:rPr>
                <w:lang w:val="ru-RU"/>
              </w:rPr>
              <w:t xml:space="preserve"> Запрос на осмотр выставленного на продажу имущества может быть направлен на электронную почту sosoda39@mail.ru, не позднее чем за 2 (два) рабочих дня до даты окончания срока подачи заявок на участие в аукционе.</w:t>
            </w:r>
          </w:p>
          <w:p w14:paraId="1FEEC219" w14:textId="77777777" w:rsidR="00CD3CF7" w:rsidRPr="00BF4C0F" w:rsidRDefault="00CD3CF7" w:rsidP="00CD3CF7">
            <w:pPr>
              <w:rPr>
                <w:lang w:val="ru-RU"/>
              </w:rPr>
            </w:pPr>
            <w:r w:rsidRPr="00CD3CF7">
              <w:rPr>
                <w:lang w:val="ru-RU"/>
              </w:rPr>
              <w:t>Требования к лицам, желающим осмотреть выставленное на аукцион имущество: Соблюдение даты и времени, назначенных для доступа на объект недвижимости. Допустимое время ожидания сторонами не более 15 минут.</w:t>
            </w:r>
            <w:r>
              <w:rPr>
                <w:lang w:val="ru-RU"/>
              </w:rPr>
              <w:t xml:space="preserve"> </w:t>
            </w:r>
            <w:r w:rsidRPr="00CD3CF7">
              <w:rPr>
                <w:lang w:val="ru-RU"/>
              </w:rPr>
              <w:t>Предъявление документа, удостоверяющего личность, либо доверенности на осмотр объекта недвижимости от лица, оформившего заявку на осмотр имущества. Претенденты добираются к месту нахождения помещений самостоятельно.</w:t>
            </w:r>
          </w:p>
        </w:tc>
      </w:tr>
      <w:tr w:rsidR="00FC2DBA" w:rsidRPr="0040111A" w14:paraId="526957AD" w14:textId="77777777" w:rsidTr="00EB31EC">
        <w:trPr>
          <w:trHeight w:val="137"/>
        </w:trPr>
        <w:tc>
          <w:tcPr>
            <w:tcW w:w="567" w:type="dxa"/>
            <w:vAlign w:val="center"/>
          </w:tcPr>
          <w:p w14:paraId="7AB74D94" w14:textId="77777777"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498" w:type="dxa"/>
            <w:vAlign w:val="center"/>
          </w:tcPr>
          <w:p w14:paraId="65281D3A" w14:textId="77777777"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b/>
                <w:lang w:val="ru-RU"/>
              </w:rPr>
            </w:pPr>
            <w:r w:rsidRPr="00BF4C0F">
              <w:rPr>
                <w:b/>
                <w:lang w:val="ru-RU"/>
              </w:rPr>
              <w:t xml:space="preserve">Сведения обо всех предыдущих торгах по продаже имущества, объявленных в течение года, предшествующего его продаже, и об итогах торгов по продаже такого имущества:  </w:t>
            </w:r>
          </w:p>
          <w:p w14:paraId="068711E7" w14:textId="77777777" w:rsidR="00FC2DBA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b/>
                <w:lang w:val="ru-RU"/>
              </w:rPr>
            </w:pPr>
            <w:r w:rsidRPr="00150128">
              <w:rPr>
                <w:b/>
                <w:lang w:val="ru-RU"/>
              </w:rPr>
              <w:t>Лот выставляется впервые.</w:t>
            </w:r>
            <w:r w:rsidR="00642736">
              <w:rPr>
                <w:b/>
                <w:lang w:val="ru-RU"/>
              </w:rPr>
              <w:t xml:space="preserve"> </w:t>
            </w:r>
          </w:p>
          <w:p w14:paraId="4EF61AA7" w14:textId="1F6FB6F4" w:rsidR="00A15D76" w:rsidRPr="00A15D76" w:rsidRDefault="00A15D76" w:rsidP="00A15D76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b/>
                <w:lang w:val="ru-RU"/>
              </w:rPr>
            </w:pPr>
            <w:r w:rsidRPr="00753008">
              <w:rPr>
                <w:szCs w:val="28"/>
                <w:lang w:val="ru-RU"/>
              </w:rPr>
              <w:t>Срок отказа организатора от проведения процедуры торгов-не позднее чем за три дня до наступления даты его проведения.</w:t>
            </w:r>
          </w:p>
        </w:tc>
      </w:tr>
      <w:tr w:rsidR="008C7553" w:rsidRPr="0040111A" w14:paraId="6D478199" w14:textId="77777777" w:rsidTr="00EB31EC">
        <w:trPr>
          <w:trHeight w:val="224"/>
        </w:trPr>
        <w:tc>
          <w:tcPr>
            <w:tcW w:w="567" w:type="dxa"/>
            <w:vAlign w:val="center"/>
          </w:tcPr>
          <w:p w14:paraId="2E556DFA" w14:textId="77777777" w:rsidR="008C7553" w:rsidRPr="00BF4C0F" w:rsidRDefault="008C7553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498" w:type="dxa"/>
            <w:vAlign w:val="center"/>
          </w:tcPr>
          <w:p w14:paraId="1E68D967" w14:textId="3A35D4E7" w:rsidR="00E00F53" w:rsidRDefault="008C7553" w:rsidP="00E00F53">
            <w:pPr>
              <w:jc w:val="both"/>
              <w:rPr>
                <w:lang w:val="ru-RU"/>
              </w:rPr>
            </w:pPr>
            <w:r w:rsidRPr="005E70B8">
              <w:rPr>
                <w:lang w:val="ru-RU"/>
              </w:rPr>
              <w:t xml:space="preserve">Требование о внесении задатка. </w:t>
            </w:r>
            <w:r w:rsidRPr="00E00F53">
              <w:rPr>
                <w:lang w:val="ru-RU"/>
              </w:rPr>
              <w:t>Сумма задатка для участия в аукционе (</w:t>
            </w:r>
            <w:r w:rsidR="00767A48">
              <w:rPr>
                <w:lang w:val="ru-RU"/>
              </w:rPr>
              <w:t>1</w:t>
            </w:r>
            <w:r w:rsidRPr="00E00F53">
              <w:rPr>
                <w:lang w:val="ru-RU"/>
              </w:rPr>
              <w:t xml:space="preserve">0 % от начальной цены лота) перечисляется (вносится) в течении срока приема заявок единым платежом на </w:t>
            </w:r>
            <w:r w:rsidR="00D56975" w:rsidRPr="00E00F53">
              <w:rPr>
                <w:lang w:val="ru-RU"/>
              </w:rPr>
              <w:t xml:space="preserve"> счет Продавца, указанный на электронной площадке:</w:t>
            </w:r>
            <w:r w:rsidRPr="00E00F53">
              <w:rPr>
                <w:lang w:val="ru-RU"/>
              </w:rPr>
              <w:t xml:space="preserve"> </w:t>
            </w:r>
          </w:p>
          <w:p w14:paraId="37690622" w14:textId="3E4F2966" w:rsidR="00E00F53" w:rsidRDefault="00E00F53" w:rsidP="00E00F53">
            <w:pPr>
              <w:jc w:val="both"/>
              <w:rPr>
                <w:lang w:val="ru-RU"/>
              </w:rPr>
            </w:pPr>
            <w:r w:rsidRPr="00CA7BA5">
              <w:rPr>
                <w:lang w:val="ru-RU"/>
              </w:rPr>
              <w:t xml:space="preserve">Получатель платежа: УФК по РД (Администрация МО «Чародинский район» л/с 05033927370), ИНН 0539011179, КПП 053901001, ОКТМО 82659000. Банк получателя: Отделение Национального Банка Республики Дагестан Банка России г. Махачкала(367000, г. Махачкала, ул. </w:t>
            </w:r>
            <w:proofErr w:type="spellStart"/>
            <w:r w:rsidRPr="00CA7BA5">
              <w:rPr>
                <w:lang w:val="ru-RU"/>
              </w:rPr>
              <w:t>Даниялова</w:t>
            </w:r>
            <w:proofErr w:type="spellEnd"/>
            <w:r w:rsidRPr="00CA7BA5">
              <w:rPr>
                <w:lang w:val="ru-RU"/>
              </w:rPr>
              <w:t xml:space="preserve"> (Маркова), 29), р/счет 03232643826590000300 БИК 018209001. Назначение платежа: задаток для участия в аукционе</w:t>
            </w:r>
            <w:r>
              <w:rPr>
                <w:lang w:val="ru-RU"/>
              </w:rPr>
              <w:t xml:space="preserve"> от имени ____</w:t>
            </w:r>
            <w:r w:rsidRPr="00E00F53">
              <w:rPr>
                <w:lang w:val="ru-RU"/>
              </w:rPr>
              <w:t xml:space="preserve">( </w:t>
            </w:r>
            <w:r>
              <w:rPr>
                <w:lang w:val="ru-RU"/>
              </w:rPr>
              <w:t xml:space="preserve">ФИО или Инн </w:t>
            </w:r>
            <w:r w:rsidRPr="00E00F53">
              <w:rPr>
                <w:lang w:val="ru-RU"/>
              </w:rPr>
              <w:t>плательщика)</w:t>
            </w:r>
            <w:r>
              <w:rPr>
                <w:lang w:val="ru-RU"/>
              </w:rPr>
              <w:t xml:space="preserve"> </w:t>
            </w:r>
            <w:r w:rsidRPr="00CA7BA5">
              <w:rPr>
                <w:lang w:val="ru-RU"/>
              </w:rPr>
              <w:t>. КБК-0.</w:t>
            </w:r>
            <w:r w:rsidR="008C7553" w:rsidRPr="00E00F53">
              <w:rPr>
                <w:lang w:val="ru-RU"/>
              </w:rPr>
              <w:t xml:space="preserve"> </w:t>
            </w:r>
          </w:p>
          <w:p w14:paraId="531D054A" w14:textId="77777777" w:rsidR="008C7553" w:rsidRPr="00BF4C0F" w:rsidRDefault="008C7553" w:rsidP="008C7553">
            <w:pPr>
              <w:pStyle w:val="TextBoldCenter"/>
              <w:keepNext/>
              <w:keepLines/>
              <w:spacing w:before="0"/>
              <w:contextualSpacing/>
              <w:mirrorIndents/>
              <w:jc w:val="both"/>
              <w:outlineLvl w:val="0"/>
              <w:rPr>
                <w:b w:val="0"/>
                <w:sz w:val="20"/>
                <w:szCs w:val="20"/>
              </w:rPr>
            </w:pPr>
            <w:r w:rsidRPr="00BF4C0F">
              <w:rPr>
                <w:b w:val="0"/>
                <w:sz w:val="20"/>
                <w:szCs w:val="20"/>
              </w:rPr>
              <w:t xml:space="preserve">Инструкция по перечислению задатка для участия в торгах и порядок возврата задатка размещена в разделе </w:t>
            </w:r>
            <w:r w:rsidR="007B70E3" w:rsidRPr="00BF4C0F">
              <w:rPr>
                <w:b w:val="0"/>
                <w:sz w:val="20"/>
                <w:szCs w:val="20"/>
              </w:rPr>
              <w:t>«Поставщикам» см. «Инструкции и регламенты» (https://etpgpb.ru/supplier/#tab5)</w:t>
            </w:r>
          </w:p>
          <w:p w14:paraId="1B60D7E7" w14:textId="77777777" w:rsidR="008C7553" w:rsidRPr="00BF4C0F" w:rsidRDefault="008C7553" w:rsidP="008C7553">
            <w:pPr>
              <w:keepNext/>
              <w:keepLines/>
              <w:autoSpaceDE w:val="0"/>
              <w:autoSpaceDN w:val="0"/>
              <w:adjustRightInd w:val="0"/>
              <w:ind w:left="-31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 w:eastAsia="ru-RU"/>
              </w:rPr>
            </w:pPr>
            <w:r w:rsidRPr="00BF4C0F">
              <w:rPr>
                <w:rFonts w:eastAsia="Calibri"/>
                <w:bCs/>
                <w:lang w:val="ru-RU" w:eastAsia="ru-RU"/>
              </w:rPr>
              <w:t xml:space="preserve">Данное сообщение является публичной офертой для заключения договора о задатке в соответствии со ст. 437 ГК РФ, а подача  претендентом заявки и перечисление задатка являются акцептом такой оферты, после чего договор о задатке считается заключенным в письменной форме. </w:t>
            </w:r>
          </w:p>
        </w:tc>
      </w:tr>
      <w:tr w:rsidR="00FC2DBA" w:rsidRPr="0040111A" w14:paraId="46354164" w14:textId="77777777" w:rsidTr="00EB31EC">
        <w:trPr>
          <w:trHeight w:val="130"/>
        </w:trPr>
        <w:tc>
          <w:tcPr>
            <w:tcW w:w="567" w:type="dxa"/>
            <w:vAlign w:val="center"/>
          </w:tcPr>
          <w:p w14:paraId="6B43ABC3" w14:textId="77777777"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498" w:type="dxa"/>
            <w:vAlign w:val="center"/>
          </w:tcPr>
          <w:p w14:paraId="1E21484F" w14:textId="77777777"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Дата, время и порядок регистрации претендентов на участие в аукционе на Электронной площадке:</w:t>
            </w:r>
          </w:p>
          <w:p w14:paraId="7DDFCAE6" w14:textId="77777777" w:rsidR="00FC2DBA" w:rsidRPr="00BF4C0F" w:rsidRDefault="00FC2DBA" w:rsidP="00FC2DBA">
            <w:pPr>
              <w:keepNext/>
              <w:keepLines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 xml:space="preserve">Для получения возможности участия в торгах на площадке </w:t>
            </w:r>
            <w:r w:rsidRPr="00BF4C0F">
              <w:rPr>
                <w:b/>
              </w:rPr>
              <w:t>https</w:t>
            </w:r>
            <w:r w:rsidRPr="00BF4C0F">
              <w:rPr>
                <w:b/>
                <w:lang w:val="ru-RU"/>
              </w:rPr>
              <w:t>://</w:t>
            </w:r>
            <w:proofErr w:type="spellStart"/>
            <w:r w:rsidRPr="00BF4C0F">
              <w:rPr>
                <w:b/>
              </w:rPr>
              <w:t>etp</w:t>
            </w:r>
            <w:proofErr w:type="spellEnd"/>
            <w:r w:rsidRPr="00BF4C0F">
              <w:rPr>
                <w:b/>
                <w:lang w:val="ru-RU"/>
              </w:rPr>
              <w:t>.</w:t>
            </w:r>
            <w:proofErr w:type="spellStart"/>
            <w:r w:rsidRPr="00BF4C0F">
              <w:rPr>
                <w:b/>
              </w:rPr>
              <w:t>gpb</w:t>
            </w:r>
            <w:proofErr w:type="spellEnd"/>
            <w:r w:rsidRPr="00BF4C0F">
              <w:rPr>
                <w:b/>
                <w:lang w:val="ru-RU"/>
              </w:rPr>
              <w:t>.</w:t>
            </w:r>
            <w:proofErr w:type="spellStart"/>
            <w:r w:rsidRPr="00BF4C0F">
              <w:rPr>
                <w:b/>
              </w:rPr>
              <w:t>ru</w:t>
            </w:r>
            <w:proofErr w:type="spellEnd"/>
            <w:r w:rsidRPr="00BF4C0F">
              <w:rPr>
                <w:lang w:val="ru-RU"/>
              </w:rPr>
              <w:t xml:space="preserve">, пользователь должен пройти процедуру аккредитации на электронной площадке. </w:t>
            </w:r>
          </w:p>
          <w:p w14:paraId="0D77CF58" w14:textId="77777777" w:rsidR="00FC2DBA" w:rsidRPr="00BF4C0F" w:rsidRDefault="00FC2DBA" w:rsidP="00FC2DBA">
            <w:pPr>
              <w:keepNext/>
              <w:keepLines/>
              <w:contextualSpacing/>
              <w:mirrorIndents/>
              <w:jc w:val="both"/>
              <w:rPr>
                <w:b/>
                <w:lang w:val="ru-RU"/>
              </w:rPr>
            </w:pPr>
            <w:r w:rsidRPr="00BF4C0F">
              <w:rPr>
                <w:lang w:val="ru-RU"/>
              </w:rPr>
              <w:t xml:space="preserve">Инструкция  по аккредитации, по участию в аукционе размещена в разделе </w:t>
            </w:r>
            <w:r w:rsidR="00850511" w:rsidRPr="00BF4C0F">
              <w:rPr>
                <w:lang w:val="ru-RU"/>
              </w:rPr>
              <w:t>«</w:t>
            </w:r>
            <w:r w:rsidRPr="00BF4C0F">
              <w:rPr>
                <w:lang w:val="ru-RU"/>
              </w:rPr>
              <w:t>Поставщикам</w:t>
            </w:r>
            <w:r w:rsidR="00850511" w:rsidRPr="00BF4C0F">
              <w:rPr>
                <w:lang w:val="ru-RU"/>
              </w:rPr>
              <w:t>»</w:t>
            </w:r>
            <w:r w:rsidRPr="00BF4C0F">
              <w:rPr>
                <w:lang w:val="ru-RU"/>
              </w:rPr>
              <w:t xml:space="preserve"> см. </w:t>
            </w:r>
            <w:r w:rsidR="00850511" w:rsidRPr="00BF4C0F">
              <w:rPr>
                <w:lang w:val="ru-RU"/>
              </w:rPr>
              <w:t>«</w:t>
            </w:r>
            <w:r w:rsidRPr="00BF4C0F">
              <w:rPr>
                <w:lang w:val="ru-RU"/>
              </w:rPr>
              <w:t>Инструкции и регламенты</w:t>
            </w:r>
            <w:r w:rsidR="00850511" w:rsidRPr="00BF4C0F">
              <w:rPr>
                <w:lang w:val="ru-RU"/>
              </w:rPr>
              <w:t>»</w:t>
            </w:r>
            <w:r w:rsidRPr="00BF4C0F">
              <w:rPr>
                <w:lang w:val="ru-RU"/>
              </w:rPr>
              <w:t xml:space="preserve"> (</w:t>
            </w:r>
            <w:r w:rsidRPr="00BF4C0F">
              <w:rPr>
                <w:b/>
              </w:rPr>
              <w:t>https</w:t>
            </w:r>
            <w:r w:rsidRPr="00BF4C0F">
              <w:rPr>
                <w:b/>
                <w:lang w:val="ru-RU"/>
              </w:rPr>
              <w:t>://</w:t>
            </w:r>
            <w:proofErr w:type="spellStart"/>
            <w:r w:rsidRPr="00BF4C0F">
              <w:rPr>
                <w:b/>
              </w:rPr>
              <w:t>etpgpb</w:t>
            </w:r>
            <w:proofErr w:type="spellEnd"/>
            <w:r w:rsidRPr="00BF4C0F">
              <w:rPr>
                <w:b/>
                <w:lang w:val="ru-RU"/>
              </w:rPr>
              <w:t>.</w:t>
            </w:r>
            <w:proofErr w:type="spellStart"/>
            <w:r w:rsidRPr="00BF4C0F">
              <w:rPr>
                <w:b/>
              </w:rPr>
              <w:t>ru</w:t>
            </w:r>
            <w:proofErr w:type="spellEnd"/>
            <w:r w:rsidRPr="00BF4C0F">
              <w:rPr>
                <w:b/>
                <w:lang w:val="ru-RU"/>
              </w:rPr>
              <w:t>/</w:t>
            </w:r>
            <w:r w:rsidRPr="00BF4C0F">
              <w:rPr>
                <w:b/>
              </w:rPr>
              <w:t>supplier</w:t>
            </w:r>
            <w:r w:rsidRPr="00BF4C0F">
              <w:rPr>
                <w:b/>
                <w:lang w:val="ru-RU"/>
              </w:rPr>
              <w:t>/#</w:t>
            </w:r>
            <w:r w:rsidRPr="00BF4C0F">
              <w:rPr>
                <w:b/>
              </w:rPr>
              <w:t>tab</w:t>
            </w:r>
            <w:r w:rsidRPr="00BF4C0F">
              <w:rPr>
                <w:b/>
                <w:lang w:val="ru-RU"/>
              </w:rPr>
              <w:t>5)</w:t>
            </w:r>
          </w:p>
          <w:p w14:paraId="485A2B20" w14:textId="77777777" w:rsidR="00FC2DBA" w:rsidRPr="00BF4C0F" w:rsidRDefault="00FC2DBA" w:rsidP="00FC2DBA">
            <w:pPr>
              <w:keepNext/>
              <w:keepLines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>Электронная площадка  функционирует круглосуточно.</w:t>
            </w:r>
          </w:p>
        </w:tc>
      </w:tr>
      <w:tr w:rsidR="00FC2DBA" w:rsidRPr="0040111A" w14:paraId="68A17E2D" w14:textId="77777777" w:rsidTr="00EB31EC">
        <w:trPr>
          <w:trHeight w:val="224"/>
        </w:trPr>
        <w:tc>
          <w:tcPr>
            <w:tcW w:w="567" w:type="dxa"/>
            <w:vAlign w:val="center"/>
          </w:tcPr>
          <w:p w14:paraId="041A8035" w14:textId="77777777"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498" w:type="dxa"/>
            <w:vAlign w:val="center"/>
          </w:tcPr>
          <w:p w14:paraId="07B533CB" w14:textId="77777777"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ind w:left="-31"/>
              <w:contextualSpacing/>
              <w:mirrorIndents/>
              <w:jc w:val="both"/>
              <w:outlineLvl w:val="1"/>
              <w:rPr>
                <w:b/>
                <w:lang w:val="ru-RU"/>
              </w:rPr>
            </w:pPr>
            <w:r w:rsidRPr="00BF4C0F">
              <w:rPr>
                <w:b/>
                <w:lang w:val="ru-RU"/>
              </w:rPr>
              <w:t xml:space="preserve">Порядок, место, даты начала и окончания подачи заявок: </w:t>
            </w:r>
          </w:p>
          <w:p w14:paraId="4D90B19C" w14:textId="77777777" w:rsidR="00E00F53" w:rsidRPr="00850511" w:rsidRDefault="00E00F53" w:rsidP="00E00F53">
            <w:pPr>
              <w:pStyle w:val="af6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850511">
              <w:rPr>
                <w:rFonts w:ascii="Times New Roman" w:hAnsi="Times New Roman" w:cs="Times New Roman"/>
                <w:b/>
              </w:rPr>
              <w:t>Датой начала срока подачи заявок</w:t>
            </w:r>
            <w:r w:rsidRPr="00850511">
              <w:rPr>
                <w:rFonts w:ascii="Times New Roman" w:hAnsi="Times New Roman" w:cs="Times New Roman"/>
              </w:rPr>
              <w:t xml:space="preserve"> на участие в аукционе является день, следующий за днем размещения Информационного сообщения о проведении аукциона на официальном сайте Российской Федерации для размещения информации о проведении торгов</w:t>
            </w:r>
            <w:r w:rsidRPr="00850511">
              <w:rPr>
                <w:rFonts w:ascii="Times New Roman" w:hAnsi="Times New Roman" w:cs="Times New Roman"/>
                <w:b/>
              </w:rPr>
              <w:t xml:space="preserve"> </w:t>
            </w:r>
            <w:hyperlink r:id="rId12" w:history="1">
              <w:r w:rsidRPr="00850511">
                <w:rPr>
                  <w:rStyle w:val="a7"/>
                  <w:rFonts w:ascii="Times New Roman" w:hAnsi="Times New Roman" w:cs="Times New Roman"/>
                  <w:b/>
                  <w:color w:val="auto"/>
                  <w:lang w:val="en-US"/>
                </w:rPr>
                <w:t>www</w:t>
              </w:r>
              <w:r w:rsidRPr="00850511">
                <w:rPr>
                  <w:rStyle w:val="a7"/>
                  <w:rFonts w:ascii="Times New Roman" w:hAnsi="Times New Roman" w:cs="Times New Roman"/>
                  <w:b/>
                  <w:color w:val="auto"/>
                </w:rPr>
                <w:t>.</w:t>
              </w:r>
              <w:r w:rsidRPr="00850511">
                <w:rPr>
                  <w:rStyle w:val="a7"/>
                  <w:rFonts w:ascii="Times New Roman" w:hAnsi="Times New Roman" w:cs="Times New Roman"/>
                  <w:b/>
                  <w:color w:val="auto"/>
                  <w:lang w:val="en-US"/>
                </w:rPr>
                <w:t>torgi</w:t>
              </w:r>
              <w:r w:rsidRPr="00850511">
                <w:rPr>
                  <w:rStyle w:val="a7"/>
                  <w:rFonts w:ascii="Times New Roman" w:hAnsi="Times New Roman" w:cs="Times New Roman"/>
                  <w:b/>
                  <w:color w:val="auto"/>
                </w:rPr>
                <w:t>.</w:t>
              </w:r>
              <w:r w:rsidRPr="00850511">
                <w:rPr>
                  <w:rStyle w:val="a7"/>
                  <w:rFonts w:ascii="Times New Roman" w:hAnsi="Times New Roman" w:cs="Times New Roman"/>
                  <w:b/>
                  <w:color w:val="auto"/>
                  <w:lang w:val="en-US"/>
                </w:rPr>
                <w:t>gov</w:t>
              </w:r>
              <w:r w:rsidRPr="00850511">
                <w:rPr>
                  <w:rStyle w:val="a7"/>
                  <w:rFonts w:ascii="Times New Roman" w:hAnsi="Times New Roman" w:cs="Times New Roman"/>
                  <w:b/>
                  <w:color w:val="auto"/>
                </w:rPr>
                <w:t>.</w:t>
              </w:r>
              <w:r w:rsidRPr="00850511">
                <w:rPr>
                  <w:rStyle w:val="a7"/>
                  <w:rFonts w:ascii="Times New Roman" w:hAnsi="Times New Roman" w:cs="Times New Roman"/>
                  <w:b/>
                  <w:color w:val="auto"/>
                  <w:lang w:val="en-US"/>
                </w:rPr>
                <w:t>ru</w:t>
              </w:r>
            </w:hyperlink>
            <w:r w:rsidRPr="00850511">
              <w:rPr>
                <w:rStyle w:val="a7"/>
                <w:rFonts w:ascii="Times New Roman" w:hAnsi="Times New Roman" w:cs="Times New Roman"/>
                <w:b/>
                <w:color w:val="auto"/>
              </w:rPr>
              <w:t xml:space="preserve">, </w:t>
            </w:r>
            <w:r w:rsidRPr="00850511">
              <w:rPr>
                <w:rFonts w:ascii="Times New Roman" w:hAnsi="Times New Roman" w:cs="Times New Roman"/>
              </w:rPr>
              <w:t xml:space="preserve">на Электронной площадке - </w:t>
            </w:r>
            <w:r w:rsidRPr="00850511">
              <w:rPr>
                <w:rFonts w:ascii="Times New Roman" w:hAnsi="Times New Roman" w:cs="Times New Roman"/>
                <w:b/>
                <w:lang w:val="en-US"/>
              </w:rPr>
              <w:t>https</w:t>
            </w:r>
            <w:r w:rsidRPr="00850511">
              <w:rPr>
                <w:rFonts w:ascii="Times New Roman" w:hAnsi="Times New Roman" w:cs="Times New Roman"/>
                <w:b/>
              </w:rPr>
              <w:t>://</w:t>
            </w:r>
            <w:r w:rsidRPr="00850511">
              <w:rPr>
                <w:rFonts w:ascii="Times New Roman" w:hAnsi="Times New Roman" w:cs="Times New Roman"/>
                <w:b/>
                <w:lang w:val="en-US"/>
              </w:rPr>
              <w:t>etp</w:t>
            </w:r>
            <w:r w:rsidRPr="00850511">
              <w:rPr>
                <w:rFonts w:ascii="Times New Roman" w:hAnsi="Times New Roman" w:cs="Times New Roman"/>
                <w:b/>
              </w:rPr>
              <w:t>.</w:t>
            </w:r>
            <w:r w:rsidRPr="00850511">
              <w:rPr>
                <w:rFonts w:ascii="Times New Roman" w:hAnsi="Times New Roman" w:cs="Times New Roman"/>
                <w:b/>
                <w:lang w:val="en-US"/>
              </w:rPr>
              <w:t>gpb</w:t>
            </w:r>
            <w:r w:rsidRPr="00850511">
              <w:rPr>
                <w:rFonts w:ascii="Times New Roman" w:hAnsi="Times New Roman" w:cs="Times New Roman"/>
                <w:b/>
              </w:rPr>
              <w:t>.</w:t>
            </w:r>
            <w:r w:rsidRPr="00850511">
              <w:rPr>
                <w:rFonts w:ascii="Times New Roman" w:hAnsi="Times New Roman" w:cs="Times New Roman"/>
                <w:b/>
                <w:lang w:val="en-US"/>
              </w:rPr>
              <w:t>ru</w:t>
            </w:r>
            <w:r w:rsidRPr="00850511">
              <w:rPr>
                <w:rFonts w:ascii="Times New Roman" w:hAnsi="Times New Roman" w:cs="Times New Roman"/>
                <w:b/>
              </w:rPr>
              <w:t>.</w:t>
            </w:r>
          </w:p>
          <w:tbl>
            <w:tblPr>
              <w:tblStyle w:val="a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124"/>
              <w:gridCol w:w="1276"/>
              <w:gridCol w:w="1583"/>
            </w:tblGrid>
            <w:tr w:rsidR="003B791C" w:rsidRPr="001562E7" w14:paraId="516CD252" w14:textId="77777777" w:rsidTr="000B2A05">
              <w:tc>
                <w:tcPr>
                  <w:tcW w:w="6124" w:type="dxa"/>
                </w:tcPr>
                <w:p w14:paraId="42FA96B9" w14:textId="77777777" w:rsidR="003B791C" w:rsidRDefault="003B791C" w:rsidP="003B791C">
                  <w:pPr>
                    <w:pStyle w:val="af6"/>
                    <w:keepNext/>
                    <w:keepLines/>
                    <w:contextualSpacing/>
                    <w:mirrorIndents/>
                    <w:jc w:val="both"/>
                    <w:rPr>
                      <w:rFonts w:ascii="Times New Roman" w:hAnsi="Times New Roman" w:cs="Times New Roman"/>
                    </w:rPr>
                  </w:pPr>
                  <w:r w:rsidRPr="00104D6A">
                    <w:rPr>
                      <w:rFonts w:ascii="Times New Roman" w:hAnsi="Times New Roman" w:cs="Times New Roman"/>
                      <w:b/>
                    </w:rPr>
                    <w:t>Дата и время начала приема /подачи заявок:         </w:t>
                  </w:r>
                </w:p>
              </w:tc>
              <w:tc>
                <w:tcPr>
                  <w:tcW w:w="1276" w:type="dxa"/>
                </w:tcPr>
                <w:p w14:paraId="22750403" w14:textId="666DC070" w:rsidR="003B791C" w:rsidRDefault="003B791C" w:rsidP="003B791C">
                  <w:pPr>
                    <w:pStyle w:val="af6"/>
                    <w:keepNext/>
                    <w:keepLines/>
                    <w:contextualSpacing/>
                    <w:mirrorIndents/>
                    <w:rPr>
                      <w:rFonts w:ascii="Times New Roman" w:hAnsi="Times New Roman" w:cs="Times New Roman"/>
                    </w:rPr>
                  </w:pPr>
                  <w:r w:rsidRPr="00753008">
                    <w:rPr>
                      <w:rFonts w:ascii="Times New Roman" w:hAnsi="Times New Roman" w:cs="Times New Roman"/>
                      <w:b/>
                    </w:rPr>
                    <w:t>02.06.2023</w:t>
                  </w:r>
                </w:p>
              </w:tc>
              <w:tc>
                <w:tcPr>
                  <w:tcW w:w="1583" w:type="dxa"/>
                </w:tcPr>
                <w:p w14:paraId="7E27A188" w14:textId="2FEC380A" w:rsidR="003B791C" w:rsidRDefault="0040111A" w:rsidP="003B791C">
                  <w:pPr>
                    <w:pStyle w:val="af6"/>
                    <w:keepNext/>
                    <w:keepLines/>
                    <w:contextualSpacing/>
                    <w:mirrorIndents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14</w:t>
                  </w:r>
                  <w:r w:rsidR="003B791C" w:rsidRPr="00753008">
                    <w:rPr>
                      <w:rFonts w:ascii="Times New Roman" w:hAnsi="Times New Roman" w:cs="Times New Roman"/>
                      <w:b/>
                    </w:rPr>
                    <w:t>:00</w:t>
                  </w:r>
                </w:p>
              </w:tc>
            </w:tr>
            <w:tr w:rsidR="003B791C" w:rsidRPr="001562E7" w14:paraId="6D8927BE" w14:textId="77777777" w:rsidTr="000B2A05">
              <w:tc>
                <w:tcPr>
                  <w:tcW w:w="6124" w:type="dxa"/>
                </w:tcPr>
                <w:p w14:paraId="56CD6DA1" w14:textId="77777777" w:rsidR="003B791C" w:rsidRDefault="003B791C" w:rsidP="003B791C">
                  <w:pPr>
                    <w:pStyle w:val="af6"/>
                    <w:keepNext/>
                    <w:keepLines/>
                    <w:contextualSpacing/>
                    <w:mirrorIndents/>
                    <w:jc w:val="both"/>
                    <w:rPr>
                      <w:rFonts w:ascii="Times New Roman" w:hAnsi="Times New Roman" w:cs="Times New Roman"/>
                    </w:rPr>
                  </w:pPr>
                  <w:r w:rsidRPr="00104D6A">
                    <w:rPr>
                      <w:rFonts w:ascii="Times New Roman" w:hAnsi="Times New Roman" w:cs="Times New Roman"/>
                      <w:b/>
                    </w:rPr>
                    <w:t>Дата и время окончания приема /подачи заявок:  </w:t>
                  </w:r>
                </w:p>
              </w:tc>
              <w:tc>
                <w:tcPr>
                  <w:tcW w:w="1276" w:type="dxa"/>
                </w:tcPr>
                <w:p w14:paraId="21F38B2A" w14:textId="3AC14A60" w:rsidR="003B791C" w:rsidRDefault="003B791C" w:rsidP="003B791C">
                  <w:pPr>
                    <w:pStyle w:val="af6"/>
                    <w:keepNext/>
                    <w:keepLines/>
                    <w:contextualSpacing/>
                    <w:mirrorIndents/>
                    <w:rPr>
                      <w:rFonts w:ascii="Times New Roman" w:hAnsi="Times New Roman" w:cs="Times New Roman"/>
                    </w:rPr>
                  </w:pPr>
                  <w:r w:rsidRPr="00753008">
                    <w:rPr>
                      <w:rFonts w:ascii="Times New Roman" w:hAnsi="Times New Roman" w:cs="Times New Roman"/>
                      <w:b/>
                    </w:rPr>
                    <w:t>28.06.2023</w:t>
                  </w:r>
                </w:p>
              </w:tc>
              <w:tc>
                <w:tcPr>
                  <w:tcW w:w="1583" w:type="dxa"/>
                </w:tcPr>
                <w:p w14:paraId="172E7D49" w14:textId="0A9F210D" w:rsidR="003B791C" w:rsidRDefault="003B791C" w:rsidP="003B791C">
                  <w:pPr>
                    <w:pStyle w:val="af6"/>
                    <w:keepNext/>
                    <w:keepLines/>
                    <w:contextualSpacing/>
                    <w:mirrorIndents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0</w:t>
                  </w:r>
                  <w:r w:rsidRPr="00753008">
                    <w:rPr>
                      <w:rFonts w:ascii="Times New Roman" w:hAnsi="Times New Roman" w:cs="Times New Roman"/>
                      <w:b/>
                    </w:rPr>
                    <w:t>:00</w:t>
                  </w:r>
                </w:p>
              </w:tc>
            </w:tr>
            <w:tr w:rsidR="003B791C" w:rsidRPr="00033064" w14:paraId="656544A7" w14:textId="77777777" w:rsidTr="000B2A05">
              <w:tc>
                <w:tcPr>
                  <w:tcW w:w="6124" w:type="dxa"/>
                </w:tcPr>
                <w:p w14:paraId="41C69624" w14:textId="77777777" w:rsidR="003B791C" w:rsidRDefault="003B791C" w:rsidP="003B791C">
                  <w:pPr>
                    <w:pStyle w:val="af6"/>
                    <w:keepNext/>
                    <w:keepLines/>
                    <w:contextualSpacing/>
                    <w:mirrorIndents/>
                    <w:jc w:val="both"/>
                    <w:rPr>
                      <w:rFonts w:ascii="Times New Roman" w:hAnsi="Times New Roman" w:cs="Times New Roman"/>
                    </w:rPr>
                  </w:pPr>
                  <w:r w:rsidRPr="00104D6A">
                    <w:rPr>
                      <w:rFonts w:ascii="Times New Roman" w:hAnsi="Times New Roman" w:cs="Times New Roman"/>
                      <w:b/>
                    </w:rPr>
                    <w:t>Дата и время определения участников и рассмотрение заявок:</w:t>
                  </w:r>
                </w:p>
              </w:tc>
              <w:tc>
                <w:tcPr>
                  <w:tcW w:w="1276" w:type="dxa"/>
                </w:tcPr>
                <w:p w14:paraId="7A7AAF21" w14:textId="0FB4520B" w:rsidR="003B791C" w:rsidRDefault="003B791C" w:rsidP="003B791C">
                  <w:pPr>
                    <w:pStyle w:val="af6"/>
                    <w:keepNext/>
                    <w:keepLines/>
                    <w:contextualSpacing/>
                    <w:mirrorIndents/>
                    <w:jc w:val="both"/>
                    <w:rPr>
                      <w:rFonts w:ascii="Times New Roman" w:hAnsi="Times New Roman" w:cs="Times New Roman"/>
                    </w:rPr>
                  </w:pPr>
                  <w:r w:rsidRPr="00753008">
                    <w:rPr>
                      <w:rFonts w:ascii="Times New Roman" w:hAnsi="Times New Roman" w:cs="Times New Roman"/>
                      <w:b/>
                    </w:rPr>
                    <w:t>01.07.2023</w:t>
                  </w:r>
                </w:p>
              </w:tc>
              <w:tc>
                <w:tcPr>
                  <w:tcW w:w="1583" w:type="dxa"/>
                </w:tcPr>
                <w:p w14:paraId="4F9D6CD7" w14:textId="13BC33F6" w:rsidR="003B791C" w:rsidRDefault="003B791C" w:rsidP="003B791C">
                  <w:pPr>
                    <w:pStyle w:val="af6"/>
                    <w:keepNext/>
                    <w:keepLines/>
                    <w:contextualSpacing/>
                    <w:mirrorIndents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B791C" w:rsidRPr="0040111A" w14:paraId="5BBFDD62" w14:textId="77777777" w:rsidTr="000B2A05">
              <w:tc>
                <w:tcPr>
                  <w:tcW w:w="6124" w:type="dxa"/>
                </w:tcPr>
                <w:p w14:paraId="79079E9F" w14:textId="77777777" w:rsidR="003B791C" w:rsidRDefault="003B791C" w:rsidP="003B791C">
                  <w:pPr>
                    <w:pStyle w:val="af6"/>
                    <w:keepNext/>
                    <w:keepLines/>
                    <w:contextualSpacing/>
                    <w:mirrorIndents/>
                    <w:jc w:val="both"/>
                    <w:rPr>
                      <w:rFonts w:ascii="Times New Roman" w:hAnsi="Times New Roman" w:cs="Times New Roman"/>
                    </w:rPr>
                  </w:pPr>
                  <w:r w:rsidRPr="00104D6A">
                    <w:rPr>
                      <w:rFonts w:ascii="Times New Roman" w:hAnsi="Times New Roman" w:cs="Times New Roman"/>
                      <w:b/>
                    </w:rPr>
                    <w:t>Дата и время проведения аукциона в электронной форме: </w:t>
                  </w:r>
                </w:p>
              </w:tc>
              <w:tc>
                <w:tcPr>
                  <w:tcW w:w="1276" w:type="dxa"/>
                </w:tcPr>
                <w:p w14:paraId="345D1F71" w14:textId="047DF740" w:rsidR="003B791C" w:rsidRDefault="003B791C" w:rsidP="003B791C">
                  <w:pPr>
                    <w:pStyle w:val="af6"/>
                    <w:keepNext/>
                    <w:keepLines/>
                    <w:contextualSpacing/>
                    <w:mirrorIndents/>
                    <w:rPr>
                      <w:rFonts w:ascii="Times New Roman" w:hAnsi="Times New Roman" w:cs="Times New Roman"/>
                    </w:rPr>
                  </w:pPr>
                  <w:r w:rsidRPr="00753008">
                    <w:rPr>
                      <w:rFonts w:ascii="Times New Roman" w:hAnsi="Times New Roman" w:cs="Times New Roman"/>
                      <w:b/>
                    </w:rPr>
                    <w:t>0</w:t>
                  </w:r>
                  <w:r>
                    <w:rPr>
                      <w:rFonts w:ascii="Times New Roman" w:hAnsi="Times New Roman" w:cs="Times New Roman"/>
                      <w:b/>
                    </w:rPr>
                    <w:t>2</w:t>
                  </w:r>
                  <w:r w:rsidRPr="00753008">
                    <w:rPr>
                      <w:rFonts w:ascii="Times New Roman" w:hAnsi="Times New Roman" w:cs="Times New Roman"/>
                      <w:b/>
                    </w:rPr>
                    <w:t>.07.2023</w:t>
                  </w:r>
                </w:p>
              </w:tc>
              <w:tc>
                <w:tcPr>
                  <w:tcW w:w="1583" w:type="dxa"/>
                </w:tcPr>
                <w:p w14:paraId="738BF841" w14:textId="11D872BA" w:rsidR="003B791C" w:rsidRDefault="003B791C" w:rsidP="003B791C">
                  <w:pPr>
                    <w:pStyle w:val="af6"/>
                    <w:keepNext/>
                    <w:keepLines/>
                    <w:contextualSpacing/>
                    <w:mirrorIndents/>
                    <w:rPr>
                      <w:rFonts w:ascii="Times New Roman" w:hAnsi="Times New Roman" w:cs="Times New Roman"/>
                    </w:rPr>
                  </w:pPr>
                  <w:r w:rsidRPr="00753008">
                    <w:rPr>
                      <w:rFonts w:ascii="Times New Roman" w:hAnsi="Times New Roman" w:cs="Times New Roman"/>
                      <w:b/>
                    </w:rPr>
                    <w:t>1</w:t>
                  </w:r>
                  <w:r>
                    <w:rPr>
                      <w:rFonts w:ascii="Times New Roman" w:hAnsi="Times New Roman" w:cs="Times New Roman"/>
                      <w:b/>
                    </w:rPr>
                    <w:t>6</w:t>
                  </w:r>
                  <w:r w:rsidRPr="00753008">
                    <w:rPr>
                      <w:rFonts w:ascii="Times New Roman" w:hAnsi="Times New Roman" w:cs="Times New Roman"/>
                      <w:b/>
                    </w:rPr>
                    <w:t>:00</w:t>
                  </w:r>
                </w:p>
              </w:tc>
            </w:tr>
          </w:tbl>
          <w:p w14:paraId="6A9CD789" w14:textId="77777777" w:rsidR="00E00F53" w:rsidRPr="00033064" w:rsidRDefault="00E00F53" w:rsidP="00033064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r w:rsidRPr="00104D6A">
              <w:rPr>
                <w:b/>
              </w:rPr>
              <w:t> </w:t>
            </w:r>
            <w:r w:rsidRPr="00850511">
              <w:rPr>
                <w:lang w:val="ru-RU"/>
              </w:rPr>
              <w:t xml:space="preserve">Для участия в продаже в электронной форме претенденты должны зарегистрироваться на  Электронной площадке - </w:t>
            </w:r>
            <w:r w:rsidRPr="00033064">
              <w:rPr>
                <w:lang w:val="ru-RU"/>
              </w:rPr>
              <w:t xml:space="preserve">https://etp.gpb.ru. </w:t>
            </w:r>
          </w:p>
          <w:p w14:paraId="1E0581EE" w14:textId="4965C0D4"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b/>
                <w:lang w:val="ru-RU"/>
              </w:rPr>
            </w:pPr>
            <w:r w:rsidRPr="00BF4C0F">
              <w:rPr>
                <w:b/>
                <w:lang w:val="ru-RU"/>
              </w:rPr>
              <w:t>Порядок подачи заявки:</w:t>
            </w:r>
          </w:p>
          <w:p w14:paraId="54565529" w14:textId="77777777"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 xml:space="preserve">Заявка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с приложением электронных образов документов. </w:t>
            </w:r>
            <w:bookmarkStart w:id="12" w:name="sub_221"/>
            <w:r w:rsidRPr="00BF4C0F">
              <w:rPr>
                <w:lang w:val="ru-RU"/>
              </w:rPr>
              <w:t>Одно лицо имеет право подать только одну заявку.</w:t>
            </w:r>
          </w:p>
          <w:p w14:paraId="0F0DED99" w14:textId="77777777"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bookmarkStart w:id="13" w:name="sub_61"/>
            <w:bookmarkEnd w:id="12"/>
            <w:r w:rsidRPr="00BF4C0F">
              <w:rPr>
                <w:lang w:val="ru-RU"/>
              </w:rPr>
              <w:t xml:space="preserve">При приеме заявок от претендентов организатор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 </w:t>
            </w:r>
            <w:bookmarkEnd w:id="13"/>
            <w:r w:rsidRPr="00BF4C0F">
              <w:rPr>
                <w:lang w:val="ru-RU"/>
              </w:rPr>
              <w:t>В течение одного часа со времени поступления заявки организатор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      </w:r>
          </w:p>
          <w:p w14:paraId="2460C90C" w14:textId="77777777"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bookmarkStart w:id="14" w:name="sub_62"/>
            <w:r w:rsidRPr="00BF4C0F">
              <w:rPr>
                <w:lang w:val="ru-RU"/>
              </w:rPr>
              <w:t>Заявки с прилагаемыми к ним документами, поданные с нарушением установленного срока, на электронной площадке не регистрируются.</w:t>
            </w:r>
            <w:bookmarkEnd w:id="14"/>
          </w:p>
          <w:p w14:paraId="300D8942" w14:textId="77777777"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b/>
                <w:lang w:val="ru-RU"/>
              </w:rPr>
            </w:pPr>
            <w:r w:rsidRPr="00BF4C0F">
              <w:rPr>
                <w:b/>
                <w:lang w:val="ru-RU"/>
              </w:rPr>
              <w:t>Порядок отзыва заявки:</w:t>
            </w:r>
          </w:p>
          <w:p w14:paraId="12576FC9" w14:textId="77777777"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      </w:r>
          </w:p>
          <w:p w14:paraId="3F683E72" w14:textId="77777777"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>Уведомление об отзыве заявки вместе с заявкой в</w:t>
            </w:r>
            <w:r w:rsidRPr="00BF4C0F">
              <w:t> </w:t>
            </w:r>
            <w:r w:rsidRPr="00BF4C0F">
              <w:rPr>
                <w:lang w:val="ru-RU"/>
              </w:rPr>
              <w:t xml:space="preserve">течение одного часа поступает в </w:t>
            </w:r>
            <w:r w:rsidR="00850511" w:rsidRPr="00BF4C0F">
              <w:rPr>
                <w:lang w:val="ru-RU"/>
              </w:rPr>
              <w:t>«</w:t>
            </w:r>
            <w:r w:rsidRPr="00BF4C0F">
              <w:rPr>
                <w:lang w:val="ru-RU"/>
              </w:rPr>
              <w:t>личный кабинет</w:t>
            </w:r>
            <w:r w:rsidR="00850511" w:rsidRPr="00BF4C0F">
              <w:rPr>
                <w:lang w:val="ru-RU"/>
              </w:rPr>
              <w:t>»</w:t>
            </w:r>
            <w:r w:rsidRPr="00BF4C0F">
              <w:rPr>
                <w:lang w:val="ru-RU"/>
              </w:rPr>
              <w:t xml:space="preserve"> продавца, о чем претенденту направляется соответствующее уведомление.</w:t>
            </w:r>
          </w:p>
          <w:p w14:paraId="1D307FBF" w14:textId="77777777"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>Поступивший от претендента задаток подлежит возврату в течение 5 календарных дней со дня поступления уведомления об отзыве заявки.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имущества.</w:t>
            </w:r>
          </w:p>
        </w:tc>
      </w:tr>
      <w:tr w:rsidR="00FC2DBA" w:rsidRPr="0040111A" w14:paraId="49312BB7" w14:textId="77777777" w:rsidTr="00EB31EC">
        <w:trPr>
          <w:trHeight w:val="406"/>
        </w:trPr>
        <w:tc>
          <w:tcPr>
            <w:tcW w:w="567" w:type="dxa"/>
            <w:vAlign w:val="center"/>
          </w:tcPr>
          <w:p w14:paraId="1672829B" w14:textId="77777777"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498" w:type="dxa"/>
            <w:vAlign w:val="center"/>
          </w:tcPr>
          <w:p w14:paraId="42092A42" w14:textId="77777777" w:rsidR="00FC2DBA" w:rsidRPr="00BF4C0F" w:rsidRDefault="00A723D3" w:rsidP="00FC2DBA">
            <w:pPr>
              <w:pStyle w:val="af6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="00FC2DBA" w:rsidRPr="00BF4C0F">
              <w:rPr>
                <w:rFonts w:ascii="Times New Roman" w:hAnsi="Times New Roman" w:cs="Times New Roman"/>
                <w:b/>
              </w:rPr>
              <w:t>Перечень представляемых участниками аукциона документов и требования к их оформлению:</w:t>
            </w:r>
          </w:p>
          <w:p w14:paraId="74A6F76C" w14:textId="77777777"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</w:rPr>
              <w:t>Для участия в продаже имущества на аукционе претенденты заполняют электронную форму заявки с приложением электронных документов в соответствии с перечнем:</w:t>
            </w:r>
          </w:p>
          <w:p w14:paraId="446ED515" w14:textId="77777777" w:rsidR="00FC2DBA" w:rsidRPr="00BF4C0F" w:rsidRDefault="00FC2DBA" w:rsidP="00FC2DBA">
            <w:pPr>
              <w:keepNext/>
              <w:keepLines/>
              <w:tabs>
                <w:tab w:val="left" w:pos="142"/>
              </w:tabs>
              <w:autoSpaceDE w:val="0"/>
              <w:autoSpaceDN w:val="0"/>
              <w:adjustRightInd w:val="0"/>
              <w:ind w:firstLine="284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b/>
                <w:lang w:val="ru-RU"/>
              </w:rPr>
              <w:t>физические лица</w:t>
            </w:r>
            <w:r w:rsidRPr="00BF4C0F">
              <w:rPr>
                <w:lang w:val="ru-RU"/>
              </w:rPr>
              <w:t xml:space="preserve"> предъявляют документ, удостоверяющий личность, или копии всех его листов, согласие на обработку персональных данных; </w:t>
            </w:r>
          </w:p>
          <w:p w14:paraId="6AF1615D" w14:textId="77777777" w:rsidR="00FC2DBA" w:rsidRPr="00BF4C0F" w:rsidRDefault="00FC2DBA" w:rsidP="00FC2DBA">
            <w:pPr>
              <w:keepNext/>
              <w:keepLines/>
              <w:tabs>
                <w:tab w:val="left" w:pos="142"/>
              </w:tabs>
              <w:autoSpaceDE w:val="0"/>
              <w:autoSpaceDN w:val="0"/>
              <w:adjustRightInd w:val="0"/>
              <w:ind w:firstLine="284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b/>
                <w:lang w:val="ru-RU"/>
              </w:rPr>
              <w:t>юридические лица</w:t>
            </w:r>
            <w:r w:rsidRPr="00BF4C0F">
              <w:rPr>
                <w:lang w:val="ru-RU"/>
              </w:rPr>
              <w:t xml:space="preserve"> предоставляют заверенные копии учредительных документов, протокол высшего органа управления о назначении директора, сведения о доле государства в уставном капитале юридического лица, доверенность на представителя. Прилагаемые к Заявке документы подаются в электронном виде (должны быть отсканированы). </w:t>
            </w:r>
          </w:p>
        </w:tc>
      </w:tr>
      <w:tr w:rsidR="00FC2DBA" w:rsidRPr="0040111A" w14:paraId="444B4507" w14:textId="77777777" w:rsidTr="00EB31EC">
        <w:trPr>
          <w:trHeight w:val="406"/>
        </w:trPr>
        <w:tc>
          <w:tcPr>
            <w:tcW w:w="567" w:type="dxa"/>
            <w:vAlign w:val="center"/>
          </w:tcPr>
          <w:p w14:paraId="7E66D9ED" w14:textId="77777777"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9498" w:type="dxa"/>
            <w:vAlign w:val="center"/>
          </w:tcPr>
          <w:p w14:paraId="4AC3601E" w14:textId="77777777"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Ограничения участия в отдельных категорий лиц в приватизации:</w:t>
            </w:r>
            <w:r w:rsidRPr="00BF4C0F">
              <w:rPr>
                <w:rFonts w:ascii="Times New Roman" w:hAnsi="Times New Roman" w:cs="Times New Roman"/>
              </w:rPr>
              <w:t xml:space="preserve"> Заявителем - участниками электронного аукциона могут быть, любые физические и юридические лица, за исключением государственных и муниципальных унитарных предприятий, государственных и муниципальных учреждений, а также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процентов.</w:t>
            </w:r>
          </w:p>
        </w:tc>
      </w:tr>
      <w:tr w:rsidR="00FC2DBA" w:rsidRPr="00D901CA" w14:paraId="12BBA484" w14:textId="77777777" w:rsidTr="00EB31EC">
        <w:trPr>
          <w:trHeight w:val="406"/>
        </w:trPr>
        <w:tc>
          <w:tcPr>
            <w:tcW w:w="567" w:type="dxa"/>
            <w:vAlign w:val="center"/>
          </w:tcPr>
          <w:p w14:paraId="16A3E720" w14:textId="77777777"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9498" w:type="dxa"/>
            <w:vAlign w:val="center"/>
          </w:tcPr>
          <w:p w14:paraId="28E67857" w14:textId="77777777"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 xml:space="preserve">Порядок ознакомления покупателей с информацией: </w:t>
            </w:r>
          </w:p>
          <w:p w14:paraId="2CA3608C" w14:textId="77777777" w:rsidR="00FC2DBA" w:rsidRPr="00BF4C0F" w:rsidRDefault="00FC2DBA" w:rsidP="004825C7">
            <w:pPr>
              <w:pStyle w:val="af6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BF4C0F">
              <w:rPr>
                <w:rFonts w:ascii="Times New Roman" w:hAnsi="Times New Roman" w:cs="Times New Roman"/>
              </w:rPr>
              <w:t xml:space="preserve">По вопросам оформления заявки для участия в аукционе, получения дополнительной информации о возможности участия в торгах на электронной площадке обращаться в рабочие дни кроме пятницы с 09.00 до 17.00, по московскому времени по тел. </w:t>
            </w:r>
            <w:r w:rsidR="004825C7">
              <w:rPr>
                <w:rFonts w:ascii="Times New Roman" w:hAnsi="Times New Roman" w:cs="Times New Roman"/>
              </w:rPr>
              <w:t>+79064482333</w:t>
            </w:r>
            <w:r w:rsidRPr="00BF4C0F">
              <w:rPr>
                <w:rFonts w:ascii="Times New Roman" w:hAnsi="Times New Roman" w:cs="Times New Roman"/>
              </w:rPr>
              <w:t xml:space="preserve">, ответственный – </w:t>
            </w:r>
            <w:proofErr w:type="spellStart"/>
            <w:r w:rsidR="004825C7" w:rsidRPr="005B0E6A">
              <w:rPr>
                <w:rFonts w:ascii="Times New Roman" w:hAnsi="Times New Roman" w:cs="Times New Roman"/>
              </w:rPr>
              <w:t>Тинамагомедов</w:t>
            </w:r>
            <w:proofErr w:type="spellEnd"/>
            <w:r w:rsidR="004825C7" w:rsidRPr="005B0E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825C7" w:rsidRPr="005B0E6A">
              <w:rPr>
                <w:rFonts w:ascii="Times New Roman" w:hAnsi="Times New Roman" w:cs="Times New Roman"/>
              </w:rPr>
              <w:t>Тинамагомед</w:t>
            </w:r>
            <w:proofErr w:type="spellEnd"/>
            <w:r w:rsidR="004825C7" w:rsidRPr="005B0E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825C7" w:rsidRPr="005B0E6A">
              <w:rPr>
                <w:rFonts w:ascii="Times New Roman" w:hAnsi="Times New Roman" w:cs="Times New Roman"/>
              </w:rPr>
              <w:t>Рамазанович</w:t>
            </w:r>
            <w:proofErr w:type="spellEnd"/>
            <w:r w:rsidRPr="00BF4C0F">
              <w:rPr>
                <w:rFonts w:ascii="Times New Roman" w:hAnsi="Times New Roman" w:cs="Times New Roman"/>
              </w:rPr>
              <w:t xml:space="preserve">, </w:t>
            </w:r>
            <w:r w:rsidR="00D53067">
              <w:rPr>
                <w:rFonts w:ascii="Times New Roman" w:hAnsi="Times New Roman" w:cs="Times New Roman"/>
              </w:rPr>
              <w:t xml:space="preserve"> </w:t>
            </w:r>
            <w:hyperlink r:id="rId13" w:history="1">
              <w:r w:rsidR="004825C7" w:rsidRPr="00E00F53">
                <w:rPr>
                  <w:rFonts w:ascii="Times New Roman" w:hAnsi="Times New Roman" w:cs="Times New Roman"/>
                </w:rPr>
                <w:t>sosoda39@mail.ru</w:t>
              </w:r>
            </w:hyperlink>
            <w:r w:rsidR="00D5306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C2DBA" w:rsidRPr="0040111A" w14:paraId="6428EF4C" w14:textId="77777777" w:rsidTr="00EB31EC">
        <w:trPr>
          <w:trHeight w:val="356"/>
        </w:trPr>
        <w:tc>
          <w:tcPr>
            <w:tcW w:w="567" w:type="dxa"/>
            <w:vAlign w:val="center"/>
          </w:tcPr>
          <w:p w14:paraId="43A324A2" w14:textId="77777777"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9498" w:type="dxa"/>
            <w:vAlign w:val="center"/>
          </w:tcPr>
          <w:p w14:paraId="64C13C08" w14:textId="77777777"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BF4C0F">
              <w:rPr>
                <w:rFonts w:ascii="Times New Roman" w:hAnsi="Times New Roman" w:cs="Times New Roman"/>
                <w:b/>
              </w:rPr>
              <w:t>Получение разъяснений размещенной информации:</w:t>
            </w:r>
            <w:r w:rsidRPr="00BF4C0F">
              <w:rPr>
                <w:rFonts w:ascii="Times New Roman" w:hAnsi="Times New Roman" w:cs="Times New Roman"/>
              </w:rPr>
              <w:t xml:space="preserve"> Любое лицо независимо от регистрации на электронной площадке вправе направить на электронный адрес организатора аукциона запрос о разъяснении размещенной информации,  но не позднее 5 рабочих дней до окончания подачи заявок. В течение 2 рабочих дней со дня поступления запроса организатор размещает в открытом доступе разъяснение с указанием предмета запроса, но без указания лица, от которого поступил запрос.</w:t>
            </w:r>
          </w:p>
        </w:tc>
      </w:tr>
      <w:tr w:rsidR="00FC2DBA" w:rsidRPr="0040111A" w14:paraId="07678CAC" w14:textId="77777777" w:rsidTr="00EB31EC">
        <w:tc>
          <w:tcPr>
            <w:tcW w:w="567" w:type="dxa"/>
            <w:vAlign w:val="center"/>
          </w:tcPr>
          <w:p w14:paraId="11712222" w14:textId="77777777"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9498" w:type="dxa"/>
            <w:vAlign w:val="center"/>
          </w:tcPr>
          <w:p w14:paraId="3C373EEE" w14:textId="77777777" w:rsidR="00E00F53" w:rsidRPr="00850511" w:rsidRDefault="00E00F53" w:rsidP="00E00F53">
            <w:pPr>
              <w:pStyle w:val="af6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850511">
              <w:rPr>
                <w:rFonts w:ascii="Times New Roman" w:hAnsi="Times New Roman" w:cs="Times New Roman"/>
                <w:b/>
              </w:rPr>
              <w:t>Определени</w:t>
            </w:r>
            <w:r>
              <w:rPr>
                <w:rFonts w:ascii="Times New Roman" w:hAnsi="Times New Roman" w:cs="Times New Roman"/>
                <w:b/>
              </w:rPr>
              <w:t xml:space="preserve">е </w:t>
            </w:r>
            <w:r w:rsidRPr="00850511">
              <w:rPr>
                <w:rFonts w:ascii="Times New Roman" w:hAnsi="Times New Roman" w:cs="Times New Roman"/>
                <w:b/>
              </w:rPr>
              <w:t xml:space="preserve"> участников и рассмотрение заявок на участие в аукционе</w:t>
            </w:r>
          </w:p>
          <w:p w14:paraId="2E75FC5D" w14:textId="77777777"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 xml:space="preserve"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 </w:t>
            </w:r>
          </w:p>
          <w:p w14:paraId="7F5F55B2" w14:textId="77777777"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BF4C0F">
              <w:rPr>
                <w:rFonts w:ascii="Times New Roman" w:hAnsi="Times New Roman" w:cs="Times New Roman"/>
              </w:rPr>
              <w:t>Информация о претендентах, не допущенных к участию в аукционе, размещается в открытой части электронной площадки, на официальном сайте Российской Федерации для размещения информации о проведении торгов</w:t>
            </w:r>
            <w:r w:rsidRPr="00BF4C0F">
              <w:rPr>
                <w:rFonts w:ascii="Times New Roman" w:hAnsi="Times New Roman" w:cs="Times New Roman"/>
                <w:b/>
              </w:rPr>
              <w:t xml:space="preserve"> </w:t>
            </w:r>
            <w:hyperlink r:id="rId14" w:history="1">
              <w:r w:rsidRPr="00BF4C0F">
                <w:rPr>
                  <w:rStyle w:val="a7"/>
                  <w:rFonts w:ascii="Times New Roman" w:hAnsi="Times New Roman" w:cs="Times New Roman"/>
                  <w:b/>
                  <w:color w:val="auto"/>
                  <w:lang w:val="en-US"/>
                </w:rPr>
                <w:t>www</w:t>
              </w:r>
              <w:r w:rsidRPr="00BF4C0F">
                <w:rPr>
                  <w:rStyle w:val="a7"/>
                  <w:rFonts w:ascii="Times New Roman" w:hAnsi="Times New Roman" w:cs="Times New Roman"/>
                  <w:b/>
                  <w:color w:val="auto"/>
                </w:rPr>
                <w:t>.</w:t>
              </w:r>
              <w:r w:rsidRPr="00BF4C0F">
                <w:rPr>
                  <w:rStyle w:val="a7"/>
                  <w:rFonts w:ascii="Times New Roman" w:hAnsi="Times New Roman" w:cs="Times New Roman"/>
                  <w:b/>
                  <w:color w:val="auto"/>
                  <w:lang w:val="en-US"/>
                </w:rPr>
                <w:t>torgi</w:t>
              </w:r>
              <w:r w:rsidRPr="00BF4C0F">
                <w:rPr>
                  <w:rStyle w:val="a7"/>
                  <w:rFonts w:ascii="Times New Roman" w:hAnsi="Times New Roman" w:cs="Times New Roman"/>
                  <w:b/>
                  <w:color w:val="auto"/>
                </w:rPr>
                <w:t>.</w:t>
              </w:r>
              <w:r w:rsidRPr="00BF4C0F">
                <w:rPr>
                  <w:rStyle w:val="a7"/>
                  <w:rFonts w:ascii="Times New Roman" w:hAnsi="Times New Roman" w:cs="Times New Roman"/>
                  <w:b/>
                  <w:color w:val="auto"/>
                  <w:lang w:val="en-US"/>
                </w:rPr>
                <w:t>gov</w:t>
              </w:r>
              <w:r w:rsidRPr="00BF4C0F">
                <w:rPr>
                  <w:rStyle w:val="a7"/>
                  <w:rFonts w:ascii="Times New Roman" w:hAnsi="Times New Roman" w:cs="Times New Roman"/>
                  <w:b/>
                  <w:color w:val="auto"/>
                </w:rPr>
                <w:t>.</w:t>
              </w:r>
              <w:r w:rsidRPr="00BF4C0F">
                <w:rPr>
                  <w:rStyle w:val="a7"/>
                  <w:rFonts w:ascii="Times New Roman" w:hAnsi="Times New Roman" w:cs="Times New Roman"/>
                  <w:b/>
                  <w:color w:val="auto"/>
                  <w:lang w:val="en-US"/>
                </w:rPr>
                <w:t>ru</w:t>
              </w:r>
            </w:hyperlink>
            <w:r w:rsidRPr="00BF4C0F">
              <w:rPr>
                <w:rStyle w:val="a7"/>
                <w:rFonts w:ascii="Times New Roman" w:hAnsi="Times New Roman" w:cs="Times New Roman"/>
                <w:b/>
                <w:color w:val="auto"/>
              </w:rPr>
              <w:t xml:space="preserve">, </w:t>
            </w:r>
            <w:r w:rsidRPr="00BF4C0F">
              <w:rPr>
                <w:rFonts w:ascii="Times New Roman" w:hAnsi="Times New Roman" w:cs="Times New Roman"/>
              </w:rPr>
              <w:t xml:space="preserve">на Электронной площадке - </w:t>
            </w:r>
            <w:r w:rsidRPr="00BF4C0F">
              <w:rPr>
                <w:rFonts w:ascii="Times New Roman" w:hAnsi="Times New Roman" w:cs="Times New Roman"/>
                <w:b/>
                <w:lang w:val="en-US"/>
              </w:rPr>
              <w:t>https</w:t>
            </w:r>
            <w:r w:rsidRPr="00BF4C0F">
              <w:rPr>
                <w:rFonts w:ascii="Times New Roman" w:hAnsi="Times New Roman" w:cs="Times New Roman"/>
                <w:b/>
              </w:rPr>
              <w:t>://</w:t>
            </w:r>
            <w:r w:rsidRPr="00BF4C0F">
              <w:rPr>
                <w:rFonts w:ascii="Times New Roman" w:hAnsi="Times New Roman" w:cs="Times New Roman"/>
                <w:b/>
                <w:lang w:val="en-US"/>
              </w:rPr>
              <w:t>etp</w:t>
            </w:r>
            <w:r w:rsidRPr="00BF4C0F">
              <w:rPr>
                <w:rFonts w:ascii="Times New Roman" w:hAnsi="Times New Roman" w:cs="Times New Roman"/>
                <w:b/>
              </w:rPr>
              <w:t>.</w:t>
            </w:r>
            <w:r w:rsidRPr="00BF4C0F">
              <w:rPr>
                <w:rFonts w:ascii="Times New Roman" w:hAnsi="Times New Roman" w:cs="Times New Roman"/>
                <w:b/>
                <w:lang w:val="en-US"/>
              </w:rPr>
              <w:t>gpb</w:t>
            </w:r>
            <w:r w:rsidRPr="00BF4C0F">
              <w:rPr>
                <w:rFonts w:ascii="Times New Roman" w:hAnsi="Times New Roman" w:cs="Times New Roman"/>
                <w:b/>
              </w:rPr>
              <w:t>.</w:t>
            </w:r>
            <w:r w:rsidRPr="00BF4C0F">
              <w:rPr>
                <w:rFonts w:ascii="Times New Roman" w:hAnsi="Times New Roman" w:cs="Times New Roman"/>
                <w:b/>
                <w:lang w:val="en-US"/>
              </w:rPr>
              <w:t>ru</w:t>
            </w:r>
          </w:p>
        </w:tc>
      </w:tr>
      <w:tr w:rsidR="00FC2DBA" w:rsidRPr="0040111A" w14:paraId="31504401" w14:textId="77777777" w:rsidTr="00EB31EC">
        <w:tc>
          <w:tcPr>
            <w:tcW w:w="567" w:type="dxa"/>
            <w:vAlign w:val="center"/>
          </w:tcPr>
          <w:p w14:paraId="2A8C5177" w14:textId="77777777"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F4C0F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9498" w:type="dxa"/>
            <w:tcBorders>
              <w:bottom w:val="single" w:sz="4" w:space="0" w:color="auto"/>
            </w:tcBorders>
            <w:vAlign w:val="center"/>
          </w:tcPr>
          <w:p w14:paraId="641E17CC" w14:textId="77777777"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Правила  проведения аукциона в электронной форме:</w:t>
            </w:r>
          </w:p>
          <w:p w14:paraId="7183D794" w14:textId="77777777"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>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      </w:r>
          </w:p>
          <w:p w14:paraId="69F24D3D" w14:textId="77777777"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      </w:r>
          </w:p>
          <w:p w14:paraId="0F89FC66" w14:textId="77777777"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bookmarkStart w:id="15" w:name="sub_79"/>
            <w:r w:rsidRPr="00BF4C0F">
              <w:rPr>
                <w:lang w:val="ru-RU"/>
              </w:rPr>
              <w:t xml:space="preserve">а) поступило предложение о начальной цене имущества, то время для представления следующих предложений об увеличенной на </w:t>
            </w:r>
            <w:r w:rsidR="00850511" w:rsidRPr="00BF4C0F">
              <w:rPr>
                <w:lang w:val="ru-RU"/>
              </w:rPr>
              <w:t>«</w:t>
            </w:r>
            <w:r w:rsidRPr="00BF4C0F">
              <w:rPr>
                <w:lang w:val="ru-RU"/>
              </w:rPr>
              <w:t>шаг аукциона</w:t>
            </w:r>
            <w:r w:rsidR="00850511" w:rsidRPr="00BF4C0F">
              <w:rPr>
                <w:lang w:val="ru-RU"/>
              </w:rPr>
              <w:t>»</w:t>
            </w:r>
            <w:r w:rsidRPr="00BF4C0F">
              <w:rPr>
                <w:lang w:val="ru-RU"/>
              </w:rPr>
              <w:t xml:space="preserve">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      </w:r>
          </w:p>
          <w:p w14:paraId="3BA4835C" w14:textId="77777777"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bookmarkStart w:id="16" w:name="sub_80"/>
            <w:bookmarkEnd w:id="15"/>
            <w:r w:rsidRPr="00BF4C0F">
              <w:rPr>
                <w:lang w:val="ru-RU"/>
              </w:rPr>
              <w:t>б)</w:t>
            </w:r>
            <w:r w:rsidRPr="00BF4C0F">
              <w:t> </w:t>
            </w:r>
            <w:r w:rsidRPr="00BF4C0F">
              <w:rPr>
                <w:lang w:val="ru-RU"/>
              </w:rPr>
              <w:t>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      </w:r>
            <w:bookmarkEnd w:id="16"/>
          </w:p>
        </w:tc>
      </w:tr>
      <w:tr w:rsidR="00FC2DBA" w:rsidRPr="0040111A" w14:paraId="39D5123D" w14:textId="77777777" w:rsidTr="00EB31EC">
        <w:tc>
          <w:tcPr>
            <w:tcW w:w="567" w:type="dxa"/>
            <w:vAlign w:val="center"/>
          </w:tcPr>
          <w:p w14:paraId="6F4D9D32" w14:textId="77777777"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9498" w:type="dxa"/>
            <w:tcBorders>
              <w:bottom w:val="single" w:sz="4" w:space="0" w:color="auto"/>
            </w:tcBorders>
            <w:vAlign w:val="center"/>
          </w:tcPr>
          <w:p w14:paraId="0F948845" w14:textId="77777777" w:rsidR="00FC2DBA" w:rsidRPr="00BF4C0F" w:rsidRDefault="00FC2DBA" w:rsidP="00FC2DBA">
            <w:pPr>
              <w:keepNext/>
              <w:keepLines/>
              <w:contextualSpacing/>
              <w:mirrorIndents/>
              <w:rPr>
                <w:b/>
                <w:lang w:val="ru-RU"/>
              </w:rPr>
            </w:pPr>
            <w:r w:rsidRPr="00BF4C0F">
              <w:rPr>
                <w:b/>
                <w:lang w:val="ru-RU"/>
              </w:rPr>
              <w:t xml:space="preserve">Порядок определения победителя: </w:t>
            </w:r>
          </w:p>
          <w:p w14:paraId="503C7158" w14:textId="77777777" w:rsidR="00FC2DBA" w:rsidRPr="00BF4C0F" w:rsidRDefault="00FC2DBA" w:rsidP="00FC2DBA">
            <w:pPr>
              <w:keepNext/>
              <w:keepLines/>
              <w:contextualSpacing/>
              <w:mirrorIndents/>
              <w:rPr>
                <w:lang w:val="ru-RU"/>
              </w:rPr>
            </w:pPr>
            <w:r w:rsidRPr="00BF4C0F">
              <w:rPr>
                <w:lang w:val="ru-RU"/>
              </w:rPr>
              <w:t>Победителем признается участник, предложивший наиболее высокую цену имущества.</w:t>
            </w:r>
          </w:p>
        </w:tc>
      </w:tr>
      <w:tr w:rsidR="00FC2DBA" w:rsidRPr="0040111A" w14:paraId="33B62559" w14:textId="77777777" w:rsidTr="00EB31EC">
        <w:tc>
          <w:tcPr>
            <w:tcW w:w="567" w:type="dxa"/>
            <w:vAlign w:val="center"/>
          </w:tcPr>
          <w:p w14:paraId="3E297CC3" w14:textId="77777777"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9498" w:type="dxa"/>
            <w:tcBorders>
              <w:bottom w:val="single" w:sz="4" w:space="0" w:color="auto"/>
            </w:tcBorders>
            <w:vAlign w:val="center"/>
          </w:tcPr>
          <w:p w14:paraId="58A40D12" w14:textId="77777777" w:rsidR="00FC2DBA" w:rsidRPr="00BF4C0F" w:rsidRDefault="00FC2DBA" w:rsidP="00FC2DBA">
            <w:pPr>
              <w:pStyle w:val="af4"/>
              <w:keepNext/>
              <w:keepLines/>
              <w:contextualSpacing/>
              <w:mirrorIndents/>
              <w:rPr>
                <w:b/>
                <w:lang w:val="ru-RU" w:eastAsia="ru-RU"/>
              </w:rPr>
            </w:pPr>
            <w:r w:rsidRPr="00BF4C0F">
              <w:rPr>
                <w:b/>
                <w:lang w:val="ru-RU" w:eastAsia="ru-RU"/>
              </w:rPr>
              <w:t xml:space="preserve">Место и срок подведения итогов аукциона: </w:t>
            </w:r>
          </w:p>
          <w:p w14:paraId="28964947" w14:textId="77777777" w:rsidR="00FC2DBA" w:rsidRPr="00BF4C0F" w:rsidRDefault="00FC2DBA" w:rsidP="00FC2DBA">
            <w:pPr>
              <w:pStyle w:val="af4"/>
              <w:keepNext/>
              <w:keepLines/>
              <w:contextualSpacing/>
              <w:mirrorIndents/>
              <w:rPr>
                <w:b/>
                <w:lang w:val="ru-RU" w:eastAsia="ru-RU"/>
              </w:rPr>
            </w:pPr>
            <w:r w:rsidRPr="00BF4C0F">
              <w:rPr>
                <w:lang w:val="ru-RU" w:eastAsia="ru-RU"/>
              </w:rPr>
              <w:t>По окончании аукциона, по месту его проведения.</w:t>
            </w:r>
          </w:p>
          <w:p w14:paraId="2885E530" w14:textId="77777777"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 xml:space="preserve">Процедура аукциона считается завершенной со времени подписания продавцом протокола об итогах аукциона. Протокол об итогах аукциона удостоверяет право победителя на заключение договора купли-продажи имущества. 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протокола. </w:t>
            </w:r>
          </w:p>
        </w:tc>
      </w:tr>
      <w:tr w:rsidR="00FC2DBA" w:rsidRPr="0040111A" w14:paraId="12FA3C1F" w14:textId="77777777" w:rsidTr="00EB31EC">
        <w:tc>
          <w:tcPr>
            <w:tcW w:w="567" w:type="dxa"/>
            <w:vAlign w:val="center"/>
          </w:tcPr>
          <w:p w14:paraId="6DC3A909" w14:textId="77777777"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9498" w:type="dxa"/>
            <w:tcBorders>
              <w:bottom w:val="single" w:sz="4" w:space="0" w:color="auto"/>
            </w:tcBorders>
            <w:vAlign w:val="center"/>
          </w:tcPr>
          <w:p w14:paraId="0638B915" w14:textId="77777777" w:rsidR="00FC2DBA" w:rsidRPr="00BF4C0F" w:rsidRDefault="00FC2DBA" w:rsidP="00FC2DBA">
            <w:pPr>
              <w:pStyle w:val="af4"/>
              <w:keepNext/>
              <w:keepLines/>
              <w:contextualSpacing/>
              <w:mirrorIndents/>
              <w:rPr>
                <w:b/>
                <w:lang w:val="ru-RU" w:eastAsia="ru-RU"/>
              </w:rPr>
            </w:pPr>
            <w:r w:rsidRPr="00BF4C0F">
              <w:rPr>
                <w:b/>
                <w:lang w:val="ru-RU" w:eastAsia="ru-RU"/>
              </w:rPr>
              <w:t xml:space="preserve">Возврат задатков участникам аукциона: </w:t>
            </w:r>
          </w:p>
          <w:p w14:paraId="49210304" w14:textId="77777777"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>Лицам, перечислившим задаток для участия в аукционе, денежные средства возвращаются в следующем порядке:</w:t>
            </w:r>
          </w:p>
          <w:p w14:paraId="127D86A0" w14:textId="77777777"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bookmarkStart w:id="17" w:name="sub_53"/>
            <w:r w:rsidRPr="00BF4C0F">
              <w:rPr>
                <w:lang w:val="ru-RU"/>
              </w:rPr>
              <w:t>а)</w:t>
            </w:r>
            <w:r w:rsidRPr="00BF4C0F">
              <w:t> </w:t>
            </w:r>
            <w:r w:rsidRPr="00BF4C0F">
              <w:rPr>
                <w:lang w:val="ru-RU"/>
              </w:rPr>
              <w:t>участникам, за исключением победителя, - в течение 5</w:t>
            </w:r>
            <w:r w:rsidRPr="00BF4C0F">
              <w:t> </w:t>
            </w:r>
            <w:r w:rsidRPr="00BF4C0F">
              <w:rPr>
                <w:lang w:val="ru-RU"/>
              </w:rPr>
              <w:t>календарных дней со дня подведения итогов аукциона;</w:t>
            </w:r>
          </w:p>
          <w:p w14:paraId="74A25741" w14:textId="77777777"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bookmarkStart w:id="18" w:name="sub_54"/>
            <w:bookmarkEnd w:id="17"/>
            <w:r w:rsidRPr="00BF4C0F">
              <w:rPr>
                <w:lang w:val="ru-RU"/>
              </w:rPr>
              <w:t>б) претендентам, не допущенным к участию в продаже имущества, - в течение 5 календарных дней со дня подписания протокола о признании претендентов участниками аукциона.</w:t>
            </w:r>
            <w:bookmarkEnd w:id="18"/>
          </w:p>
        </w:tc>
      </w:tr>
      <w:tr w:rsidR="00FC2DBA" w:rsidRPr="0040111A" w14:paraId="5BBB02AA" w14:textId="77777777" w:rsidTr="00EB31EC">
        <w:tc>
          <w:tcPr>
            <w:tcW w:w="567" w:type="dxa"/>
            <w:vAlign w:val="center"/>
          </w:tcPr>
          <w:p w14:paraId="24E12D22" w14:textId="77777777"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F4C0F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9498" w:type="dxa"/>
            <w:tcBorders>
              <w:bottom w:val="single" w:sz="4" w:space="0" w:color="auto"/>
            </w:tcBorders>
            <w:vAlign w:val="center"/>
          </w:tcPr>
          <w:p w14:paraId="6D8D29D8" w14:textId="77777777" w:rsidR="00FC2DBA" w:rsidRPr="00BF4C0F" w:rsidRDefault="000726A8" w:rsidP="00FC2DBA">
            <w:pPr>
              <w:pStyle w:val="af6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</w:rPr>
            </w:pPr>
            <w:r w:rsidRPr="00BF4C0F">
              <w:rPr>
                <w:rFonts w:ascii="Times New Roman" w:hAnsi="Times New Roman" w:cs="Times New Roman"/>
                <w:b/>
              </w:rPr>
              <w:t xml:space="preserve"> </w:t>
            </w:r>
            <w:r w:rsidR="00FC2DBA" w:rsidRPr="00BF4C0F">
              <w:rPr>
                <w:rFonts w:ascii="Times New Roman" w:hAnsi="Times New Roman" w:cs="Times New Roman"/>
                <w:b/>
              </w:rPr>
              <w:t>Срок и условия заключения договора купли-продажи</w:t>
            </w:r>
            <w:r w:rsidR="00FC2DBA" w:rsidRPr="00BF4C0F">
              <w:rPr>
                <w:rFonts w:ascii="Times New Roman" w:hAnsi="Times New Roman" w:cs="Times New Roman"/>
              </w:rPr>
              <w:t>:</w:t>
            </w:r>
          </w:p>
          <w:p w14:paraId="5B8B4205" w14:textId="77777777" w:rsidR="000726A8" w:rsidRPr="00BF4C0F" w:rsidRDefault="000726A8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 xml:space="preserve">  </w:t>
            </w:r>
            <w:r w:rsidR="00FC2DBA" w:rsidRPr="00BF4C0F">
              <w:rPr>
                <w:lang w:val="ru-RU"/>
              </w:rPr>
              <w:t>Победитель аукциона обязан в течение  5 (пяти) рабочих дней  со дня подведения итогов аукциона,  подписать договор купли-продажи и произвести оплату в течение 30 дней со дня заключения договора купли-продажи.</w:t>
            </w:r>
            <w:bookmarkStart w:id="19" w:name="sub_99"/>
            <w:r w:rsidR="00FC2DBA" w:rsidRPr="00BF4C0F">
              <w:rPr>
                <w:lang w:val="ru-RU"/>
              </w:rPr>
              <w:t xml:space="preserve"> Оплата производится на Расчетный счет: Банк получателя: </w:t>
            </w:r>
          </w:p>
          <w:p w14:paraId="0870B214" w14:textId="77777777" w:rsidR="000726A8" w:rsidRPr="00BF4C0F" w:rsidRDefault="000726A8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 xml:space="preserve">Получатель платежа: УФК по РД (Администрация МО </w:t>
            </w:r>
            <w:r w:rsidR="00850511" w:rsidRPr="00BF4C0F">
              <w:rPr>
                <w:lang w:val="ru-RU"/>
              </w:rPr>
              <w:t>«</w:t>
            </w:r>
            <w:r w:rsidR="00BE6C06">
              <w:rPr>
                <w:lang w:val="ru-RU"/>
              </w:rPr>
              <w:t>Чародинский район</w:t>
            </w:r>
            <w:r w:rsidR="00850511" w:rsidRPr="00BF4C0F">
              <w:rPr>
                <w:lang w:val="ru-RU"/>
              </w:rPr>
              <w:t>»</w:t>
            </w:r>
            <w:r w:rsidRPr="00BF4C0F">
              <w:rPr>
                <w:lang w:val="ru-RU"/>
              </w:rPr>
              <w:t xml:space="preserve">), ИНН </w:t>
            </w:r>
            <w:r w:rsidR="00A133C6">
              <w:rPr>
                <w:lang w:val="ru-RU"/>
              </w:rPr>
              <w:t xml:space="preserve">0539011179 </w:t>
            </w:r>
            <w:r w:rsidRPr="00BF4C0F">
              <w:rPr>
                <w:lang w:val="ru-RU"/>
              </w:rPr>
              <w:t xml:space="preserve">, КПП 053901001, ОКТМО </w:t>
            </w:r>
            <w:r w:rsidR="00D749DD">
              <w:rPr>
                <w:lang w:val="ru-RU"/>
              </w:rPr>
              <w:t>82659000</w:t>
            </w:r>
            <w:r w:rsidRPr="00BF4C0F">
              <w:rPr>
                <w:lang w:val="ru-RU"/>
              </w:rPr>
              <w:t xml:space="preserve">, ОКАТО </w:t>
            </w:r>
            <w:r w:rsidR="00A133C6">
              <w:rPr>
                <w:lang w:val="ru-RU"/>
              </w:rPr>
              <w:t>82259000000</w:t>
            </w:r>
            <w:r w:rsidRPr="00BF4C0F">
              <w:rPr>
                <w:lang w:val="ru-RU"/>
              </w:rPr>
              <w:t xml:space="preserve">.   Банк получателя: Отделение Национального Банка Республики Дагестан Банка России г. Махачкала, р/счет </w:t>
            </w:r>
            <w:r w:rsidR="00F63175" w:rsidRPr="00F63175">
              <w:rPr>
                <w:rFonts w:eastAsia="Calibri"/>
                <w:szCs w:val="28"/>
                <w:lang w:val="ru-RU"/>
              </w:rPr>
              <w:t xml:space="preserve">03100643000000010300 </w:t>
            </w:r>
            <w:r w:rsidRPr="00BF4C0F">
              <w:rPr>
                <w:lang w:val="ru-RU"/>
              </w:rPr>
              <w:t>БИК 0</w:t>
            </w:r>
            <w:r w:rsidR="00F63175">
              <w:rPr>
                <w:lang w:val="ru-RU"/>
              </w:rPr>
              <w:t>1</w:t>
            </w:r>
            <w:r w:rsidRPr="00BF4C0F">
              <w:rPr>
                <w:lang w:val="ru-RU"/>
              </w:rPr>
              <w:t>8209001. КБК -  11111402053</w:t>
            </w:r>
            <w:r w:rsidR="00A133C6">
              <w:rPr>
                <w:lang w:val="ru-RU"/>
              </w:rPr>
              <w:t>05</w:t>
            </w:r>
            <w:r w:rsidRPr="00BF4C0F">
              <w:rPr>
                <w:lang w:val="ru-RU"/>
              </w:rPr>
              <w:t>0000410.</w:t>
            </w:r>
          </w:p>
          <w:p w14:paraId="666C7132" w14:textId="77777777" w:rsidR="00FC2DBA" w:rsidRPr="00BF4C0F" w:rsidRDefault="000726A8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 xml:space="preserve">  </w:t>
            </w:r>
            <w:r w:rsidR="00FC2DBA" w:rsidRPr="00BF4C0F">
              <w:rPr>
                <w:lang w:val="ru-RU"/>
              </w:rPr>
              <w:t>Задаток, внесенный победителем аукциона, засчитывается в счет оплаты приобретенного имущества в соответствии с договором купли-продажи.</w:t>
            </w:r>
          </w:p>
          <w:p w14:paraId="693F7363" w14:textId="77777777"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>При уклонении или отказе победителя от заключения в установленный срок договора купли-продажи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возвращается.</w:t>
            </w:r>
          </w:p>
          <w:bookmarkEnd w:id="19"/>
          <w:p w14:paraId="423A9034" w14:textId="77777777" w:rsidR="00FC2DBA" w:rsidRPr="00BF4C0F" w:rsidRDefault="00FC2DBA" w:rsidP="00FC2DBA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 задаток ему не возвращается.</w:t>
            </w:r>
          </w:p>
        </w:tc>
      </w:tr>
      <w:tr w:rsidR="00FC2DBA" w:rsidRPr="0040111A" w14:paraId="0A29D301" w14:textId="77777777" w:rsidTr="00EB31EC">
        <w:tc>
          <w:tcPr>
            <w:tcW w:w="567" w:type="dxa"/>
            <w:vAlign w:val="center"/>
          </w:tcPr>
          <w:p w14:paraId="3062238D" w14:textId="77777777"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F4C0F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9498" w:type="dxa"/>
            <w:tcBorders>
              <w:top w:val="single" w:sz="4" w:space="0" w:color="auto"/>
            </w:tcBorders>
            <w:vAlign w:val="center"/>
          </w:tcPr>
          <w:p w14:paraId="3FFAB25D" w14:textId="77777777"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both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Порядок ознакомления покупателей с условием договора купли-продажи:</w:t>
            </w:r>
          </w:p>
          <w:p w14:paraId="0F9960F8" w14:textId="77777777" w:rsidR="00FC2DBA" w:rsidRPr="00BF4C0F" w:rsidRDefault="00FC2DBA" w:rsidP="00FC2DBA">
            <w:pPr>
              <w:keepNext/>
              <w:keepLines/>
              <w:contextualSpacing/>
              <w:mirrorIndents/>
              <w:jc w:val="both"/>
              <w:rPr>
                <w:b/>
                <w:lang w:val="ru-RU"/>
              </w:rPr>
            </w:pPr>
            <w:r w:rsidRPr="00BF4C0F">
              <w:rPr>
                <w:lang w:val="ru-RU"/>
              </w:rPr>
              <w:t>Проект договора купли-продажи, размещен на официальном сайте Российской Федерации для размещения информации о проведении торгов</w:t>
            </w:r>
            <w:r w:rsidRPr="00BF4C0F">
              <w:rPr>
                <w:b/>
                <w:lang w:val="ru-RU"/>
              </w:rPr>
              <w:t xml:space="preserve"> </w:t>
            </w:r>
            <w:hyperlink r:id="rId15" w:history="1">
              <w:r w:rsidRPr="00BF4C0F">
                <w:rPr>
                  <w:rStyle w:val="a7"/>
                  <w:b/>
                  <w:color w:val="auto"/>
                </w:rPr>
                <w:t>www</w:t>
              </w:r>
              <w:r w:rsidRPr="00BF4C0F">
                <w:rPr>
                  <w:rStyle w:val="a7"/>
                  <w:b/>
                  <w:color w:val="auto"/>
                  <w:lang w:val="ru-RU"/>
                </w:rPr>
                <w:t>.</w:t>
              </w:r>
              <w:r w:rsidRPr="00BF4C0F">
                <w:rPr>
                  <w:rStyle w:val="a7"/>
                  <w:b/>
                  <w:color w:val="auto"/>
                </w:rPr>
                <w:t>torgi</w:t>
              </w:r>
              <w:r w:rsidRPr="00BF4C0F">
                <w:rPr>
                  <w:rStyle w:val="a7"/>
                  <w:b/>
                  <w:color w:val="auto"/>
                  <w:lang w:val="ru-RU"/>
                </w:rPr>
                <w:t>.</w:t>
              </w:r>
              <w:r w:rsidRPr="00BF4C0F">
                <w:rPr>
                  <w:rStyle w:val="a7"/>
                  <w:b/>
                  <w:color w:val="auto"/>
                </w:rPr>
                <w:t>gov</w:t>
              </w:r>
              <w:r w:rsidRPr="00BF4C0F">
                <w:rPr>
                  <w:rStyle w:val="a7"/>
                  <w:b/>
                  <w:color w:val="auto"/>
                  <w:lang w:val="ru-RU"/>
                </w:rPr>
                <w:t>.</w:t>
              </w:r>
              <w:r w:rsidRPr="00BF4C0F">
                <w:rPr>
                  <w:rStyle w:val="a7"/>
                  <w:b/>
                  <w:color w:val="auto"/>
                </w:rPr>
                <w:t>ru</w:t>
              </w:r>
            </w:hyperlink>
            <w:r w:rsidRPr="00BF4C0F">
              <w:rPr>
                <w:b/>
                <w:lang w:val="ru-RU"/>
              </w:rPr>
              <w:t xml:space="preserve">., </w:t>
            </w:r>
            <w:r w:rsidRPr="00BF4C0F">
              <w:rPr>
                <w:lang w:val="ru-RU"/>
              </w:rPr>
              <w:t xml:space="preserve">на Электронной площадке - </w:t>
            </w:r>
            <w:r w:rsidRPr="00BF4C0F">
              <w:rPr>
                <w:b/>
                <w:u w:val="single"/>
              </w:rPr>
              <w:t>https</w:t>
            </w:r>
            <w:r w:rsidRPr="00BF4C0F">
              <w:rPr>
                <w:b/>
                <w:u w:val="single"/>
                <w:lang w:val="ru-RU"/>
              </w:rPr>
              <w:t>://</w:t>
            </w:r>
            <w:r w:rsidRPr="00BF4C0F">
              <w:rPr>
                <w:b/>
                <w:u w:val="single"/>
              </w:rPr>
              <w:t>etp</w:t>
            </w:r>
            <w:r w:rsidRPr="00BF4C0F">
              <w:rPr>
                <w:b/>
                <w:u w:val="single"/>
                <w:lang w:val="ru-RU"/>
              </w:rPr>
              <w:t>.</w:t>
            </w:r>
            <w:r w:rsidRPr="00BF4C0F">
              <w:rPr>
                <w:b/>
                <w:u w:val="single"/>
              </w:rPr>
              <w:t>gpb</w:t>
            </w:r>
            <w:r w:rsidRPr="00BF4C0F">
              <w:rPr>
                <w:b/>
                <w:u w:val="single"/>
                <w:lang w:val="ru-RU"/>
              </w:rPr>
              <w:t>.</w:t>
            </w:r>
            <w:r w:rsidRPr="00BF4C0F">
              <w:rPr>
                <w:b/>
                <w:u w:val="single"/>
              </w:rPr>
              <w:t>ru</w:t>
            </w:r>
          </w:p>
        </w:tc>
      </w:tr>
      <w:tr w:rsidR="00FC2DBA" w:rsidRPr="0040111A" w14:paraId="3C6BA8AC" w14:textId="77777777" w:rsidTr="00EB31EC">
        <w:tc>
          <w:tcPr>
            <w:tcW w:w="567" w:type="dxa"/>
            <w:vAlign w:val="center"/>
          </w:tcPr>
          <w:p w14:paraId="019076BA" w14:textId="77777777" w:rsidR="00FC2DBA" w:rsidRPr="00BF4C0F" w:rsidRDefault="00FC2DBA" w:rsidP="00FC2DBA">
            <w:pPr>
              <w:pStyle w:val="af6"/>
              <w:keepNext/>
              <w:keepLines/>
              <w:contextualSpacing/>
              <w:mirrorIndents/>
              <w:jc w:val="center"/>
              <w:rPr>
                <w:rFonts w:ascii="Times New Roman" w:hAnsi="Times New Roman" w:cs="Times New Roman"/>
                <w:b/>
              </w:rPr>
            </w:pPr>
            <w:r w:rsidRPr="00BF4C0F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9498" w:type="dxa"/>
            <w:vAlign w:val="center"/>
          </w:tcPr>
          <w:p w14:paraId="1E277B3D" w14:textId="77777777" w:rsidR="00FC2DBA" w:rsidRPr="00BF4C0F" w:rsidRDefault="00FC2DBA" w:rsidP="00FC2DBA">
            <w:pPr>
              <w:keepNext/>
              <w:keepLines/>
              <w:ind w:left="-31"/>
              <w:contextualSpacing/>
              <w:mirrorIndents/>
              <w:jc w:val="both"/>
              <w:rPr>
                <w:b/>
                <w:lang w:val="ru-RU"/>
              </w:rPr>
            </w:pPr>
            <w:r w:rsidRPr="00BF4C0F">
              <w:rPr>
                <w:b/>
                <w:lang w:val="ru-RU"/>
              </w:rPr>
              <w:t>Дополнительные сведения:</w:t>
            </w:r>
          </w:p>
          <w:p w14:paraId="6BAF9971" w14:textId="77777777" w:rsidR="00FC2DBA" w:rsidRPr="00BF4C0F" w:rsidRDefault="00FC2DBA" w:rsidP="00FC2DBA">
            <w:pPr>
              <w:keepNext/>
              <w:keepLines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>1. Документооборот между Претендентами, Участниками торгов, Продавцом и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Претендента, за исключением договора купли-продажи имущества, который заключается в простой письменной форме.</w:t>
            </w:r>
          </w:p>
          <w:p w14:paraId="4A9E77ED" w14:textId="77777777" w:rsidR="00FC2DBA" w:rsidRPr="00BF4C0F" w:rsidRDefault="00FC2DBA" w:rsidP="00FC2DBA">
            <w:pPr>
              <w:keepNext/>
              <w:keepLines/>
              <w:ind w:left="-31"/>
              <w:contextualSpacing/>
              <w:mirrorIndents/>
              <w:jc w:val="both"/>
              <w:rPr>
                <w:lang w:val="ru-RU"/>
              </w:rPr>
            </w:pPr>
            <w:r w:rsidRPr="00BF4C0F">
              <w:rPr>
                <w:lang w:val="ru-RU"/>
              </w:rPr>
              <w:t>2. Время создания, получения и отправки электронных документов на электронной площадке соответствует местному времени, в котором функционирует электронная площадка.</w:t>
            </w:r>
          </w:p>
        </w:tc>
      </w:t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tbl>
    <w:p w14:paraId="0932A5B4" w14:textId="77777777" w:rsidR="00FC2DBA" w:rsidRPr="00BF4C0F" w:rsidRDefault="00FC2DBA" w:rsidP="00FC2DBA">
      <w:pPr>
        <w:keepNext/>
        <w:spacing w:line="192" w:lineRule="auto"/>
        <w:ind w:right="42"/>
        <w:outlineLvl w:val="1"/>
        <w:rPr>
          <w:b/>
          <w:lang w:val="ru-RU"/>
        </w:rPr>
      </w:pPr>
    </w:p>
    <w:sectPr w:rsidR="00FC2DBA" w:rsidRPr="00BF4C0F" w:rsidSect="000726A8">
      <w:footerReference w:type="default" r:id="rId16"/>
      <w:pgSz w:w="11920" w:h="16840"/>
      <w:pgMar w:top="567" w:right="863" w:bottom="426" w:left="1276" w:header="0" w:footer="3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437DE" w14:textId="77777777" w:rsidR="00630ACF" w:rsidRDefault="00630ACF" w:rsidP="00687C22">
      <w:r>
        <w:separator/>
      </w:r>
    </w:p>
  </w:endnote>
  <w:endnote w:type="continuationSeparator" w:id="0">
    <w:p w14:paraId="411AE029" w14:textId="77777777" w:rsidR="00630ACF" w:rsidRDefault="00630ACF" w:rsidP="00687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5E575" w14:textId="77777777" w:rsidR="00D51D47" w:rsidRDefault="00D51D47">
    <w:pPr>
      <w:spacing w:line="2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D514A" w14:textId="77777777" w:rsidR="00630ACF" w:rsidRDefault="00630ACF" w:rsidP="00687C22">
      <w:r>
        <w:separator/>
      </w:r>
    </w:p>
  </w:footnote>
  <w:footnote w:type="continuationSeparator" w:id="0">
    <w:p w14:paraId="196FD57D" w14:textId="77777777" w:rsidR="00630ACF" w:rsidRDefault="00630ACF" w:rsidP="00687C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09B35222"/>
    <w:multiLevelType w:val="multilevel"/>
    <w:tmpl w:val="B6F427C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0C886C70"/>
    <w:multiLevelType w:val="hybridMultilevel"/>
    <w:tmpl w:val="7FCAECF0"/>
    <w:lvl w:ilvl="0" w:tplc="B17A23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978C2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E68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9CBE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BACC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C6E5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BE48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1CAE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D492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E5423B"/>
    <w:multiLevelType w:val="multilevel"/>
    <w:tmpl w:val="B6F427C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232E63C8"/>
    <w:multiLevelType w:val="multilevel"/>
    <w:tmpl w:val="B6F427C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5E2032B"/>
    <w:multiLevelType w:val="hybridMultilevel"/>
    <w:tmpl w:val="6EEA5E74"/>
    <w:lvl w:ilvl="0" w:tplc="E690D2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6BB6851"/>
    <w:multiLevelType w:val="hybridMultilevel"/>
    <w:tmpl w:val="6EEA5E74"/>
    <w:lvl w:ilvl="0" w:tplc="E690D2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7236B4E"/>
    <w:multiLevelType w:val="hybridMultilevel"/>
    <w:tmpl w:val="0610F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513B86"/>
    <w:multiLevelType w:val="multilevel"/>
    <w:tmpl w:val="667AC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3D1334"/>
    <w:multiLevelType w:val="multilevel"/>
    <w:tmpl w:val="AC28256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E0C1218"/>
    <w:multiLevelType w:val="hybridMultilevel"/>
    <w:tmpl w:val="88943928"/>
    <w:lvl w:ilvl="0" w:tplc="B17A238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D0409FB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C24D88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5444454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E858FC8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DE227A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CD06E8E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E1EE189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410597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476B1DE4"/>
    <w:multiLevelType w:val="hybridMultilevel"/>
    <w:tmpl w:val="0610F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B73C58"/>
    <w:multiLevelType w:val="multilevel"/>
    <w:tmpl w:val="9E4EA8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1957807"/>
    <w:multiLevelType w:val="multilevel"/>
    <w:tmpl w:val="AD0C1D90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suff w:val="space"/>
      <w:lvlText w:val="Глава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Статья %2.%3."/>
      <w:lvlJc w:val="left"/>
      <w:pPr>
        <w:ind w:left="1284" w:hanging="432"/>
      </w:pPr>
      <w:rPr>
        <w:rFonts w:hint="default"/>
        <w:b/>
      </w:rPr>
    </w:lvl>
    <w:lvl w:ilvl="3">
      <w:start w:val="1"/>
      <w:numFmt w:val="decimal"/>
      <w:lvlRestart w:val="0"/>
      <w:lvlText w:val="%3.%4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4" w15:restartNumberingAfterBreak="0">
    <w:nsid w:val="56A07DB4"/>
    <w:multiLevelType w:val="multilevel"/>
    <w:tmpl w:val="9E4EA8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BCE4417"/>
    <w:multiLevelType w:val="multilevel"/>
    <w:tmpl w:val="F0CA2E32"/>
    <w:lvl w:ilvl="0">
      <w:start w:val="2"/>
      <w:numFmt w:val="decimal"/>
      <w:lvlText w:val="%1"/>
      <w:lvlJc w:val="left"/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D12587D"/>
    <w:multiLevelType w:val="multilevel"/>
    <w:tmpl w:val="FDF896F6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D183AA0"/>
    <w:multiLevelType w:val="multilevel"/>
    <w:tmpl w:val="B6F427C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640E30D6"/>
    <w:multiLevelType w:val="multilevel"/>
    <w:tmpl w:val="CE2E56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53572A6"/>
    <w:multiLevelType w:val="hybridMultilevel"/>
    <w:tmpl w:val="27D2059A"/>
    <w:lvl w:ilvl="0" w:tplc="0419000B">
      <w:start w:val="1"/>
      <w:numFmt w:val="decimal"/>
      <w:lvlText w:val="%1"/>
      <w:lvlJc w:val="left"/>
      <w:pPr>
        <w:tabs>
          <w:tab w:val="num" w:pos="1058"/>
        </w:tabs>
        <w:ind w:left="1058" w:hanging="358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6730F2"/>
    <w:multiLevelType w:val="multilevel"/>
    <w:tmpl w:val="F5F8C14A"/>
    <w:lvl w:ilvl="0">
      <w:start w:val="3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7A95387"/>
    <w:multiLevelType w:val="multilevel"/>
    <w:tmpl w:val="52F269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2" w15:restartNumberingAfterBreak="0">
    <w:nsid w:val="790B5B66"/>
    <w:multiLevelType w:val="multilevel"/>
    <w:tmpl w:val="47B8B6A6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7D4B6CAC"/>
    <w:multiLevelType w:val="multilevel"/>
    <w:tmpl w:val="7CCE5EE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num w:numId="1" w16cid:durableId="2090031097">
    <w:abstractNumId w:val="22"/>
  </w:num>
  <w:num w:numId="2" w16cid:durableId="1010789658">
    <w:abstractNumId w:val="6"/>
  </w:num>
  <w:num w:numId="3" w16cid:durableId="2040348984">
    <w:abstractNumId w:val="2"/>
  </w:num>
  <w:num w:numId="4" w16cid:durableId="1421875751">
    <w:abstractNumId w:val="10"/>
  </w:num>
  <w:num w:numId="5" w16cid:durableId="1991909477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23070116">
    <w:abstractNumId w:val="13"/>
  </w:num>
  <w:num w:numId="7" w16cid:durableId="239415519">
    <w:abstractNumId w:val="14"/>
  </w:num>
  <w:num w:numId="8" w16cid:durableId="483132714">
    <w:abstractNumId w:val="12"/>
  </w:num>
  <w:num w:numId="9" w16cid:durableId="1374962464">
    <w:abstractNumId w:val="17"/>
  </w:num>
  <w:num w:numId="10" w16cid:durableId="179748080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5977723">
    <w:abstractNumId w:val="4"/>
  </w:num>
  <w:num w:numId="12" w16cid:durableId="712539753">
    <w:abstractNumId w:val="3"/>
  </w:num>
  <w:num w:numId="13" w16cid:durableId="1793743087">
    <w:abstractNumId w:val="1"/>
  </w:num>
  <w:num w:numId="14" w16cid:durableId="859468780">
    <w:abstractNumId w:val="5"/>
  </w:num>
  <w:num w:numId="15" w16cid:durableId="213349782">
    <w:abstractNumId w:val="21"/>
  </w:num>
  <w:num w:numId="16" w16cid:durableId="1706084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01683701">
    <w:abstractNumId w:val="7"/>
  </w:num>
  <w:num w:numId="18" w16cid:durableId="1223174706">
    <w:abstractNumId w:val="23"/>
  </w:num>
  <w:num w:numId="19" w16cid:durableId="1109086408">
    <w:abstractNumId w:val="11"/>
  </w:num>
  <w:num w:numId="20" w16cid:durableId="1967543893">
    <w:abstractNumId w:val="8"/>
  </w:num>
  <w:num w:numId="21" w16cid:durableId="117592186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47903574">
    <w:abstractNumId w:val="18"/>
  </w:num>
  <w:num w:numId="23" w16cid:durableId="414085882">
    <w:abstractNumId w:val="15"/>
  </w:num>
  <w:num w:numId="24" w16cid:durableId="1813450094">
    <w:abstractNumId w:val="9"/>
  </w:num>
  <w:num w:numId="25" w16cid:durableId="1860315492">
    <w:abstractNumId w:val="16"/>
  </w:num>
  <w:num w:numId="26" w16cid:durableId="38787425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autoHyphenation/>
  <w:characterSpacingControl w:val="doNotCompress"/>
  <w:savePreviewPicture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87C22"/>
    <w:rsid w:val="00000756"/>
    <w:rsid w:val="0000776B"/>
    <w:rsid w:val="000104AC"/>
    <w:rsid w:val="00010C00"/>
    <w:rsid w:val="0001373D"/>
    <w:rsid w:val="000300EC"/>
    <w:rsid w:val="00033064"/>
    <w:rsid w:val="000345A6"/>
    <w:rsid w:val="0004372A"/>
    <w:rsid w:val="000470B7"/>
    <w:rsid w:val="00047671"/>
    <w:rsid w:val="00056A2F"/>
    <w:rsid w:val="00061CAF"/>
    <w:rsid w:val="00062305"/>
    <w:rsid w:val="000647A6"/>
    <w:rsid w:val="000726A8"/>
    <w:rsid w:val="000755E5"/>
    <w:rsid w:val="00083062"/>
    <w:rsid w:val="00083AEA"/>
    <w:rsid w:val="00090708"/>
    <w:rsid w:val="00092788"/>
    <w:rsid w:val="00096055"/>
    <w:rsid w:val="0009671B"/>
    <w:rsid w:val="0009729C"/>
    <w:rsid w:val="000A1DBB"/>
    <w:rsid w:val="000A2D16"/>
    <w:rsid w:val="000B1316"/>
    <w:rsid w:val="000B2A05"/>
    <w:rsid w:val="000B4B11"/>
    <w:rsid w:val="000B5A7F"/>
    <w:rsid w:val="000B69CC"/>
    <w:rsid w:val="000B7F23"/>
    <w:rsid w:val="000C5BF0"/>
    <w:rsid w:val="000D0A11"/>
    <w:rsid w:val="000D52A4"/>
    <w:rsid w:val="000D62B5"/>
    <w:rsid w:val="000D67AE"/>
    <w:rsid w:val="000E75C0"/>
    <w:rsid w:val="000E764B"/>
    <w:rsid w:val="000F5945"/>
    <w:rsid w:val="000F76FF"/>
    <w:rsid w:val="00105C2A"/>
    <w:rsid w:val="00112363"/>
    <w:rsid w:val="00116119"/>
    <w:rsid w:val="0012207D"/>
    <w:rsid w:val="00123147"/>
    <w:rsid w:val="00144FFE"/>
    <w:rsid w:val="0014599C"/>
    <w:rsid w:val="00146CA7"/>
    <w:rsid w:val="001478CD"/>
    <w:rsid w:val="00150128"/>
    <w:rsid w:val="001530B4"/>
    <w:rsid w:val="001562E7"/>
    <w:rsid w:val="00161C17"/>
    <w:rsid w:val="00163946"/>
    <w:rsid w:val="001641E5"/>
    <w:rsid w:val="00165FF2"/>
    <w:rsid w:val="00167B2C"/>
    <w:rsid w:val="00171A80"/>
    <w:rsid w:val="0017289D"/>
    <w:rsid w:val="00182DFB"/>
    <w:rsid w:val="00187C71"/>
    <w:rsid w:val="00191A75"/>
    <w:rsid w:val="001951EA"/>
    <w:rsid w:val="001A1380"/>
    <w:rsid w:val="001A557D"/>
    <w:rsid w:val="001B5FFD"/>
    <w:rsid w:val="001C4FC9"/>
    <w:rsid w:val="001C6DD3"/>
    <w:rsid w:val="001D0C8A"/>
    <w:rsid w:val="001D2686"/>
    <w:rsid w:val="001D2D46"/>
    <w:rsid w:val="001D4513"/>
    <w:rsid w:val="001D4FBA"/>
    <w:rsid w:val="001E4936"/>
    <w:rsid w:val="001E6130"/>
    <w:rsid w:val="001E68BE"/>
    <w:rsid w:val="00200EE4"/>
    <w:rsid w:val="00201B58"/>
    <w:rsid w:val="002050C0"/>
    <w:rsid w:val="002061A8"/>
    <w:rsid w:val="002077D6"/>
    <w:rsid w:val="00212442"/>
    <w:rsid w:val="002156CD"/>
    <w:rsid w:val="0022265A"/>
    <w:rsid w:val="00223332"/>
    <w:rsid w:val="00223629"/>
    <w:rsid w:val="002254ED"/>
    <w:rsid w:val="0022717D"/>
    <w:rsid w:val="00231D9F"/>
    <w:rsid w:val="00233337"/>
    <w:rsid w:val="00240339"/>
    <w:rsid w:val="00241768"/>
    <w:rsid w:val="00253234"/>
    <w:rsid w:val="00255623"/>
    <w:rsid w:val="00255F5E"/>
    <w:rsid w:val="00260942"/>
    <w:rsid w:val="0026228A"/>
    <w:rsid w:val="002650B3"/>
    <w:rsid w:val="00274ABC"/>
    <w:rsid w:val="00282743"/>
    <w:rsid w:val="00282F70"/>
    <w:rsid w:val="0028399F"/>
    <w:rsid w:val="00294C39"/>
    <w:rsid w:val="002A220B"/>
    <w:rsid w:val="002B4A64"/>
    <w:rsid w:val="002B4D0B"/>
    <w:rsid w:val="002C30EF"/>
    <w:rsid w:val="002C5172"/>
    <w:rsid w:val="002C67B8"/>
    <w:rsid w:val="002D0F87"/>
    <w:rsid w:val="002F04B1"/>
    <w:rsid w:val="002F0803"/>
    <w:rsid w:val="00304080"/>
    <w:rsid w:val="00310409"/>
    <w:rsid w:val="00316DF4"/>
    <w:rsid w:val="00322E17"/>
    <w:rsid w:val="00330852"/>
    <w:rsid w:val="00333061"/>
    <w:rsid w:val="00346463"/>
    <w:rsid w:val="00351C7C"/>
    <w:rsid w:val="00351D99"/>
    <w:rsid w:val="00353D2B"/>
    <w:rsid w:val="003557A2"/>
    <w:rsid w:val="00355AD1"/>
    <w:rsid w:val="0035794A"/>
    <w:rsid w:val="00361729"/>
    <w:rsid w:val="003665E4"/>
    <w:rsid w:val="00367953"/>
    <w:rsid w:val="00380349"/>
    <w:rsid w:val="0038059A"/>
    <w:rsid w:val="003862C8"/>
    <w:rsid w:val="003A00A0"/>
    <w:rsid w:val="003A4BCD"/>
    <w:rsid w:val="003A539B"/>
    <w:rsid w:val="003A5EEB"/>
    <w:rsid w:val="003A7914"/>
    <w:rsid w:val="003B21E7"/>
    <w:rsid w:val="003B33FC"/>
    <w:rsid w:val="003B3779"/>
    <w:rsid w:val="003B6E04"/>
    <w:rsid w:val="003B791C"/>
    <w:rsid w:val="003C355B"/>
    <w:rsid w:val="003D0995"/>
    <w:rsid w:val="003D4654"/>
    <w:rsid w:val="003E2EB7"/>
    <w:rsid w:val="003E3F30"/>
    <w:rsid w:val="003F0168"/>
    <w:rsid w:val="003F635E"/>
    <w:rsid w:val="0040111A"/>
    <w:rsid w:val="00404878"/>
    <w:rsid w:val="004105E6"/>
    <w:rsid w:val="0041515C"/>
    <w:rsid w:val="00416E31"/>
    <w:rsid w:val="0042194A"/>
    <w:rsid w:val="00423147"/>
    <w:rsid w:val="0043308E"/>
    <w:rsid w:val="00433A04"/>
    <w:rsid w:val="0043643E"/>
    <w:rsid w:val="00440654"/>
    <w:rsid w:val="00442CAB"/>
    <w:rsid w:val="0044397B"/>
    <w:rsid w:val="00446BA5"/>
    <w:rsid w:val="00451293"/>
    <w:rsid w:val="00457D4C"/>
    <w:rsid w:val="00462A6B"/>
    <w:rsid w:val="00464E07"/>
    <w:rsid w:val="0047270A"/>
    <w:rsid w:val="004748A8"/>
    <w:rsid w:val="0047490C"/>
    <w:rsid w:val="00474DD9"/>
    <w:rsid w:val="0048088E"/>
    <w:rsid w:val="004825C7"/>
    <w:rsid w:val="004861E2"/>
    <w:rsid w:val="00492E5E"/>
    <w:rsid w:val="00493545"/>
    <w:rsid w:val="00493559"/>
    <w:rsid w:val="00494EE2"/>
    <w:rsid w:val="004A1D53"/>
    <w:rsid w:val="004A4027"/>
    <w:rsid w:val="004A4B3A"/>
    <w:rsid w:val="004B4781"/>
    <w:rsid w:val="004C05B9"/>
    <w:rsid w:val="004C17F1"/>
    <w:rsid w:val="004C2796"/>
    <w:rsid w:val="004C4996"/>
    <w:rsid w:val="004C77C0"/>
    <w:rsid w:val="00500ADD"/>
    <w:rsid w:val="0051089B"/>
    <w:rsid w:val="00524E4F"/>
    <w:rsid w:val="0052544F"/>
    <w:rsid w:val="00532EC0"/>
    <w:rsid w:val="005337B0"/>
    <w:rsid w:val="00534EBA"/>
    <w:rsid w:val="00542556"/>
    <w:rsid w:val="00543D19"/>
    <w:rsid w:val="00544BED"/>
    <w:rsid w:val="00550F6A"/>
    <w:rsid w:val="005530CB"/>
    <w:rsid w:val="0055379F"/>
    <w:rsid w:val="00553DA6"/>
    <w:rsid w:val="005564DB"/>
    <w:rsid w:val="005622C8"/>
    <w:rsid w:val="00562B40"/>
    <w:rsid w:val="00571C05"/>
    <w:rsid w:val="00583878"/>
    <w:rsid w:val="00592C33"/>
    <w:rsid w:val="0059516B"/>
    <w:rsid w:val="005968AA"/>
    <w:rsid w:val="005B0E6A"/>
    <w:rsid w:val="005C49DF"/>
    <w:rsid w:val="005D3003"/>
    <w:rsid w:val="005E3B7D"/>
    <w:rsid w:val="005E537C"/>
    <w:rsid w:val="005E70B8"/>
    <w:rsid w:val="005E7D85"/>
    <w:rsid w:val="005F1869"/>
    <w:rsid w:val="005F2385"/>
    <w:rsid w:val="005F5CE7"/>
    <w:rsid w:val="005F6DB9"/>
    <w:rsid w:val="005F7419"/>
    <w:rsid w:val="00601207"/>
    <w:rsid w:val="006049DA"/>
    <w:rsid w:val="006068C1"/>
    <w:rsid w:val="00616116"/>
    <w:rsid w:val="00617909"/>
    <w:rsid w:val="00630ACF"/>
    <w:rsid w:val="00633332"/>
    <w:rsid w:val="006368A8"/>
    <w:rsid w:val="00637089"/>
    <w:rsid w:val="006370AC"/>
    <w:rsid w:val="00642736"/>
    <w:rsid w:val="006445BB"/>
    <w:rsid w:val="006448AC"/>
    <w:rsid w:val="00660507"/>
    <w:rsid w:val="00667635"/>
    <w:rsid w:val="00672999"/>
    <w:rsid w:val="00673360"/>
    <w:rsid w:val="00677F2C"/>
    <w:rsid w:val="00681372"/>
    <w:rsid w:val="0068357F"/>
    <w:rsid w:val="00684EC1"/>
    <w:rsid w:val="00687C22"/>
    <w:rsid w:val="006A3767"/>
    <w:rsid w:val="006A7C61"/>
    <w:rsid w:val="006B2F28"/>
    <w:rsid w:val="006C0575"/>
    <w:rsid w:val="006C057E"/>
    <w:rsid w:val="006D4FE1"/>
    <w:rsid w:val="006D6219"/>
    <w:rsid w:val="006D72AB"/>
    <w:rsid w:val="006E516B"/>
    <w:rsid w:val="006F4321"/>
    <w:rsid w:val="006F5368"/>
    <w:rsid w:val="0070035C"/>
    <w:rsid w:val="007036A7"/>
    <w:rsid w:val="00704271"/>
    <w:rsid w:val="007043D9"/>
    <w:rsid w:val="0071751D"/>
    <w:rsid w:val="007208D9"/>
    <w:rsid w:val="007264BD"/>
    <w:rsid w:val="00744FD7"/>
    <w:rsid w:val="00751858"/>
    <w:rsid w:val="007519CC"/>
    <w:rsid w:val="0075419C"/>
    <w:rsid w:val="0075526E"/>
    <w:rsid w:val="00756B6C"/>
    <w:rsid w:val="0076110C"/>
    <w:rsid w:val="007630EC"/>
    <w:rsid w:val="00763D7C"/>
    <w:rsid w:val="00764111"/>
    <w:rsid w:val="00767A48"/>
    <w:rsid w:val="007718FE"/>
    <w:rsid w:val="007818A2"/>
    <w:rsid w:val="007900F0"/>
    <w:rsid w:val="00790AE4"/>
    <w:rsid w:val="007A1496"/>
    <w:rsid w:val="007A4139"/>
    <w:rsid w:val="007A5461"/>
    <w:rsid w:val="007B33AC"/>
    <w:rsid w:val="007B70E3"/>
    <w:rsid w:val="007C29F2"/>
    <w:rsid w:val="007C409B"/>
    <w:rsid w:val="007C4E62"/>
    <w:rsid w:val="007C79FF"/>
    <w:rsid w:val="007D385E"/>
    <w:rsid w:val="007E2AAE"/>
    <w:rsid w:val="007E3D60"/>
    <w:rsid w:val="007E5638"/>
    <w:rsid w:val="007E66E4"/>
    <w:rsid w:val="007F0878"/>
    <w:rsid w:val="007F09DF"/>
    <w:rsid w:val="007F12D3"/>
    <w:rsid w:val="007F25E5"/>
    <w:rsid w:val="007F345F"/>
    <w:rsid w:val="007F36D5"/>
    <w:rsid w:val="00802ED7"/>
    <w:rsid w:val="00804D34"/>
    <w:rsid w:val="008069D3"/>
    <w:rsid w:val="0081282C"/>
    <w:rsid w:val="008154C4"/>
    <w:rsid w:val="00817FC7"/>
    <w:rsid w:val="0082176A"/>
    <w:rsid w:val="00831DA7"/>
    <w:rsid w:val="0083502A"/>
    <w:rsid w:val="0084297F"/>
    <w:rsid w:val="00850511"/>
    <w:rsid w:val="00851C95"/>
    <w:rsid w:val="00863B2A"/>
    <w:rsid w:val="00865A74"/>
    <w:rsid w:val="00867022"/>
    <w:rsid w:val="00872175"/>
    <w:rsid w:val="00874805"/>
    <w:rsid w:val="008751D4"/>
    <w:rsid w:val="0089057B"/>
    <w:rsid w:val="0089253B"/>
    <w:rsid w:val="008A16EA"/>
    <w:rsid w:val="008A2123"/>
    <w:rsid w:val="008A31C5"/>
    <w:rsid w:val="008A74EA"/>
    <w:rsid w:val="008B2A74"/>
    <w:rsid w:val="008B6771"/>
    <w:rsid w:val="008B74CB"/>
    <w:rsid w:val="008C7553"/>
    <w:rsid w:val="008C7FD5"/>
    <w:rsid w:val="008D24AA"/>
    <w:rsid w:val="008E3BBC"/>
    <w:rsid w:val="008E509B"/>
    <w:rsid w:val="008E6C42"/>
    <w:rsid w:val="008F311A"/>
    <w:rsid w:val="008F384A"/>
    <w:rsid w:val="0090084C"/>
    <w:rsid w:val="00900BC6"/>
    <w:rsid w:val="0090494D"/>
    <w:rsid w:val="0090585A"/>
    <w:rsid w:val="0090711F"/>
    <w:rsid w:val="00913CAD"/>
    <w:rsid w:val="00922084"/>
    <w:rsid w:val="00923911"/>
    <w:rsid w:val="009300EB"/>
    <w:rsid w:val="009316C3"/>
    <w:rsid w:val="00934555"/>
    <w:rsid w:val="0094249E"/>
    <w:rsid w:val="00942AF6"/>
    <w:rsid w:val="009434D0"/>
    <w:rsid w:val="009503D9"/>
    <w:rsid w:val="009511B1"/>
    <w:rsid w:val="00951D91"/>
    <w:rsid w:val="009522AE"/>
    <w:rsid w:val="0095329E"/>
    <w:rsid w:val="009561F3"/>
    <w:rsid w:val="009629F6"/>
    <w:rsid w:val="00963BE1"/>
    <w:rsid w:val="00966AE2"/>
    <w:rsid w:val="00967610"/>
    <w:rsid w:val="0097106D"/>
    <w:rsid w:val="009725FA"/>
    <w:rsid w:val="00974DB9"/>
    <w:rsid w:val="00975315"/>
    <w:rsid w:val="00985212"/>
    <w:rsid w:val="00986384"/>
    <w:rsid w:val="00993AA7"/>
    <w:rsid w:val="00993F73"/>
    <w:rsid w:val="00994543"/>
    <w:rsid w:val="0099472A"/>
    <w:rsid w:val="00995389"/>
    <w:rsid w:val="00995AF9"/>
    <w:rsid w:val="009964CB"/>
    <w:rsid w:val="009A1E6E"/>
    <w:rsid w:val="009A3305"/>
    <w:rsid w:val="009A4AC5"/>
    <w:rsid w:val="009B4097"/>
    <w:rsid w:val="009B52C0"/>
    <w:rsid w:val="009C0E26"/>
    <w:rsid w:val="009C24B3"/>
    <w:rsid w:val="009C4E88"/>
    <w:rsid w:val="009C6934"/>
    <w:rsid w:val="009C7C7F"/>
    <w:rsid w:val="009D041E"/>
    <w:rsid w:val="009D10F0"/>
    <w:rsid w:val="009E0B33"/>
    <w:rsid w:val="009E2DD5"/>
    <w:rsid w:val="009E3E13"/>
    <w:rsid w:val="009F34E0"/>
    <w:rsid w:val="009F4E20"/>
    <w:rsid w:val="00A01381"/>
    <w:rsid w:val="00A05C10"/>
    <w:rsid w:val="00A07453"/>
    <w:rsid w:val="00A07837"/>
    <w:rsid w:val="00A129BB"/>
    <w:rsid w:val="00A133C6"/>
    <w:rsid w:val="00A142B6"/>
    <w:rsid w:val="00A15D76"/>
    <w:rsid w:val="00A204FF"/>
    <w:rsid w:val="00A22489"/>
    <w:rsid w:val="00A226E2"/>
    <w:rsid w:val="00A22A33"/>
    <w:rsid w:val="00A30C49"/>
    <w:rsid w:val="00A35E4C"/>
    <w:rsid w:val="00A35EB0"/>
    <w:rsid w:val="00A4192C"/>
    <w:rsid w:val="00A41B2B"/>
    <w:rsid w:val="00A42267"/>
    <w:rsid w:val="00A45DBF"/>
    <w:rsid w:val="00A574E4"/>
    <w:rsid w:val="00A57FCA"/>
    <w:rsid w:val="00A644E1"/>
    <w:rsid w:val="00A723D3"/>
    <w:rsid w:val="00A735F4"/>
    <w:rsid w:val="00A741F5"/>
    <w:rsid w:val="00A74AFF"/>
    <w:rsid w:val="00A83C76"/>
    <w:rsid w:val="00A85761"/>
    <w:rsid w:val="00A9283B"/>
    <w:rsid w:val="00A97599"/>
    <w:rsid w:val="00AA2BDA"/>
    <w:rsid w:val="00AA7B82"/>
    <w:rsid w:val="00AA7F21"/>
    <w:rsid w:val="00AB1D7B"/>
    <w:rsid w:val="00AC37A3"/>
    <w:rsid w:val="00AC41E2"/>
    <w:rsid w:val="00AC4B49"/>
    <w:rsid w:val="00AC4F64"/>
    <w:rsid w:val="00AD29D4"/>
    <w:rsid w:val="00AD7090"/>
    <w:rsid w:val="00AE1ECA"/>
    <w:rsid w:val="00AE38DF"/>
    <w:rsid w:val="00AF4573"/>
    <w:rsid w:val="00AF4756"/>
    <w:rsid w:val="00B02660"/>
    <w:rsid w:val="00B032EA"/>
    <w:rsid w:val="00B0339C"/>
    <w:rsid w:val="00B05228"/>
    <w:rsid w:val="00B13C56"/>
    <w:rsid w:val="00B159AA"/>
    <w:rsid w:val="00B213F7"/>
    <w:rsid w:val="00B23B76"/>
    <w:rsid w:val="00B31743"/>
    <w:rsid w:val="00B32094"/>
    <w:rsid w:val="00B40571"/>
    <w:rsid w:val="00B42B84"/>
    <w:rsid w:val="00B431C1"/>
    <w:rsid w:val="00B43B00"/>
    <w:rsid w:val="00B5227E"/>
    <w:rsid w:val="00B54884"/>
    <w:rsid w:val="00B6249D"/>
    <w:rsid w:val="00B645DF"/>
    <w:rsid w:val="00B7027F"/>
    <w:rsid w:val="00B7326F"/>
    <w:rsid w:val="00B755D7"/>
    <w:rsid w:val="00B778D8"/>
    <w:rsid w:val="00B85401"/>
    <w:rsid w:val="00B90349"/>
    <w:rsid w:val="00B97DDA"/>
    <w:rsid w:val="00BA19BF"/>
    <w:rsid w:val="00BA5CF6"/>
    <w:rsid w:val="00BA5D02"/>
    <w:rsid w:val="00BA6B81"/>
    <w:rsid w:val="00BA72FF"/>
    <w:rsid w:val="00BB1048"/>
    <w:rsid w:val="00BB3750"/>
    <w:rsid w:val="00BC0478"/>
    <w:rsid w:val="00BC1DC6"/>
    <w:rsid w:val="00BC6409"/>
    <w:rsid w:val="00BD05E2"/>
    <w:rsid w:val="00BD1F73"/>
    <w:rsid w:val="00BD4748"/>
    <w:rsid w:val="00BD4EF8"/>
    <w:rsid w:val="00BE0BF1"/>
    <w:rsid w:val="00BE0CEF"/>
    <w:rsid w:val="00BE3282"/>
    <w:rsid w:val="00BE6A2E"/>
    <w:rsid w:val="00BE6C06"/>
    <w:rsid w:val="00BE6D39"/>
    <w:rsid w:val="00BF4C0F"/>
    <w:rsid w:val="00C047EA"/>
    <w:rsid w:val="00C0600A"/>
    <w:rsid w:val="00C14201"/>
    <w:rsid w:val="00C148C6"/>
    <w:rsid w:val="00C175B2"/>
    <w:rsid w:val="00C23CB9"/>
    <w:rsid w:val="00C27D30"/>
    <w:rsid w:val="00C30FBA"/>
    <w:rsid w:val="00C32AE0"/>
    <w:rsid w:val="00C37634"/>
    <w:rsid w:val="00C45517"/>
    <w:rsid w:val="00C514F4"/>
    <w:rsid w:val="00C626E7"/>
    <w:rsid w:val="00C62BB8"/>
    <w:rsid w:val="00C63433"/>
    <w:rsid w:val="00C70EB7"/>
    <w:rsid w:val="00C750B3"/>
    <w:rsid w:val="00C75321"/>
    <w:rsid w:val="00C81606"/>
    <w:rsid w:val="00C823C5"/>
    <w:rsid w:val="00C83F1D"/>
    <w:rsid w:val="00C85505"/>
    <w:rsid w:val="00C87440"/>
    <w:rsid w:val="00C920E2"/>
    <w:rsid w:val="00C944CE"/>
    <w:rsid w:val="00C963A5"/>
    <w:rsid w:val="00CA732E"/>
    <w:rsid w:val="00CB40B3"/>
    <w:rsid w:val="00CC2ED1"/>
    <w:rsid w:val="00CC5F0C"/>
    <w:rsid w:val="00CC635A"/>
    <w:rsid w:val="00CD0CEE"/>
    <w:rsid w:val="00CD19A7"/>
    <w:rsid w:val="00CD2573"/>
    <w:rsid w:val="00CD3CF7"/>
    <w:rsid w:val="00CE04EA"/>
    <w:rsid w:val="00CE24DD"/>
    <w:rsid w:val="00CE39E2"/>
    <w:rsid w:val="00CF52C7"/>
    <w:rsid w:val="00CF67A9"/>
    <w:rsid w:val="00D046E9"/>
    <w:rsid w:val="00D05D75"/>
    <w:rsid w:val="00D11DE8"/>
    <w:rsid w:val="00D1367F"/>
    <w:rsid w:val="00D20F10"/>
    <w:rsid w:val="00D24FF3"/>
    <w:rsid w:val="00D313C4"/>
    <w:rsid w:val="00D32593"/>
    <w:rsid w:val="00D43CFD"/>
    <w:rsid w:val="00D503F9"/>
    <w:rsid w:val="00D51D43"/>
    <w:rsid w:val="00D51D47"/>
    <w:rsid w:val="00D53067"/>
    <w:rsid w:val="00D54C52"/>
    <w:rsid w:val="00D56975"/>
    <w:rsid w:val="00D63E63"/>
    <w:rsid w:val="00D63EE4"/>
    <w:rsid w:val="00D6427A"/>
    <w:rsid w:val="00D67844"/>
    <w:rsid w:val="00D70290"/>
    <w:rsid w:val="00D719EC"/>
    <w:rsid w:val="00D749DD"/>
    <w:rsid w:val="00D76D06"/>
    <w:rsid w:val="00D772DD"/>
    <w:rsid w:val="00D8627F"/>
    <w:rsid w:val="00D901CA"/>
    <w:rsid w:val="00D9207B"/>
    <w:rsid w:val="00D97755"/>
    <w:rsid w:val="00DA2696"/>
    <w:rsid w:val="00DA6372"/>
    <w:rsid w:val="00DA6727"/>
    <w:rsid w:val="00DA6EFE"/>
    <w:rsid w:val="00DB11E6"/>
    <w:rsid w:val="00DB37D1"/>
    <w:rsid w:val="00DB3CA1"/>
    <w:rsid w:val="00DB45BA"/>
    <w:rsid w:val="00DB5327"/>
    <w:rsid w:val="00DB6755"/>
    <w:rsid w:val="00DB7624"/>
    <w:rsid w:val="00DC48C7"/>
    <w:rsid w:val="00DC705C"/>
    <w:rsid w:val="00DD7158"/>
    <w:rsid w:val="00E00316"/>
    <w:rsid w:val="00E00F53"/>
    <w:rsid w:val="00E01E9E"/>
    <w:rsid w:val="00E05619"/>
    <w:rsid w:val="00E061AC"/>
    <w:rsid w:val="00E068A6"/>
    <w:rsid w:val="00E0706E"/>
    <w:rsid w:val="00E14596"/>
    <w:rsid w:val="00E16C19"/>
    <w:rsid w:val="00E25AD3"/>
    <w:rsid w:val="00E3659E"/>
    <w:rsid w:val="00E37BB6"/>
    <w:rsid w:val="00E40025"/>
    <w:rsid w:val="00E4212E"/>
    <w:rsid w:val="00E45635"/>
    <w:rsid w:val="00E46082"/>
    <w:rsid w:val="00E6264D"/>
    <w:rsid w:val="00E67C4F"/>
    <w:rsid w:val="00E72122"/>
    <w:rsid w:val="00E752C4"/>
    <w:rsid w:val="00E771FF"/>
    <w:rsid w:val="00EA578D"/>
    <w:rsid w:val="00EA6348"/>
    <w:rsid w:val="00EB0963"/>
    <w:rsid w:val="00EB199C"/>
    <w:rsid w:val="00EB31EC"/>
    <w:rsid w:val="00EB3A56"/>
    <w:rsid w:val="00EC0AD6"/>
    <w:rsid w:val="00EC2B7C"/>
    <w:rsid w:val="00EC685C"/>
    <w:rsid w:val="00EC71E6"/>
    <w:rsid w:val="00ED6713"/>
    <w:rsid w:val="00EE0231"/>
    <w:rsid w:val="00EE5D9D"/>
    <w:rsid w:val="00EF1982"/>
    <w:rsid w:val="00EF2C0F"/>
    <w:rsid w:val="00F04D52"/>
    <w:rsid w:val="00F074FB"/>
    <w:rsid w:val="00F1108C"/>
    <w:rsid w:val="00F11678"/>
    <w:rsid w:val="00F1512D"/>
    <w:rsid w:val="00F1578D"/>
    <w:rsid w:val="00F163D9"/>
    <w:rsid w:val="00F21E8D"/>
    <w:rsid w:val="00F23697"/>
    <w:rsid w:val="00F37587"/>
    <w:rsid w:val="00F40C91"/>
    <w:rsid w:val="00F45329"/>
    <w:rsid w:val="00F46676"/>
    <w:rsid w:val="00F46E17"/>
    <w:rsid w:val="00F54B4C"/>
    <w:rsid w:val="00F54FDF"/>
    <w:rsid w:val="00F55CD2"/>
    <w:rsid w:val="00F623AE"/>
    <w:rsid w:val="00F63175"/>
    <w:rsid w:val="00F704BF"/>
    <w:rsid w:val="00F7242C"/>
    <w:rsid w:val="00F735BB"/>
    <w:rsid w:val="00F76093"/>
    <w:rsid w:val="00F76B0A"/>
    <w:rsid w:val="00F8081F"/>
    <w:rsid w:val="00F80AF7"/>
    <w:rsid w:val="00F8378C"/>
    <w:rsid w:val="00F83D61"/>
    <w:rsid w:val="00F902ED"/>
    <w:rsid w:val="00F93DFE"/>
    <w:rsid w:val="00F94B8F"/>
    <w:rsid w:val="00FA02AE"/>
    <w:rsid w:val="00FA1848"/>
    <w:rsid w:val="00FA1F70"/>
    <w:rsid w:val="00FA3814"/>
    <w:rsid w:val="00FA582C"/>
    <w:rsid w:val="00FB3F79"/>
    <w:rsid w:val="00FC089A"/>
    <w:rsid w:val="00FC2DBA"/>
    <w:rsid w:val="00FC43B3"/>
    <w:rsid w:val="00FC5316"/>
    <w:rsid w:val="00FD09DC"/>
    <w:rsid w:val="00FD27B8"/>
    <w:rsid w:val="00FE1D35"/>
    <w:rsid w:val="00FE5029"/>
    <w:rsid w:val="00FF11E4"/>
    <w:rsid w:val="00FF2369"/>
    <w:rsid w:val="00FF24CF"/>
    <w:rsid w:val="00FF273F"/>
    <w:rsid w:val="00FF2911"/>
    <w:rsid w:val="00FF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100BA6D4"/>
  <w15:docId w15:val="{656B32C5-D9A3-4B65-A12F-C1C34672A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3175"/>
  </w:style>
  <w:style w:type="paragraph" w:styleId="1">
    <w:name w:val="heading 1"/>
    <w:basedOn w:val="a"/>
    <w:next w:val="a"/>
    <w:link w:val="10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1B3490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header"/>
    <w:basedOn w:val="a"/>
    <w:link w:val="a4"/>
    <w:uiPriority w:val="99"/>
    <w:semiHidden/>
    <w:unhideWhenUsed/>
    <w:rsid w:val="00B13C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13C56"/>
  </w:style>
  <w:style w:type="paragraph" w:styleId="a5">
    <w:name w:val="footer"/>
    <w:basedOn w:val="a"/>
    <w:link w:val="a6"/>
    <w:uiPriority w:val="99"/>
    <w:unhideWhenUsed/>
    <w:rsid w:val="00B13C5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13C56"/>
  </w:style>
  <w:style w:type="character" w:styleId="a7">
    <w:name w:val="Hyperlink"/>
    <w:basedOn w:val="a0"/>
    <w:uiPriority w:val="99"/>
    <w:unhideWhenUsed/>
    <w:rsid w:val="00FA1848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D9207B"/>
  </w:style>
  <w:style w:type="paragraph" w:styleId="a8">
    <w:name w:val="Balloon Text"/>
    <w:basedOn w:val="a"/>
    <w:link w:val="a9"/>
    <w:uiPriority w:val="99"/>
    <w:semiHidden/>
    <w:unhideWhenUsed/>
    <w:rsid w:val="00D9207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207B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9852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uiPriority w:val="34"/>
    <w:qFormat/>
    <w:rsid w:val="0044397B"/>
    <w:pPr>
      <w:ind w:left="720"/>
      <w:contextualSpacing/>
    </w:pPr>
  </w:style>
  <w:style w:type="paragraph" w:customStyle="1" w:styleId="glavamail">
    <w:name w:val="glavamail"/>
    <w:basedOn w:val="a"/>
    <w:rsid w:val="00282743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d">
    <w:name w:val="Strong"/>
    <w:basedOn w:val="a0"/>
    <w:uiPriority w:val="22"/>
    <w:qFormat/>
    <w:rsid w:val="00CA732E"/>
    <w:rPr>
      <w:b/>
      <w:bCs/>
    </w:rPr>
  </w:style>
  <w:style w:type="character" w:customStyle="1" w:styleId="blk">
    <w:name w:val="blk"/>
    <w:basedOn w:val="a0"/>
    <w:rsid w:val="00464E07"/>
  </w:style>
  <w:style w:type="paragraph" w:customStyle="1" w:styleId="p4">
    <w:name w:val="p4"/>
    <w:basedOn w:val="a"/>
    <w:rsid w:val="00CE39E2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p11">
    <w:name w:val="p11"/>
    <w:basedOn w:val="a"/>
    <w:rsid w:val="00CE39E2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e">
    <w:name w:val="FollowedHyperlink"/>
    <w:basedOn w:val="a0"/>
    <w:uiPriority w:val="99"/>
    <w:semiHidden/>
    <w:unhideWhenUsed/>
    <w:rsid w:val="00423147"/>
    <w:rPr>
      <w:color w:val="800080" w:themeColor="followedHyperlink"/>
      <w:u w:val="single"/>
    </w:rPr>
  </w:style>
  <w:style w:type="paragraph" w:styleId="af">
    <w:name w:val="No Spacing"/>
    <w:uiPriority w:val="99"/>
    <w:qFormat/>
    <w:rsid w:val="00EE5D9D"/>
    <w:rPr>
      <w:rFonts w:ascii="Calibri" w:hAnsi="Calibri"/>
      <w:sz w:val="22"/>
      <w:szCs w:val="22"/>
      <w:lang w:val="ru-RU" w:eastAsia="ru-RU"/>
    </w:rPr>
  </w:style>
  <w:style w:type="paragraph" w:customStyle="1" w:styleId="phone">
    <w:name w:val="phone"/>
    <w:basedOn w:val="a"/>
    <w:rsid w:val="00EE5D9D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f0">
    <w:name w:val="Body Text"/>
    <w:basedOn w:val="a"/>
    <w:link w:val="af1"/>
    <w:unhideWhenUsed/>
    <w:rsid w:val="00212442"/>
    <w:pPr>
      <w:spacing w:after="120"/>
    </w:pPr>
    <w:rPr>
      <w:sz w:val="24"/>
      <w:szCs w:val="24"/>
      <w:lang w:val="ru-RU" w:eastAsia="ru-RU"/>
    </w:rPr>
  </w:style>
  <w:style w:type="character" w:customStyle="1" w:styleId="af1">
    <w:name w:val="Основной текст Знак"/>
    <w:basedOn w:val="a0"/>
    <w:link w:val="af0"/>
    <w:rsid w:val="00212442"/>
    <w:rPr>
      <w:sz w:val="24"/>
      <w:szCs w:val="24"/>
      <w:lang w:val="ru-RU" w:eastAsia="ru-RU"/>
    </w:rPr>
  </w:style>
  <w:style w:type="paragraph" w:styleId="af2">
    <w:name w:val="Normal (Web)"/>
    <w:basedOn w:val="a"/>
    <w:uiPriority w:val="99"/>
    <w:unhideWhenUsed/>
    <w:rsid w:val="00212442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af3">
    <w:name w:val="Таблицы (моноширинный)"/>
    <w:basedOn w:val="a"/>
    <w:next w:val="a"/>
    <w:rsid w:val="00A07837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eadertelsdescription">
    <w:name w:val="headertels__description"/>
    <w:basedOn w:val="a0"/>
    <w:rsid w:val="00FC2DBA"/>
  </w:style>
  <w:style w:type="paragraph" w:styleId="af4">
    <w:name w:val="Body Text Indent"/>
    <w:basedOn w:val="a"/>
    <w:link w:val="af5"/>
    <w:uiPriority w:val="99"/>
    <w:unhideWhenUsed/>
    <w:rsid w:val="00FC2DBA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FC2DBA"/>
  </w:style>
  <w:style w:type="paragraph" w:styleId="21">
    <w:name w:val="Body Text Indent 2"/>
    <w:basedOn w:val="a"/>
    <w:link w:val="22"/>
    <w:uiPriority w:val="99"/>
    <w:semiHidden/>
    <w:unhideWhenUsed/>
    <w:rsid w:val="00FC2DB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C2DBA"/>
  </w:style>
  <w:style w:type="paragraph" w:styleId="af6">
    <w:name w:val="Plain Text"/>
    <w:basedOn w:val="a"/>
    <w:link w:val="af7"/>
    <w:rsid w:val="00FC2DBA"/>
    <w:rPr>
      <w:rFonts w:ascii="Courier New" w:hAnsi="Courier New" w:cs="Courier New"/>
      <w:lang w:val="ru-RU" w:eastAsia="ru-RU"/>
    </w:rPr>
  </w:style>
  <w:style w:type="character" w:customStyle="1" w:styleId="af7">
    <w:name w:val="Текст Знак"/>
    <w:basedOn w:val="a0"/>
    <w:link w:val="af6"/>
    <w:rsid w:val="00FC2DBA"/>
    <w:rPr>
      <w:rFonts w:ascii="Courier New" w:hAnsi="Courier New" w:cs="Courier New"/>
      <w:lang w:val="ru-RU" w:eastAsia="ru-RU"/>
    </w:rPr>
  </w:style>
  <w:style w:type="paragraph" w:customStyle="1" w:styleId="ConsNormal">
    <w:name w:val="ConsNormal"/>
    <w:rsid w:val="00FC2DBA"/>
    <w:pPr>
      <w:autoSpaceDE w:val="0"/>
      <w:autoSpaceDN w:val="0"/>
      <w:adjustRightInd w:val="0"/>
      <w:ind w:right="19772" w:firstLine="720"/>
    </w:pPr>
    <w:rPr>
      <w:rFonts w:ascii="Arial" w:hAnsi="Arial" w:cs="Arial"/>
      <w:lang w:val="ru-RU" w:eastAsia="ru-RU"/>
    </w:rPr>
  </w:style>
  <w:style w:type="paragraph" w:customStyle="1" w:styleId="TextBoldCenter">
    <w:name w:val="TextBoldCenter"/>
    <w:basedOn w:val="a"/>
    <w:rsid w:val="00FC2DBA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  <w:lang w:val="ru-RU" w:eastAsia="ru-RU"/>
    </w:rPr>
  </w:style>
  <w:style w:type="character" w:customStyle="1" w:styleId="af8">
    <w:name w:val="Цветовое выделение"/>
    <w:rsid w:val="00FC2DBA"/>
    <w:rPr>
      <w:b/>
      <w:bCs/>
      <w:color w:val="000080"/>
    </w:rPr>
  </w:style>
  <w:style w:type="paragraph" w:customStyle="1" w:styleId="ConsPlusNonformat">
    <w:name w:val="ConsPlusNonformat"/>
    <w:rsid w:val="00FC2DBA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character" w:customStyle="1" w:styleId="extended-textshort">
    <w:name w:val="extended-text__short"/>
    <w:basedOn w:val="a0"/>
    <w:rsid w:val="006370AC"/>
  </w:style>
  <w:style w:type="character" w:customStyle="1" w:styleId="ac">
    <w:name w:val="Абзац списка Знак"/>
    <w:link w:val="ab"/>
    <w:uiPriority w:val="34"/>
    <w:rsid w:val="00CD3CF7"/>
  </w:style>
  <w:style w:type="character" w:customStyle="1" w:styleId="11">
    <w:name w:val="Заголовок №1_"/>
    <w:basedOn w:val="a0"/>
    <w:link w:val="12"/>
    <w:rsid w:val="00A133C6"/>
    <w:rPr>
      <w:b/>
      <w:bCs/>
      <w:shd w:val="clear" w:color="auto" w:fill="FFFFFF"/>
    </w:rPr>
  </w:style>
  <w:style w:type="character" w:customStyle="1" w:styleId="23">
    <w:name w:val="Основной текст (2)"/>
    <w:basedOn w:val="a0"/>
    <w:rsid w:val="00A133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20">
    <w:name w:val="Заголовок №1 (2)_"/>
    <w:basedOn w:val="a0"/>
    <w:link w:val="121"/>
    <w:rsid w:val="00A133C6"/>
    <w:rPr>
      <w:shd w:val="clear" w:color="auto" w:fill="FFFFFF"/>
    </w:rPr>
  </w:style>
  <w:style w:type="paragraph" w:customStyle="1" w:styleId="12">
    <w:name w:val="Заголовок №1"/>
    <w:basedOn w:val="a"/>
    <w:link w:val="11"/>
    <w:rsid w:val="00A133C6"/>
    <w:pPr>
      <w:widowControl w:val="0"/>
      <w:shd w:val="clear" w:color="auto" w:fill="FFFFFF"/>
      <w:spacing w:line="0" w:lineRule="atLeast"/>
      <w:outlineLvl w:val="0"/>
    </w:pPr>
    <w:rPr>
      <w:b/>
      <w:bCs/>
    </w:rPr>
  </w:style>
  <w:style w:type="paragraph" w:customStyle="1" w:styleId="121">
    <w:name w:val="Заголовок №1 (2)"/>
    <w:basedOn w:val="a"/>
    <w:link w:val="120"/>
    <w:rsid w:val="00A133C6"/>
    <w:pPr>
      <w:widowControl w:val="0"/>
      <w:shd w:val="clear" w:color="auto" w:fill="FFFFFF"/>
      <w:spacing w:line="0" w:lineRule="atLeast"/>
      <w:outlineLv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0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93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5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4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4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5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40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5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70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1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47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251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9526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5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hyperlink" Target="mailto:mo-gochada@mail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orgi.gov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-&#1095;&#1072;&#1088;&#1086;&#1076;&#1072;.&#1088;&#1092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torgi.gov.ru" TargetMode="External"/><Relationship Id="rId10" Type="http://schemas.openxmlformats.org/officeDocument/2006/relationships/hyperlink" Target="tel:+780010066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84;&#1086;-&#1095;&#1072;&#1088;&#1086;&#1076;&#1072;.&#1088;&#1092;/" TargetMode="External"/><Relationship Id="rId14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5D5B2D-9DA9-4CFA-A3B2-9FC47FA46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3045</Words>
  <Characters>17361</Characters>
  <Application>Microsoft Office Word</Application>
  <DocSecurity>0</DocSecurity>
  <Lines>144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31</vt:i4>
      </vt:variant>
    </vt:vector>
  </HeadingPairs>
  <TitlesOfParts>
    <vt:vector size="32" baseType="lpstr">
      <vt:lpstr/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ДОГОВОР КУПЛИ-ПРОДАЖИ № от _________</vt:lpstr>
      <vt:lpstr>ОСНОВНЫЕ ПОЛОЖЕНИЯ ДОГОВОРА. ПРЕДМЕТ ДОГОВОРА</vt:lpstr>
      <vt:lpstr/>
      <vt:lpstr>ПОРЯДОК РАСЧЕТОВ И ОПЛАТЫ ПО ДОГОВОРУ</vt:lpstr>
      <vt:lpstr/>
      <vt:lpstr>ОБЯЗАТЕЛЬСТВА СТОРОН</vt:lpstr>
      <vt:lpstr/>
      <vt:lpstr>ОТВЕТСТВЕННОСТЬ СТОРОН</vt:lpstr>
      <vt:lpstr/>
      <vt:lpstr>ПОРЯДОК РАСТОРЖЕНИЯ ДОГОВОРА</vt:lpstr>
      <vt:lpstr/>
      <vt:lpstr/>
      <vt:lpstr>РАЗРЕШЕНИЕ СПОРОВ</vt:lpstr>
      <vt:lpstr/>
      <vt:lpstr>ЗАКЛЮЧИТЕЛЬНЫЕ ПОЛОЖЕНИЯ</vt:lpstr>
      <vt:lpstr/>
    </vt:vector>
  </TitlesOfParts>
  <Company>Grizli777</Company>
  <LinksUpToDate>false</LinksUpToDate>
  <CharactersWithSpaces>20366</CharactersWithSpaces>
  <SharedDoc>false</SharedDoc>
  <HLinks>
    <vt:vector size="66" baseType="variant">
      <vt:variant>
        <vt:i4>3801194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consultantplus://offline/main?base=LAW;n=117587;fld=134;dst=100022</vt:lpwstr>
      </vt:variant>
      <vt:variant>
        <vt:lpwstr/>
      </vt:variant>
      <vt:variant>
        <vt:i4>524354</vt:i4>
      </vt:variant>
      <vt:variant>
        <vt:i4>27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24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6291490</vt:i4>
      </vt:variant>
      <vt:variant>
        <vt:i4>21</vt:i4>
      </vt:variant>
      <vt:variant>
        <vt:i4>0</vt:i4>
      </vt:variant>
      <vt:variant>
        <vt:i4>5</vt:i4>
      </vt:variant>
      <vt:variant>
        <vt:lpwstr>https://etp.gpb.ru/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7537688</vt:i4>
      </vt:variant>
      <vt:variant>
        <vt:i4>15</vt:i4>
      </vt:variant>
      <vt:variant>
        <vt:i4>0</vt:i4>
      </vt:variant>
      <vt:variant>
        <vt:i4>5</vt:i4>
      </vt:variant>
      <vt:variant>
        <vt:lpwstr>http://цуриб.рф/</vt:lpwstr>
      </vt:variant>
      <vt:variant>
        <vt:lpwstr/>
      </vt:variant>
      <vt:variant>
        <vt:i4>6094863</vt:i4>
      </vt:variant>
      <vt:variant>
        <vt:i4>12</vt:i4>
      </vt:variant>
      <vt:variant>
        <vt:i4>0</vt:i4>
      </vt:variant>
      <vt:variant>
        <vt:i4>5</vt:i4>
      </vt:variant>
      <vt:variant>
        <vt:lpwstr>tel:+78001006622</vt:lpwstr>
      </vt:variant>
      <vt:variant>
        <vt:lpwstr/>
      </vt:variant>
      <vt:variant>
        <vt:i4>7537688</vt:i4>
      </vt:variant>
      <vt:variant>
        <vt:i4>9</vt:i4>
      </vt:variant>
      <vt:variant>
        <vt:i4>0</vt:i4>
      </vt:variant>
      <vt:variant>
        <vt:i4>5</vt:i4>
      </vt:variant>
      <vt:variant>
        <vt:lpwstr>http://цуриб.рф/</vt:lpwstr>
      </vt:variant>
      <vt:variant>
        <vt:lpwstr/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4784189</vt:i4>
      </vt:variant>
      <vt:variant>
        <vt:i4>0</vt:i4>
      </vt:variant>
      <vt:variant>
        <vt:i4>0</vt:i4>
      </vt:variant>
      <vt:variant>
        <vt:i4>5</vt:i4>
      </vt:variant>
      <vt:variant>
        <vt:lpwstr>mailto:sovet.curib@yandex.ru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</dc:creator>
  <cp:lastModifiedBy>Мадина Газилова</cp:lastModifiedBy>
  <cp:revision>7</cp:revision>
  <cp:lastPrinted>2020-09-24T09:49:00Z</cp:lastPrinted>
  <dcterms:created xsi:type="dcterms:W3CDTF">2023-04-13T11:03:00Z</dcterms:created>
  <dcterms:modified xsi:type="dcterms:W3CDTF">2023-06-01T16:11:00Z</dcterms:modified>
</cp:coreProperties>
</file>