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722" w:rsidRDefault="00D87722" w:rsidP="00D87722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</w:p>
    <w:p w:rsidR="00D87722" w:rsidRDefault="00D87722" w:rsidP="00D87722">
      <w:pPr>
        <w:jc w:val="right"/>
        <w:rPr>
          <w:rFonts w:ascii="Arial" w:eastAsia="Times New Roman" w:hAnsi="Arial" w:cs="Arial"/>
          <w:b/>
          <w:bCs/>
        </w:rPr>
      </w:pPr>
      <w:r>
        <w:rPr>
          <w:noProof/>
        </w:rPr>
        <w:t>ПРОЕКТ</w:t>
      </w:r>
    </w:p>
    <w:p w:rsidR="00D87722" w:rsidRPr="00B57435" w:rsidRDefault="00D87722" w:rsidP="00D87722">
      <w:pPr>
        <w:jc w:val="center"/>
        <w:rPr>
          <w:rStyle w:val="normaltextrun"/>
          <w:szCs w:val="28"/>
        </w:rPr>
      </w:pPr>
      <w:r>
        <w:rPr>
          <w:rStyle w:val="normaltextrun"/>
          <w:rFonts w:eastAsiaTheme="majorEastAsia"/>
          <w:b/>
          <w:sz w:val="16"/>
          <w:szCs w:val="16"/>
        </w:rPr>
        <w:t>_________________</w:t>
      </w:r>
    </w:p>
    <w:p w:rsidR="00D87722" w:rsidRPr="00934BD6" w:rsidRDefault="00D87722" w:rsidP="00D87722">
      <w:pPr>
        <w:pStyle w:val="paragraph"/>
        <w:spacing w:before="0" w:beforeAutospacing="0" w:after="0" w:afterAutospacing="0"/>
        <w:jc w:val="center"/>
        <w:textAlignment w:val="baseline"/>
        <w:rPr>
          <w:sz w:val="36"/>
          <w:szCs w:val="36"/>
        </w:rPr>
      </w:pPr>
      <w:r>
        <w:rPr>
          <w:rStyle w:val="normaltextrun"/>
          <w:rFonts w:eastAsiaTheme="majorEastAsia"/>
          <w:b/>
          <w:sz w:val="32"/>
          <w:szCs w:val="32"/>
        </w:rPr>
        <w:t xml:space="preserve"> </w:t>
      </w:r>
      <w:r w:rsidRPr="00934BD6">
        <w:rPr>
          <w:rStyle w:val="normaltextrun"/>
          <w:rFonts w:eastAsiaTheme="majorEastAsia"/>
          <w:b/>
          <w:sz w:val="36"/>
          <w:szCs w:val="36"/>
        </w:rPr>
        <w:t>АДМИНИСТРАЦИЯ</w:t>
      </w:r>
    </w:p>
    <w:p w:rsidR="00D87722" w:rsidRPr="00934BD6" w:rsidRDefault="00D87722" w:rsidP="00D87722">
      <w:pPr>
        <w:jc w:val="center"/>
        <w:rPr>
          <w:rFonts w:ascii="Times New Roman" w:hAnsi="Times New Roman"/>
          <w:b/>
          <w:sz w:val="4"/>
          <w:szCs w:val="4"/>
        </w:rPr>
      </w:pPr>
    </w:p>
    <w:p w:rsidR="00D87722" w:rsidRPr="00934BD6" w:rsidRDefault="00D87722" w:rsidP="00D87722">
      <w:pPr>
        <w:jc w:val="center"/>
        <w:rPr>
          <w:rFonts w:ascii="Times New Roman" w:hAnsi="Times New Roman"/>
          <w:sz w:val="28"/>
          <w:szCs w:val="28"/>
        </w:rPr>
      </w:pPr>
      <w:r w:rsidRPr="00934BD6">
        <w:rPr>
          <w:rFonts w:ascii="Times New Roman" w:hAnsi="Times New Roman"/>
          <w:sz w:val="28"/>
          <w:szCs w:val="28"/>
        </w:rPr>
        <w:t>МУНИЦИПАЛЬНОГО ОБРАЗОВАНИЯ «ЧАРОДИНСКИЙ РАЙОН»</w:t>
      </w:r>
    </w:p>
    <w:p w:rsidR="00D87722" w:rsidRPr="00934BD6" w:rsidRDefault="00D87722" w:rsidP="00D87722">
      <w:pPr>
        <w:jc w:val="center"/>
        <w:rPr>
          <w:rFonts w:ascii="Times New Roman" w:hAnsi="Times New Roman"/>
          <w:sz w:val="22"/>
          <w:szCs w:val="22"/>
        </w:rPr>
      </w:pPr>
    </w:p>
    <w:p w:rsidR="00D87722" w:rsidRPr="00934BD6" w:rsidRDefault="00D87722" w:rsidP="00D87722">
      <w:pPr>
        <w:jc w:val="center"/>
        <w:rPr>
          <w:rFonts w:ascii="Times New Roman" w:hAnsi="Times New Roman"/>
          <w:b/>
          <w:sz w:val="36"/>
          <w:szCs w:val="36"/>
        </w:rPr>
      </w:pPr>
      <w:r w:rsidRPr="00934BD6">
        <w:rPr>
          <w:rFonts w:ascii="Times New Roman" w:hAnsi="Times New Roman"/>
          <w:b/>
          <w:sz w:val="32"/>
          <w:szCs w:val="32"/>
        </w:rPr>
        <w:t xml:space="preserve">      </w:t>
      </w:r>
      <w:r w:rsidRPr="00934BD6">
        <w:rPr>
          <w:rFonts w:ascii="Times New Roman" w:hAnsi="Times New Roman"/>
          <w:b/>
          <w:sz w:val="36"/>
          <w:szCs w:val="36"/>
        </w:rPr>
        <w:t>П О С Т А Н О ВЛ Е Н И Е</w:t>
      </w:r>
    </w:p>
    <w:p w:rsidR="00D87722" w:rsidRPr="00934BD6" w:rsidRDefault="00D87722" w:rsidP="00D87722">
      <w:pPr>
        <w:jc w:val="center"/>
        <w:rPr>
          <w:rFonts w:ascii="Times New Roman" w:hAnsi="Times New Roman"/>
          <w:b/>
          <w:sz w:val="16"/>
          <w:szCs w:val="16"/>
        </w:rPr>
      </w:pPr>
    </w:p>
    <w:p w:rsidR="00D87722" w:rsidRPr="00934BD6" w:rsidRDefault="00D87722" w:rsidP="00D87722">
      <w:pPr>
        <w:jc w:val="center"/>
        <w:rPr>
          <w:rFonts w:ascii="Times New Roman" w:hAnsi="Times New Roman"/>
        </w:rPr>
      </w:pPr>
      <w:r w:rsidRPr="00934BD6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«___»_______</w:t>
      </w:r>
      <w:r w:rsidRPr="00934BD6">
        <w:rPr>
          <w:rFonts w:ascii="Times New Roman" w:hAnsi="Times New Roman"/>
        </w:rPr>
        <w:t xml:space="preserve"> 2023 г. №</w:t>
      </w:r>
    </w:p>
    <w:p w:rsidR="00D87722" w:rsidRDefault="00D87722" w:rsidP="00D87722">
      <w:pPr>
        <w:jc w:val="center"/>
        <w:rPr>
          <w:rFonts w:ascii="Times New Roman" w:hAnsi="Times New Roman"/>
          <w:b/>
          <w:color w:val="3C3C3C"/>
          <w:spacing w:val="2"/>
          <w:sz w:val="26"/>
          <w:szCs w:val="26"/>
        </w:rPr>
      </w:pPr>
      <w:r w:rsidRPr="008C7D63">
        <w:rPr>
          <w:rFonts w:ascii="Times New Roman" w:hAnsi="Times New Roman"/>
          <w:sz w:val="26"/>
          <w:szCs w:val="26"/>
        </w:rPr>
        <w:t>с. Цуриб</w:t>
      </w:r>
      <w:r w:rsidRPr="008C7D63">
        <w:rPr>
          <w:rFonts w:ascii="Times New Roman" w:hAnsi="Times New Roman"/>
          <w:b/>
          <w:color w:val="3C3C3C"/>
          <w:spacing w:val="2"/>
          <w:sz w:val="26"/>
          <w:szCs w:val="26"/>
        </w:rPr>
        <w:t xml:space="preserve"> </w:t>
      </w:r>
    </w:p>
    <w:p w:rsidR="00D87722" w:rsidRPr="008C7D63" w:rsidRDefault="00D87722" w:rsidP="00D87722">
      <w:pPr>
        <w:jc w:val="center"/>
        <w:rPr>
          <w:rFonts w:ascii="Times New Roman" w:hAnsi="Times New Roman"/>
          <w:b/>
          <w:color w:val="3C3C3C"/>
          <w:spacing w:val="2"/>
          <w:sz w:val="26"/>
          <w:szCs w:val="26"/>
        </w:rPr>
      </w:pPr>
    </w:p>
    <w:p w:rsidR="00D87722" w:rsidRPr="008C7D63" w:rsidRDefault="00D87722" w:rsidP="00D87722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8C7D63">
        <w:rPr>
          <w:rFonts w:ascii="Times New Roman" w:eastAsia="Times New Roman" w:hAnsi="Times New Roman"/>
          <w:b/>
          <w:bCs/>
          <w:sz w:val="26"/>
          <w:szCs w:val="26"/>
        </w:rPr>
        <w:t xml:space="preserve">О порядке финансирования мероприятий по улучшению </w:t>
      </w:r>
    </w:p>
    <w:p w:rsidR="00D87722" w:rsidRPr="008C7D63" w:rsidRDefault="00D87722" w:rsidP="00D87722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8C7D63">
        <w:rPr>
          <w:rFonts w:ascii="Times New Roman" w:eastAsia="Times New Roman" w:hAnsi="Times New Roman"/>
          <w:b/>
          <w:bCs/>
          <w:sz w:val="26"/>
          <w:szCs w:val="26"/>
        </w:rPr>
        <w:t xml:space="preserve">условий и  охране труда за счет средств бюджета </w:t>
      </w:r>
    </w:p>
    <w:p w:rsidR="00D87722" w:rsidRDefault="00D87722" w:rsidP="00D87722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8C7D63">
        <w:rPr>
          <w:rFonts w:ascii="Times New Roman" w:eastAsia="Times New Roman" w:hAnsi="Times New Roman"/>
          <w:b/>
          <w:bCs/>
          <w:sz w:val="26"/>
          <w:szCs w:val="26"/>
        </w:rPr>
        <w:t>муниципального образования «</w:t>
      </w:r>
      <w:proofErr w:type="spellStart"/>
      <w:r w:rsidRPr="008C7D63">
        <w:rPr>
          <w:rFonts w:ascii="Times New Roman" w:eastAsia="Times New Roman" w:hAnsi="Times New Roman"/>
          <w:b/>
          <w:bCs/>
          <w:sz w:val="26"/>
          <w:szCs w:val="26"/>
        </w:rPr>
        <w:t>Чародинский</w:t>
      </w:r>
      <w:proofErr w:type="spellEnd"/>
      <w:r w:rsidRPr="008C7D63">
        <w:rPr>
          <w:rFonts w:ascii="Times New Roman" w:eastAsia="Times New Roman" w:hAnsi="Times New Roman"/>
          <w:b/>
          <w:bCs/>
          <w:sz w:val="26"/>
          <w:szCs w:val="26"/>
        </w:rPr>
        <w:t xml:space="preserve"> район»</w:t>
      </w:r>
    </w:p>
    <w:p w:rsidR="00D87722" w:rsidRPr="008C7D63" w:rsidRDefault="00D87722" w:rsidP="00D87722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D87722" w:rsidRPr="008C7D63" w:rsidRDefault="00D87722" w:rsidP="00D87722">
      <w:pPr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8C7D63">
        <w:rPr>
          <w:rFonts w:ascii="Times New Roman" w:eastAsia="Times New Roman" w:hAnsi="Times New Roman"/>
          <w:sz w:val="26"/>
          <w:szCs w:val="26"/>
        </w:rPr>
        <w:t xml:space="preserve">      Руководствуясь ст. 225 Трудового кодекса Российской Федерации, Федеральным законом от 06.10.2003 № 131-ФЗ "Об общих принципах организации местного самоуправления в Российской Федерации", приказом Министерства труда и социальной защиты Российской Федерации от 29.10.2021 № 771н "Об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уровней", Уставом муниципального образования «</w:t>
      </w:r>
      <w:proofErr w:type="spellStart"/>
      <w:r w:rsidRPr="008C7D63"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 w:rsidRPr="008C7D63">
        <w:rPr>
          <w:rFonts w:ascii="Times New Roman" w:eastAsia="Times New Roman" w:hAnsi="Times New Roman"/>
          <w:sz w:val="26"/>
          <w:szCs w:val="26"/>
        </w:rPr>
        <w:t xml:space="preserve"> район», Администрация муниципального образования «</w:t>
      </w:r>
      <w:proofErr w:type="spellStart"/>
      <w:r w:rsidRPr="008C7D63"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 w:rsidRPr="008C7D63">
        <w:rPr>
          <w:rFonts w:ascii="Times New Roman" w:eastAsia="Times New Roman" w:hAnsi="Times New Roman"/>
          <w:sz w:val="26"/>
          <w:szCs w:val="26"/>
        </w:rPr>
        <w:t xml:space="preserve"> район» </w:t>
      </w:r>
      <w:r w:rsidRPr="008C7D63">
        <w:rPr>
          <w:rFonts w:ascii="Times New Roman" w:eastAsia="Times New Roman" w:hAnsi="Times New Roman"/>
          <w:b/>
          <w:sz w:val="26"/>
          <w:szCs w:val="26"/>
        </w:rPr>
        <w:t>п о с т а н о в л я е т:</w:t>
      </w:r>
    </w:p>
    <w:p w:rsidR="00D87722" w:rsidRPr="008C7D63" w:rsidRDefault="00D87722" w:rsidP="00D87722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8C7D63">
        <w:rPr>
          <w:rFonts w:ascii="Times New Roman" w:eastAsia="Times New Roman" w:hAnsi="Times New Roman"/>
          <w:sz w:val="26"/>
          <w:szCs w:val="26"/>
        </w:rPr>
        <w:t xml:space="preserve">     1. Утвердить прилагаемый Порядок финансирования мероприятий по улучшению условий и охране труда за счет средств бюджета муниципального образования «</w:t>
      </w:r>
      <w:proofErr w:type="spellStart"/>
      <w:r w:rsidRPr="008C7D63"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 w:rsidRPr="008C7D63">
        <w:rPr>
          <w:rFonts w:ascii="Times New Roman" w:eastAsia="Times New Roman" w:hAnsi="Times New Roman"/>
          <w:sz w:val="26"/>
          <w:szCs w:val="26"/>
        </w:rPr>
        <w:t xml:space="preserve"> район» (далее - Порядок). </w:t>
      </w:r>
    </w:p>
    <w:p w:rsidR="00D87722" w:rsidRPr="008C7D63" w:rsidRDefault="00D87722" w:rsidP="00D87722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8C7D63">
        <w:rPr>
          <w:rFonts w:ascii="Times New Roman" w:eastAsia="Times New Roman" w:hAnsi="Times New Roman"/>
          <w:sz w:val="26"/>
          <w:szCs w:val="26"/>
        </w:rPr>
        <w:t xml:space="preserve">    2. Установить, что утвержденный настоящим постановлением Порядок применяется к регулируемым бюджетным правоотношениям с учетом положений статьи 83 Бюджетного кодекса Российской Федерации. </w:t>
      </w:r>
    </w:p>
    <w:p w:rsidR="00D87722" w:rsidRPr="008C7D63" w:rsidRDefault="00D87722" w:rsidP="00D87722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  <w:r w:rsidRPr="008C7D63">
        <w:rPr>
          <w:rFonts w:ascii="Times New Roman" w:eastAsia="Calibri" w:hAnsi="Times New Roman"/>
          <w:sz w:val="26"/>
          <w:szCs w:val="26"/>
        </w:rPr>
        <w:t xml:space="preserve">    3. Ознакомить с настоящим постановлением муниципальных служащих Администрации муниципального образования «</w:t>
      </w:r>
      <w:proofErr w:type="spellStart"/>
      <w:r w:rsidRPr="008C7D63">
        <w:rPr>
          <w:rFonts w:ascii="Times New Roman" w:eastAsia="Calibri" w:hAnsi="Times New Roman"/>
          <w:sz w:val="26"/>
          <w:szCs w:val="26"/>
        </w:rPr>
        <w:t>Чародинский</w:t>
      </w:r>
      <w:proofErr w:type="spellEnd"/>
      <w:r w:rsidRPr="008C7D63">
        <w:rPr>
          <w:rFonts w:ascii="Times New Roman" w:eastAsia="Calibri" w:hAnsi="Times New Roman"/>
          <w:sz w:val="26"/>
          <w:szCs w:val="26"/>
        </w:rPr>
        <w:t xml:space="preserve"> район».</w:t>
      </w:r>
    </w:p>
    <w:p w:rsidR="00D87722" w:rsidRPr="008C7D63" w:rsidRDefault="00D87722" w:rsidP="00D8772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8C7D63">
        <w:rPr>
          <w:rFonts w:ascii="Times New Roman" w:eastAsia="Times New Roman" w:hAnsi="Times New Roman"/>
          <w:bCs/>
          <w:sz w:val="26"/>
          <w:szCs w:val="26"/>
        </w:rPr>
        <w:t xml:space="preserve">   4. Опубликовать настоящее постановление в районной газете «Ч1арада» и разместить на официальном сайте Администрации муниципального образования «</w:t>
      </w:r>
      <w:proofErr w:type="spellStart"/>
      <w:r w:rsidRPr="008C7D63">
        <w:rPr>
          <w:rFonts w:ascii="Times New Roman" w:eastAsia="Times New Roman" w:hAnsi="Times New Roman"/>
          <w:bCs/>
          <w:sz w:val="26"/>
          <w:szCs w:val="26"/>
        </w:rPr>
        <w:t>Чародинский</w:t>
      </w:r>
      <w:proofErr w:type="spellEnd"/>
      <w:r w:rsidRPr="008C7D63">
        <w:rPr>
          <w:rFonts w:ascii="Times New Roman" w:eastAsia="Times New Roman" w:hAnsi="Times New Roman"/>
          <w:bCs/>
          <w:sz w:val="26"/>
          <w:szCs w:val="26"/>
        </w:rPr>
        <w:t xml:space="preserve"> район» в информационно-телекоммуникационной сети «Интернет». </w:t>
      </w:r>
    </w:p>
    <w:p w:rsidR="00D87722" w:rsidRPr="008C7D63" w:rsidRDefault="00D87722" w:rsidP="00D87722">
      <w:pPr>
        <w:contextualSpacing/>
        <w:jc w:val="both"/>
        <w:rPr>
          <w:rFonts w:ascii="Times New Roman" w:eastAsia="Calibri" w:hAnsi="Times New Roman"/>
          <w:sz w:val="26"/>
          <w:szCs w:val="26"/>
        </w:rPr>
      </w:pPr>
      <w:r w:rsidRPr="008C7D63">
        <w:rPr>
          <w:rFonts w:ascii="Times New Roman" w:eastAsia="Calibri" w:hAnsi="Times New Roman"/>
          <w:sz w:val="26"/>
          <w:szCs w:val="26"/>
        </w:rPr>
        <w:t xml:space="preserve">   5. Направить настоящее постановление в Министерство юстиции РД для включения в регистр муниципальных нормативных правовых актов в установленный законом срок.</w:t>
      </w:r>
    </w:p>
    <w:p w:rsidR="00D87722" w:rsidRPr="008C7D63" w:rsidRDefault="00D87722" w:rsidP="00D87722">
      <w:pPr>
        <w:contextualSpacing/>
        <w:jc w:val="both"/>
        <w:rPr>
          <w:rFonts w:ascii="Times New Roman" w:eastAsia="Calibri" w:hAnsi="Times New Roman"/>
          <w:sz w:val="26"/>
          <w:szCs w:val="26"/>
        </w:rPr>
      </w:pPr>
      <w:r w:rsidRPr="008C7D63">
        <w:rPr>
          <w:rFonts w:ascii="Times New Roman" w:eastAsia="Calibri" w:hAnsi="Times New Roman"/>
          <w:sz w:val="26"/>
          <w:szCs w:val="26"/>
        </w:rPr>
        <w:t xml:space="preserve">   6. В течение 5 дней после дня принятия настоящего постановления направить в прокуратуру для проведения антикоррупционной экспертизы и проверки на предмет законности.</w:t>
      </w:r>
    </w:p>
    <w:p w:rsidR="00D87722" w:rsidRPr="008C7D63" w:rsidRDefault="00D87722" w:rsidP="00D87722">
      <w:pPr>
        <w:autoSpaceDE w:val="0"/>
        <w:autoSpaceDN w:val="0"/>
        <w:adjustRightInd w:val="0"/>
        <w:jc w:val="both"/>
        <w:rPr>
          <w:rFonts w:ascii="Times New Roman" w:eastAsia="Calibri" w:hAnsi="Times New Roman"/>
          <w:kern w:val="2"/>
          <w:sz w:val="26"/>
          <w:szCs w:val="26"/>
        </w:rPr>
      </w:pPr>
      <w:r w:rsidRPr="008C7D63">
        <w:rPr>
          <w:rFonts w:ascii="Times New Roman" w:eastAsia="Calibri" w:hAnsi="Times New Roman"/>
          <w:bCs/>
          <w:kern w:val="2"/>
          <w:sz w:val="26"/>
          <w:szCs w:val="26"/>
        </w:rPr>
        <w:t xml:space="preserve">   7. Настоящее постановление </w:t>
      </w:r>
      <w:r w:rsidRPr="008C7D63">
        <w:rPr>
          <w:rFonts w:ascii="Times New Roman" w:eastAsia="Calibri" w:hAnsi="Times New Roman"/>
          <w:kern w:val="2"/>
          <w:sz w:val="26"/>
          <w:szCs w:val="26"/>
        </w:rPr>
        <w:t>вступает в силу после дня его официального опубликования.</w:t>
      </w:r>
    </w:p>
    <w:p w:rsidR="00D87722" w:rsidRPr="008C7D63" w:rsidRDefault="00D87722" w:rsidP="00D87722">
      <w:pPr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kern w:val="2"/>
          <w:sz w:val="26"/>
          <w:szCs w:val="26"/>
        </w:rPr>
      </w:pPr>
      <w:r w:rsidRPr="008C7D63">
        <w:rPr>
          <w:rFonts w:ascii="Times New Roman" w:eastAsia="Calibri" w:hAnsi="Times New Roman"/>
          <w:bCs/>
          <w:kern w:val="2"/>
          <w:sz w:val="26"/>
          <w:szCs w:val="26"/>
        </w:rPr>
        <w:t xml:space="preserve">   8. Контроль за исполнением </w:t>
      </w:r>
      <w:r w:rsidRPr="008C7D63">
        <w:rPr>
          <w:rFonts w:ascii="Times New Roman" w:eastAsia="Calibri" w:hAnsi="Times New Roman"/>
          <w:sz w:val="26"/>
          <w:szCs w:val="26"/>
        </w:rPr>
        <w:t xml:space="preserve">настоящего постановления возложить на </w:t>
      </w:r>
      <w:r w:rsidRPr="008C7D63">
        <w:rPr>
          <w:rFonts w:ascii="Times New Roman" w:eastAsia="Calibri" w:hAnsi="Times New Roman"/>
          <w:bCs/>
          <w:kern w:val="2"/>
          <w:sz w:val="26"/>
          <w:szCs w:val="26"/>
        </w:rPr>
        <w:t>заместителя главы Администрации муниципального образования «</w:t>
      </w:r>
      <w:proofErr w:type="spellStart"/>
      <w:r w:rsidRPr="008C7D63">
        <w:rPr>
          <w:rFonts w:ascii="Times New Roman" w:eastAsia="Calibri" w:hAnsi="Times New Roman"/>
          <w:bCs/>
          <w:kern w:val="2"/>
          <w:sz w:val="26"/>
          <w:szCs w:val="26"/>
        </w:rPr>
        <w:t>Чародинский</w:t>
      </w:r>
      <w:proofErr w:type="spellEnd"/>
      <w:r w:rsidRPr="008C7D63">
        <w:rPr>
          <w:rFonts w:ascii="Times New Roman" w:eastAsia="Calibri" w:hAnsi="Times New Roman"/>
          <w:bCs/>
          <w:kern w:val="2"/>
          <w:sz w:val="26"/>
          <w:szCs w:val="26"/>
        </w:rPr>
        <w:t xml:space="preserve"> район» </w:t>
      </w:r>
      <w:proofErr w:type="spellStart"/>
      <w:r w:rsidRPr="008C7D63">
        <w:rPr>
          <w:rFonts w:ascii="Times New Roman" w:eastAsia="Calibri" w:hAnsi="Times New Roman"/>
          <w:bCs/>
          <w:kern w:val="2"/>
          <w:sz w:val="26"/>
          <w:szCs w:val="26"/>
        </w:rPr>
        <w:t>Омарова</w:t>
      </w:r>
      <w:proofErr w:type="spellEnd"/>
      <w:r w:rsidRPr="008C7D63">
        <w:rPr>
          <w:rFonts w:ascii="Times New Roman" w:eastAsia="Calibri" w:hAnsi="Times New Roman"/>
          <w:bCs/>
          <w:kern w:val="2"/>
          <w:sz w:val="26"/>
          <w:szCs w:val="26"/>
        </w:rPr>
        <w:t xml:space="preserve"> М.З.</w:t>
      </w:r>
    </w:p>
    <w:p w:rsidR="00D87722" w:rsidRDefault="00D87722" w:rsidP="00D87722">
      <w:pPr>
        <w:rPr>
          <w:rFonts w:ascii="Times New Roman" w:eastAsia="Times New Roman" w:hAnsi="Times New Roman"/>
          <w:b/>
          <w:sz w:val="26"/>
          <w:szCs w:val="26"/>
        </w:rPr>
      </w:pPr>
    </w:p>
    <w:p w:rsidR="00D87722" w:rsidRDefault="00D87722" w:rsidP="00D87722">
      <w:pPr>
        <w:rPr>
          <w:rFonts w:ascii="Times New Roman" w:eastAsia="Times New Roman" w:hAnsi="Times New Roman"/>
          <w:b/>
          <w:sz w:val="26"/>
          <w:szCs w:val="26"/>
        </w:rPr>
      </w:pPr>
    </w:p>
    <w:p w:rsidR="00D87722" w:rsidRPr="008C7D63" w:rsidRDefault="00D87722" w:rsidP="00D87722">
      <w:pPr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lastRenderedPageBreak/>
        <w:t>Глава А</w:t>
      </w:r>
      <w:r w:rsidRPr="008C7D63">
        <w:rPr>
          <w:rFonts w:ascii="Times New Roman" w:eastAsia="Times New Roman" w:hAnsi="Times New Roman"/>
          <w:b/>
          <w:sz w:val="26"/>
          <w:szCs w:val="26"/>
        </w:rPr>
        <w:t>дминистрации</w:t>
      </w:r>
    </w:p>
    <w:p w:rsidR="00D87722" w:rsidRPr="008C7D63" w:rsidRDefault="00D87722" w:rsidP="00D87722">
      <w:pPr>
        <w:rPr>
          <w:rFonts w:ascii="Times New Roman" w:hAnsi="Times New Roman"/>
          <w:b/>
          <w:sz w:val="26"/>
          <w:szCs w:val="26"/>
        </w:rPr>
      </w:pPr>
      <w:r w:rsidRPr="008C7D63">
        <w:rPr>
          <w:rFonts w:ascii="Times New Roman" w:eastAsia="Times New Roman" w:hAnsi="Times New Roman"/>
          <w:b/>
          <w:sz w:val="26"/>
          <w:szCs w:val="26"/>
        </w:rPr>
        <w:t>МО «</w:t>
      </w:r>
      <w:proofErr w:type="spellStart"/>
      <w:r w:rsidRPr="008C7D63">
        <w:rPr>
          <w:rFonts w:ascii="Times New Roman" w:eastAsia="Times New Roman" w:hAnsi="Times New Roman"/>
          <w:b/>
          <w:sz w:val="26"/>
          <w:szCs w:val="26"/>
        </w:rPr>
        <w:t>Чародинский</w:t>
      </w:r>
      <w:proofErr w:type="spellEnd"/>
      <w:r w:rsidRPr="008C7D63">
        <w:rPr>
          <w:rFonts w:ascii="Times New Roman" w:eastAsia="Times New Roman" w:hAnsi="Times New Roman"/>
          <w:b/>
          <w:sz w:val="26"/>
          <w:szCs w:val="26"/>
        </w:rPr>
        <w:t xml:space="preserve"> район»                          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            </w:t>
      </w:r>
      <w:r w:rsidRPr="008C7D63">
        <w:rPr>
          <w:rFonts w:ascii="Times New Roman" w:eastAsia="Times New Roman" w:hAnsi="Times New Roman"/>
          <w:b/>
          <w:sz w:val="26"/>
          <w:szCs w:val="26"/>
        </w:rPr>
        <w:t xml:space="preserve">                   </w:t>
      </w:r>
      <w:proofErr w:type="spellStart"/>
      <w:r w:rsidRPr="008C7D63">
        <w:rPr>
          <w:rFonts w:ascii="Times New Roman" w:eastAsia="Times New Roman" w:hAnsi="Times New Roman"/>
          <w:b/>
          <w:sz w:val="26"/>
          <w:szCs w:val="26"/>
        </w:rPr>
        <w:t>М.А.Магомедов</w:t>
      </w:r>
      <w:proofErr w:type="spellEnd"/>
    </w:p>
    <w:p w:rsidR="00D87722" w:rsidRPr="00934BD6" w:rsidRDefault="00D87722" w:rsidP="00D87722">
      <w:pPr>
        <w:rPr>
          <w:rFonts w:ascii="Times New Roman" w:hAnsi="Times New Roman"/>
          <w:b/>
          <w:sz w:val="28"/>
          <w:szCs w:val="28"/>
        </w:rPr>
      </w:pPr>
    </w:p>
    <w:p w:rsidR="00D87722" w:rsidRPr="00934BD6" w:rsidRDefault="00D87722" w:rsidP="00D87722">
      <w:pPr>
        <w:jc w:val="center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 xml:space="preserve">                                                                                                         </w:t>
      </w:r>
      <w:r w:rsidRPr="00934BD6">
        <w:rPr>
          <w:rFonts w:ascii="Times New Roman" w:eastAsia="Times New Roman" w:hAnsi="Times New Roman"/>
          <w:szCs w:val="28"/>
        </w:rPr>
        <w:t xml:space="preserve">Утвержден </w:t>
      </w:r>
    </w:p>
    <w:p w:rsidR="00D87722" w:rsidRPr="00934BD6" w:rsidRDefault="00D87722" w:rsidP="00D87722">
      <w:pPr>
        <w:jc w:val="right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>п</w:t>
      </w:r>
      <w:r w:rsidRPr="00934BD6">
        <w:rPr>
          <w:rFonts w:ascii="Times New Roman" w:eastAsia="Times New Roman" w:hAnsi="Times New Roman"/>
          <w:szCs w:val="28"/>
        </w:rPr>
        <w:t>остановлением</w:t>
      </w:r>
      <w:r>
        <w:rPr>
          <w:rFonts w:ascii="Times New Roman" w:eastAsia="Times New Roman" w:hAnsi="Times New Roman"/>
          <w:szCs w:val="28"/>
        </w:rPr>
        <w:t xml:space="preserve"> Администрации</w:t>
      </w:r>
      <w:r w:rsidRPr="00934BD6">
        <w:rPr>
          <w:rFonts w:ascii="Times New Roman" w:eastAsia="Times New Roman" w:hAnsi="Times New Roman"/>
          <w:szCs w:val="28"/>
        </w:rPr>
        <w:t xml:space="preserve"> </w:t>
      </w:r>
    </w:p>
    <w:p w:rsidR="00D87722" w:rsidRDefault="00D87722" w:rsidP="00D87722">
      <w:pPr>
        <w:jc w:val="center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 xml:space="preserve">                                                                                                        муниципального образования</w:t>
      </w:r>
    </w:p>
    <w:p w:rsidR="00D87722" w:rsidRDefault="00D87722" w:rsidP="00D87722">
      <w:pPr>
        <w:jc w:val="center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 xml:space="preserve">                                                                                                                     «</w:t>
      </w:r>
      <w:proofErr w:type="spellStart"/>
      <w:r>
        <w:rPr>
          <w:rFonts w:ascii="Times New Roman" w:eastAsia="Times New Roman" w:hAnsi="Times New Roman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szCs w:val="28"/>
        </w:rPr>
        <w:t xml:space="preserve"> район»</w:t>
      </w:r>
    </w:p>
    <w:p w:rsidR="00D87722" w:rsidRPr="00934BD6" w:rsidRDefault="00D87722" w:rsidP="00D87722">
      <w:pPr>
        <w:jc w:val="center"/>
        <w:rPr>
          <w:rFonts w:ascii="Times New Roman" w:eastAsia="Times New Roman" w:hAnsi="Times New Roman"/>
          <w:szCs w:val="28"/>
        </w:rPr>
      </w:pPr>
    </w:p>
    <w:p w:rsidR="00D87722" w:rsidRPr="00934BD6" w:rsidRDefault="00D87722" w:rsidP="00D87722">
      <w:pPr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  </w:t>
      </w:r>
    </w:p>
    <w:p w:rsidR="00D87722" w:rsidRPr="00934BD6" w:rsidRDefault="00D87722" w:rsidP="00D87722">
      <w:pPr>
        <w:jc w:val="center"/>
        <w:rPr>
          <w:rFonts w:ascii="Times New Roman" w:eastAsia="Times New Roman" w:hAnsi="Times New Roman"/>
          <w:b/>
          <w:bCs/>
          <w:szCs w:val="28"/>
        </w:rPr>
      </w:pPr>
      <w:r w:rsidRPr="00934BD6">
        <w:rPr>
          <w:rFonts w:ascii="Times New Roman" w:eastAsia="Times New Roman" w:hAnsi="Times New Roman"/>
          <w:b/>
          <w:bCs/>
          <w:szCs w:val="28"/>
        </w:rPr>
        <w:t xml:space="preserve">ПОРЯДОК </w:t>
      </w:r>
    </w:p>
    <w:p w:rsidR="00D87722" w:rsidRDefault="00D87722" w:rsidP="00D87722">
      <w:pPr>
        <w:jc w:val="center"/>
        <w:rPr>
          <w:rFonts w:ascii="Times New Roman" w:eastAsia="Times New Roman" w:hAnsi="Times New Roman"/>
          <w:b/>
          <w:bCs/>
          <w:szCs w:val="28"/>
        </w:rPr>
      </w:pPr>
      <w:r>
        <w:rPr>
          <w:rFonts w:ascii="Times New Roman" w:eastAsia="Times New Roman" w:hAnsi="Times New Roman"/>
          <w:b/>
          <w:bCs/>
          <w:szCs w:val="28"/>
        </w:rPr>
        <w:t>финансирования мероприятий по улучшению условий и охране</w:t>
      </w:r>
    </w:p>
    <w:p w:rsidR="00D87722" w:rsidRPr="00934BD6" w:rsidRDefault="00D87722" w:rsidP="00D87722">
      <w:pPr>
        <w:jc w:val="center"/>
        <w:rPr>
          <w:rFonts w:ascii="Times New Roman" w:eastAsia="Times New Roman" w:hAnsi="Times New Roman"/>
          <w:b/>
          <w:bCs/>
          <w:szCs w:val="28"/>
        </w:rPr>
      </w:pPr>
      <w:r>
        <w:rPr>
          <w:rFonts w:ascii="Times New Roman" w:eastAsia="Times New Roman" w:hAnsi="Times New Roman"/>
          <w:b/>
          <w:bCs/>
          <w:szCs w:val="28"/>
        </w:rPr>
        <w:t xml:space="preserve"> труда  за счет средств бюджета муниципального образования </w:t>
      </w:r>
      <w:r w:rsidRPr="00934BD6">
        <w:rPr>
          <w:rFonts w:ascii="Times New Roman" w:eastAsia="Times New Roman" w:hAnsi="Times New Roman"/>
          <w:b/>
          <w:bCs/>
          <w:szCs w:val="28"/>
        </w:rPr>
        <w:t xml:space="preserve"> </w:t>
      </w:r>
    </w:p>
    <w:p w:rsidR="00D87722" w:rsidRPr="00934BD6" w:rsidRDefault="00D87722" w:rsidP="00D87722">
      <w:pPr>
        <w:jc w:val="center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b/>
          <w:szCs w:val="28"/>
        </w:rPr>
        <w:t xml:space="preserve"> </w:t>
      </w:r>
      <w:r w:rsidRPr="00934BD6">
        <w:rPr>
          <w:rFonts w:ascii="Times New Roman" w:eastAsia="Times New Roman" w:hAnsi="Times New Roman"/>
          <w:b/>
          <w:szCs w:val="28"/>
        </w:rPr>
        <w:t xml:space="preserve"> «</w:t>
      </w:r>
      <w:proofErr w:type="spellStart"/>
      <w:r w:rsidRPr="00934BD6">
        <w:rPr>
          <w:rFonts w:ascii="Times New Roman" w:eastAsia="Times New Roman" w:hAnsi="Times New Roman"/>
          <w:b/>
          <w:szCs w:val="28"/>
        </w:rPr>
        <w:t>Чародинский</w:t>
      </w:r>
      <w:proofErr w:type="spellEnd"/>
      <w:r w:rsidRPr="00934BD6">
        <w:rPr>
          <w:rFonts w:ascii="Times New Roman" w:eastAsia="Times New Roman" w:hAnsi="Times New Roman"/>
          <w:b/>
          <w:szCs w:val="28"/>
        </w:rPr>
        <w:t xml:space="preserve"> район»</w:t>
      </w:r>
    </w:p>
    <w:p w:rsidR="00D87722" w:rsidRPr="00934BD6" w:rsidRDefault="00D87722" w:rsidP="00D87722">
      <w:pPr>
        <w:jc w:val="center"/>
        <w:rPr>
          <w:rFonts w:ascii="Times New Roman" w:eastAsia="Times New Roman" w:hAnsi="Times New Roman"/>
          <w:b/>
          <w:szCs w:val="28"/>
        </w:rPr>
      </w:pPr>
    </w:p>
    <w:p w:rsidR="00D87722" w:rsidRPr="00934BD6" w:rsidRDefault="00D87722" w:rsidP="00D87722">
      <w:pPr>
        <w:ind w:firstLine="284"/>
        <w:jc w:val="both"/>
        <w:rPr>
          <w:rFonts w:ascii="Times New Roman" w:hAnsi="Times New Roman"/>
        </w:rPr>
      </w:pPr>
      <w:r w:rsidRPr="00934BD6">
        <w:rPr>
          <w:rFonts w:ascii="Times New Roman" w:eastAsia="Times New Roman" w:hAnsi="Times New Roman"/>
          <w:szCs w:val="28"/>
        </w:rPr>
        <w:t>1. Настоящий Порядок финансирования мероприятий по улучшению условий и охране труда за счет средств бюджета муниципального образования «</w:t>
      </w:r>
      <w:proofErr w:type="spellStart"/>
      <w:r w:rsidRPr="00934BD6">
        <w:rPr>
          <w:rFonts w:ascii="Times New Roman" w:eastAsia="Times New Roman" w:hAnsi="Times New Roman"/>
          <w:szCs w:val="28"/>
        </w:rPr>
        <w:t>Чародинский</w:t>
      </w:r>
      <w:proofErr w:type="spellEnd"/>
      <w:r w:rsidRPr="00934BD6">
        <w:rPr>
          <w:rFonts w:ascii="Times New Roman" w:eastAsia="Times New Roman" w:hAnsi="Times New Roman"/>
          <w:szCs w:val="28"/>
        </w:rPr>
        <w:t xml:space="preserve"> район»(далее - Порядок) разработан в соответствии со статьей 225 Трудового кодекса Российской Федерации, устанавливает порядок финансирования мероприятий по улучшению условий и охране труда за счет средств бюджета распространяется на муниципальные учреждения, финансируемые из средств местного бюджета (далее - муниципальные учреждения). </w:t>
      </w:r>
    </w:p>
    <w:p w:rsidR="00D87722" w:rsidRDefault="00D87722" w:rsidP="00D87722">
      <w:pPr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 xml:space="preserve">     </w:t>
      </w:r>
      <w:r w:rsidRPr="00934BD6">
        <w:rPr>
          <w:rFonts w:ascii="Times New Roman" w:eastAsia="Times New Roman" w:hAnsi="Times New Roman"/>
          <w:szCs w:val="28"/>
        </w:rPr>
        <w:t>2. Финансирование мероприятий по улучшению условий и охране труда муниципальных учреждений осуществляется за счет средств бюджета</w:t>
      </w:r>
      <w:r w:rsidRPr="00934BD6">
        <w:rPr>
          <w:rFonts w:ascii="Times New Roman" w:eastAsia="Times New Roman" w:hAnsi="Times New Roman"/>
          <w:b/>
          <w:szCs w:val="28"/>
          <w:u w:val="single"/>
        </w:rPr>
        <w:t xml:space="preserve"> </w:t>
      </w:r>
      <w:r w:rsidRPr="00934BD6">
        <w:rPr>
          <w:rFonts w:ascii="Times New Roman" w:eastAsia="Times New Roman" w:hAnsi="Times New Roman"/>
          <w:szCs w:val="28"/>
        </w:rPr>
        <w:t>муниципального образования «</w:t>
      </w:r>
      <w:proofErr w:type="spellStart"/>
      <w:r w:rsidRPr="00934BD6">
        <w:rPr>
          <w:rFonts w:ascii="Times New Roman" w:eastAsia="Times New Roman" w:hAnsi="Times New Roman"/>
          <w:szCs w:val="28"/>
        </w:rPr>
        <w:t>Чародинский</w:t>
      </w:r>
      <w:proofErr w:type="spellEnd"/>
      <w:r w:rsidRPr="00934BD6">
        <w:rPr>
          <w:rFonts w:ascii="Times New Roman" w:eastAsia="Times New Roman" w:hAnsi="Times New Roman"/>
          <w:szCs w:val="28"/>
        </w:rPr>
        <w:t xml:space="preserve"> район», добровольных взносов организаций и физических лиц, а также за счет ср</w:t>
      </w:r>
      <w:r>
        <w:rPr>
          <w:rFonts w:ascii="Times New Roman" w:eastAsia="Times New Roman" w:hAnsi="Times New Roman"/>
          <w:szCs w:val="28"/>
        </w:rPr>
        <w:t xml:space="preserve">едств внебюджетных источников. </w:t>
      </w:r>
    </w:p>
    <w:p w:rsidR="00D87722" w:rsidRPr="00934BD6" w:rsidRDefault="00D87722" w:rsidP="00D87722">
      <w:pPr>
        <w:ind w:firstLine="284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3. Финансирование мероприятий по улучшению условий и охраны труда работодателями осуществляется в размере не менее 0,2 процента суммы затрат на производство продукции (работ, услуг), по следующим перечням: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3.1. Перечень мероприятий по улучшению условий и охраны труда, ликвидации или снижению уровней профессиональных рисков либо недопущению повышения их уровней: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проведение специальной оценки условий труда, выявления и оценки опасностей, оценки уровней профессиональных рисков, реализация мер, разработанных по результатам их проведения;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внедрение систем (устройств) автоматического и дистанционного управления и регулирования производственным оборудованием, технологическими процессами, подъемными и транспортными устройствами; </w:t>
      </w:r>
    </w:p>
    <w:p w:rsidR="00D87722" w:rsidRPr="00934BD6" w:rsidRDefault="00D87722" w:rsidP="00D87722">
      <w:pPr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 xml:space="preserve"> </w:t>
      </w:r>
      <w:r w:rsidRPr="00934BD6">
        <w:rPr>
          <w:rFonts w:ascii="Times New Roman" w:eastAsia="Times New Roman" w:hAnsi="Times New Roman"/>
          <w:szCs w:val="28"/>
        </w:rPr>
        <w:t xml:space="preserve"> </w:t>
      </w:r>
      <w:r>
        <w:rPr>
          <w:rFonts w:ascii="Times New Roman" w:eastAsia="Times New Roman" w:hAnsi="Times New Roman"/>
          <w:szCs w:val="28"/>
        </w:rPr>
        <w:t xml:space="preserve">      </w:t>
      </w:r>
      <w:r w:rsidRPr="00934BD6">
        <w:rPr>
          <w:rFonts w:ascii="Times New Roman" w:eastAsia="Times New Roman" w:hAnsi="Times New Roman"/>
          <w:szCs w:val="28"/>
        </w:rPr>
        <w:t xml:space="preserve">приобретение и монтаж средств сигнализации о нарушении штатного функционирования производственного оборудования, средств аварийной остановки, а также устройств, позволяющих исключить возникновение опасных ситуаций при полном или частичном прекращении энергоснабжения и последующем его восстановлении;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устройство ограждений элементов производственного оборудования, защищающих от воздействия движущихся частей, а также разлетающихся предметов, включая наличие фиксаторов, блокировок, герметизирующих и других элементов;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устройство новых и (или) модернизация имеющихся средств коллективной защиты работников от воздействия опасных и вредных производственных факторов;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нанесение на производственное оборудование, органы управления и контроля, элементы конструкций, коммуникаций и на другие объекты сигнальных цветов и разметки, знаков безопасности;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внедрение систем автоматического контроля уровней опасных и вредных производственных факторов на рабочих местах;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внедрение и (или) модернизация технических устройств и приспособлений, обеспечивающих защиту работников от поражения электрическим током;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lastRenderedPageBreak/>
        <w:t xml:space="preserve">установка предохранительных, защитных и сигнализирующих устройств (приспособлений) в целях обеспечения безопасной эксплуатации и аварийной защиты паровых, водяных, газовых, кислотных, щелочных, расплавных и других производственных коммуникаций, оборудования и сооружений;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механизация и автоматизация технологических операций (процессов), связанных с хранением, перемещением (транспортированием), заполнением и опорожнением передвижных и стационарных резервуаров (сосудов) с ядовитыми, агрессивными, легковоспламеняющимися и горючими жидкостями, используемыми в производстве;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механизация работ при складировании и транспортировании сырья, готовой продукции и отходов производства;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механизация уборки производственных помещений, своевременное удаление и обезвреживание отходов производства, являющихся источниками опасных и вредных производственных факторов, очистки воздуховодов и вентиляционных установок, осветительной арматуры, окон, фрамуг, световых фонарей;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модернизация оборудования (его реконструкция, замена), а также технологических процессов на рабочих местах с целью исключения или снижения до допустимых уровней воздействия вредных и (или) опасных производственных факторов;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устройство новых и реконструкция имеющихся отопительных и вентиляционных систем в производственных и бытовых помещениях, тепловых и воздушных завес, аспирационных и </w:t>
      </w:r>
      <w:proofErr w:type="spellStart"/>
      <w:r w:rsidRPr="00934BD6">
        <w:rPr>
          <w:rFonts w:ascii="Times New Roman" w:eastAsia="Times New Roman" w:hAnsi="Times New Roman"/>
          <w:szCs w:val="28"/>
        </w:rPr>
        <w:t>пылегазоулавливающих</w:t>
      </w:r>
      <w:proofErr w:type="spellEnd"/>
      <w:r w:rsidRPr="00934BD6">
        <w:rPr>
          <w:rFonts w:ascii="Times New Roman" w:eastAsia="Times New Roman" w:hAnsi="Times New Roman"/>
          <w:szCs w:val="28"/>
        </w:rPr>
        <w:t xml:space="preserve"> установок, установок дезинфекции, </w:t>
      </w:r>
      <w:proofErr w:type="spellStart"/>
      <w:r w:rsidRPr="00934BD6">
        <w:rPr>
          <w:rFonts w:ascii="Times New Roman" w:eastAsia="Times New Roman" w:hAnsi="Times New Roman"/>
          <w:szCs w:val="28"/>
        </w:rPr>
        <w:t>аэрирования</w:t>
      </w:r>
      <w:proofErr w:type="spellEnd"/>
      <w:r w:rsidRPr="00934BD6">
        <w:rPr>
          <w:rFonts w:ascii="Times New Roman" w:eastAsia="Times New Roman" w:hAnsi="Times New Roman"/>
          <w:szCs w:val="28"/>
        </w:rPr>
        <w:t xml:space="preserve">, кондиционирования воздуха с целью обеспечения теплового режима и микроклимата, чистоты воздушной среды в рабочей и обслуживаемых зонах помещений, соответствующего нормативным требованиям;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обеспечение естественного и искусственного освещения на рабочих местах, в бытовых помещениях, местах прохода работников;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устройство новых и (или) реконструкция имеющихся мест организованного отдыха, помещений и комнат релаксации, психологической разгрузки, мест обогрева работников, а также укрытий от солнечных лучей и атмосферных осадков при работах на открытом воздухе; расширение, реконструкция и оснащение санитарно-бытовых помещений;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 приобретение и монтаж установок (автоматов) для обеспечения работников питьевой водой, систем фильтрации (очистки) водопроводной воды;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обеспечение работников, занятых на работах с вредными или опасными условиями труда, а также на работах, производимых в особых температурных и климатических условиях или связанных с загрязнением, специальной одеждой, специальной обувью и другими средствами индивидуальной защиты, дерматологическими средствами индивидуальной защиты;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 обеспечение хранения средств индивидуальной защиты (далее - СИЗ), а также ухода за ними (своевременная химчистка, стирка, дегазация, дезактивация, дезинфекция, обезвреживание, </w:t>
      </w:r>
      <w:proofErr w:type="spellStart"/>
      <w:r w:rsidRPr="00934BD6">
        <w:rPr>
          <w:rFonts w:ascii="Times New Roman" w:eastAsia="Times New Roman" w:hAnsi="Times New Roman"/>
          <w:szCs w:val="28"/>
        </w:rPr>
        <w:t>обеспыливание</w:t>
      </w:r>
      <w:proofErr w:type="spellEnd"/>
      <w:r w:rsidRPr="00934BD6">
        <w:rPr>
          <w:rFonts w:ascii="Times New Roman" w:eastAsia="Times New Roman" w:hAnsi="Times New Roman"/>
          <w:szCs w:val="28"/>
        </w:rPr>
        <w:t xml:space="preserve">, сушка), проведение ремонта и замена СИЗ;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приобретение стендов, тренажеров,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работ, оснащение кабинетов (учебных классов) по охране труда компьютерами, теле-, видео-, аудиоаппаратурой, обучающими и тестирующими программами, проведение выставок, конкурсов и смотров по охране труда, тренингов, круглых столов по охране труда;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проведение обучения по охране труда, в том числе обучения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приобретение отдельных приборов, устройств, оборудования и (или) комплексов (систем) приборов, устройств, оборудования, непосредственно обеспечивающих </w:t>
      </w:r>
      <w:r w:rsidRPr="00934BD6">
        <w:rPr>
          <w:rFonts w:ascii="Times New Roman" w:eastAsia="Times New Roman" w:hAnsi="Times New Roman"/>
          <w:szCs w:val="28"/>
        </w:rPr>
        <w:lastRenderedPageBreak/>
        <w:t xml:space="preserve">проведение обучения по вопросам безопасного ведения работ, в том числе горных работ, и действиям в случае аварии или инцидента на опасном производственном объекте и (или) дистанционную видео- и аудио фиксацию инструктажей, обучения и иных форм подготовки работников по безопасному производству работ, а также хранение результатов такой фиксации;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проведение обязательных предварительных и периодических медицинских осмотров (обследований); </w:t>
      </w:r>
    </w:p>
    <w:p w:rsidR="00D87722" w:rsidRPr="00934BD6" w:rsidRDefault="00D87722" w:rsidP="00D87722">
      <w:pPr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 xml:space="preserve">        </w:t>
      </w:r>
      <w:r w:rsidRPr="00934BD6">
        <w:rPr>
          <w:rFonts w:ascii="Times New Roman" w:eastAsia="Times New Roman" w:hAnsi="Times New Roman"/>
          <w:szCs w:val="28"/>
        </w:rPr>
        <w:t xml:space="preserve"> оборудование по установленным нормам помещения для оказания медицинской помощи и (или) создание санитарных постов с аптечками, укомплектованными набором медицинских изделий для оказания первой помощи;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устройство и содержание пешеходных дорог, тротуаров, переходов, тоннелей, галерей на территории организации в целях обеспечения безопасности работников; </w:t>
      </w:r>
    </w:p>
    <w:p w:rsidR="00D87722" w:rsidRPr="00934BD6" w:rsidRDefault="00D87722" w:rsidP="00D87722">
      <w:pPr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 xml:space="preserve">       </w:t>
      </w:r>
      <w:r w:rsidRPr="00934BD6">
        <w:rPr>
          <w:rFonts w:ascii="Times New Roman" w:eastAsia="Times New Roman" w:hAnsi="Times New Roman"/>
          <w:szCs w:val="28"/>
        </w:rPr>
        <w:t xml:space="preserve"> организация и проведение производственного контроля;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издание (тиражирование) инструкций, правил (стандартов) по охране труда;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перепланировка размещения производственного оборудования, организация рабочих мест с целью обеспечения безопасности работников;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проектирование и обустройство учебно-тренировочных полигонов для отработки работниками практических навыков безопасного производства работ, в том числе на опасных производственных объектах;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реализация мероприятий, направленных на развитие физической культуры и спорта в трудовых коллективах, в том числе: </w:t>
      </w:r>
    </w:p>
    <w:p w:rsidR="00D87722" w:rsidRPr="00934BD6" w:rsidRDefault="00D87722" w:rsidP="00D87722">
      <w:pPr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 xml:space="preserve">       </w:t>
      </w:r>
      <w:r w:rsidRPr="00934BD6">
        <w:rPr>
          <w:rFonts w:ascii="Times New Roman" w:eastAsia="Times New Roman" w:hAnsi="Times New Roman"/>
          <w:szCs w:val="28"/>
        </w:rPr>
        <w:t xml:space="preserve">- компенсация работникам оплаты занятий спортом в клубах и секциях; </w:t>
      </w:r>
    </w:p>
    <w:p w:rsidR="00D87722" w:rsidRPr="00934BD6" w:rsidRDefault="00D87722" w:rsidP="00D87722">
      <w:pPr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 xml:space="preserve">       </w:t>
      </w:r>
      <w:r w:rsidRPr="00934BD6">
        <w:rPr>
          <w:rFonts w:ascii="Times New Roman" w:eastAsia="Times New Roman" w:hAnsi="Times New Roman"/>
          <w:szCs w:val="28"/>
        </w:rPr>
        <w:t xml:space="preserve">- организация и проведение физкультурных и спортивных мероприятий, в том числе мероприятий по внедрению Всероссийского физкультурно-спортивного комплекса "Готов к труду и обороне" (ГТО), включая оплату труда методистов и тренеров, привлекаемых к выполнению указанных мероприятий;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- организация и проведение физкультурно-оздоровительных мероприятий (производственной гимнастики, лечебной физической культуры (далее - ЛФК) с работниками, которым по рекомендации лечащего врача и на основании результатов медицинских осмотров показаны занятия ЛФК), включая оплату труда методистов, тренеров, врачей-специалистов,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- приобретение, содержание и обновление спортивного инвентаря;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- устройство новых и (или) реконструкция имеющихся помещений и площадок для занятий спортом;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- создание и развитие физкультурно-спортивных клубов, организованных в целях массового привлечения граждан к занятиям физической культурой и спортом по месту работы;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- содержание помещений для проведения физкультурных, физкультурно-оздоровительных и спортивных мероприятий. Организация и проведение спортивных соревнований и иных физкультурно-оздоровительных и спортивных мероприятий, в том числе, через профсоюзные организации в соответствии с коллективными договорами (отраслевыми соглашениями);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приобретение систем обеспечения безопасности работ на высоте;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разработка и приобретение электронных программ документооборота в области охраны труда в электронном виде с использованием электронной подписи или любого другого способа, позволяющего идентифицировать личность работника, в соответствии с законодательством Российской Федерации;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приобретение приборов, устройств, оборудования и (или) комплексов (систем) приборов, устройств, оборудования, обеспечивающего дистанционную видео-, аудио или иную фиксацию процессов производства работ.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3.2. Перечень дополнительных мероприятий по улучшению условий и охраны труда: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lastRenderedPageBreak/>
        <w:t xml:space="preserve">3.2.1. Расходы компенсационного характера, которые обусловлены работой в неблагоприятных условиях труда, связанные с возмещением вреда пострадавшим в связи с несчастными случаями на производстве и профессиональными заболеваниями: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- дополнительная оплата труда работников, занятых на работах с вредными и (или) опасными условиями труда (статья 147 Трудового кодекса Российской Федерации).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3.2.2. Дополнительные социальные гарантии и компенсации, установленные коллективным договорам организации: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- оздоровление работника;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- иные выплаты на компенсацию условий и охраны труда. </w:t>
      </w:r>
    </w:p>
    <w:p w:rsidR="00D87722" w:rsidRPr="00934BD6" w:rsidRDefault="00D87722" w:rsidP="00D87722">
      <w:pPr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 xml:space="preserve">      </w:t>
      </w:r>
      <w:r w:rsidRPr="00934BD6">
        <w:rPr>
          <w:rFonts w:ascii="Times New Roman" w:eastAsia="Times New Roman" w:hAnsi="Times New Roman"/>
          <w:szCs w:val="28"/>
        </w:rPr>
        <w:t xml:space="preserve">4. Работники организации не несут расходов на финансирование мероприятий по улучшению условий и охраны труда. </w:t>
      </w:r>
    </w:p>
    <w:p w:rsidR="00D87722" w:rsidRPr="00934BD6" w:rsidRDefault="00D87722" w:rsidP="00D87722">
      <w:pPr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       5. Планирование расходов на мероприятия по улучшению условий и охраны труда в муниципальных учреждениях осуществляется на очередной финансовый год в следующем порядке (с учетом созданных в муниципалитете) :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i/>
          <w:szCs w:val="28"/>
          <w:u w:val="single"/>
        </w:rPr>
      </w:pPr>
      <w:r w:rsidRPr="00934BD6">
        <w:rPr>
          <w:rFonts w:ascii="Times New Roman" w:eastAsia="Times New Roman" w:hAnsi="Times New Roman"/>
          <w:szCs w:val="28"/>
        </w:rPr>
        <w:t xml:space="preserve">- </w:t>
      </w:r>
      <w:r w:rsidRPr="00934BD6">
        <w:rPr>
          <w:rFonts w:ascii="Times New Roman" w:eastAsia="Times New Roman" w:hAnsi="Times New Roman"/>
          <w:i/>
          <w:szCs w:val="28"/>
          <w:u w:val="single"/>
        </w:rPr>
        <w:t xml:space="preserve">в казенных учреждениях - при составлении бюджетной сметы учреждения;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i/>
          <w:szCs w:val="28"/>
          <w:u w:val="single"/>
        </w:rPr>
        <w:t>- в автономных и бюджетных учреждениях - при составлении плана финансово-хозяйственной деятельности учреждения</w:t>
      </w:r>
      <w:r w:rsidRPr="00934BD6">
        <w:rPr>
          <w:rFonts w:ascii="Times New Roman" w:eastAsia="Times New Roman" w:hAnsi="Times New Roman"/>
          <w:szCs w:val="28"/>
        </w:rPr>
        <w:t xml:space="preserve">.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6. Финансирование мероприятий по улучшению условий и охраны труда осуществляется: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i/>
          <w:szCs w:val="28"/>
          <w:u w:val="single"/>
        </w:rPr>
      </w:pPr>
      <w:r w:rsidRPr="00934BD6">
        <w:rPr>
          <w:rFonts w:ascii="Times New Roman" w:eastAsia="Times New Roman" w:hAnsi="Times New Roman"/>
          <w:szCs w:val="28"/>
        </w:rPr>
        <w:t xml:space="preserve">- </w:t>
      </w:r>
      <w:r w:rsidRPr="00934BD6">
        <w:rPr>
          <w:rFonts w:ascii="Times New Roman" w:eastAsia="Times New Roman" w:hAnsi="Times New Roman"/>
          <w:i/>
          <w:szCs w:val="28"/>
          <w:u w:val="single"/>
        </w:rPr>
        <w:t xml:space="preserve">в казенных учреждениях - в пределах утвержденной бюджетной сметы учреждения; </w:t>
      </w:r>
    </w:p>
    <w:p w:rsidR="00D87722" w:rsidRPr="00934BD6" w:rsidRDefault="00D87722" w:rsidP="00D87722">
      <w:pPr>
        <w:ind w:firstLine="540"/>
        <w:jc w:val="both"/>
        <w:rPr>
          <w:rFonts w:ascii="Times New Roman" w:eastAsia="Times New Roman" w:hAnsi="Times New Roman"/>
          <w:i/>
          <w:szCs w:val="28"/>
          <w:u w:val="single"/>
        </w:rPr>
      </w:pPr>
      <w:r w:rsidRPr="00934BD6">
        <w:rPr>
          <w:rFonts w:ascii="Times New Roman" w:eastAsia="Times New Roman" w:hAnsi="Times New Roman"/>
          <w:i/>
          <w:szCs w:val="28"/>
          <w:u w:val="single"/>
        </w:rPr>
        <w:t xml:space="preserve">- в автономных и бюджетных учреждениях с - в пределах утвержденного плана финансово-хозяйственной деятельности учреждения. </w:t>
      </w:r>
    </w:p>
    <w:p w:rsidR="00D87722" w:rsidRPr="00934BD6" w:rsidRDefault="00D87722" w:rsidP="00D87722">
      <w:pPr>
        <w:jc w:val="both"/>
        <w:rPr>
          <w:rFonts w:ascii="Times New Roman" w:eastAsia="Times New Roman" w:hAnsi="Times New Roman"/>
          <w:i/>
          <w:szCs w:val="28"/>
          <w:u w:val="single"/>
        </w:rPr>
      </w:pPr>
      <w:r w:rsidRPr="00934BD6">
        <w:rPr>
          <w:rFonts w:ascii="Times New Roman" w:eastAsia="Times New Roman" w:hAnsi="Times New Roman"/>
          <w:i/>
          <w:szCs w:val="28"/>
          <w:u w:val="single"/>
        </w:rPr>
        <w:t xml:space="preserve">  </w:t>
      </w:r>
    </w:p>
    <w:p w:rsidR="00D87722" w:rsidRPr="00934BD6" w:rsidRDefault="00D87722" w:rsidP="00D87722">
      <w:pPr>
        <w:jc w:val="both"/>
        <w:rPr>
          <w:rFonts w:ascii="Times New Roman" w:eastAsia="Times New Roman" w:hAnsi="Times New Roman"/>
          <w:szCs w:val="28"/>
        </w:rPr>
      </w:pPr>
      <w:r w:rsidRPr="00934BD6">
        <w:rPr>
          <w:rFonts w:ascii="Times New Roman" w:eastAsia="Times New Roman" w:hAnsi="Times New Roman"/>
          <w:szCs w:val="28"/>
        </w:rPr>
        <w:t xml:space="preserve">  </w:t>
      </w:r>
    </w:p>
    <w:p w:rsidR="00D87722" w:rsidRPr="00973E64" w:rsidRDefault="00D87722" w:rsidP="00D87722">
      <w:pPr>
        <w:rPr>
          <w:szCs w:val="28"/>
        </w:rPr>
      </w:pPr>
    </w:p>
    <w:p w:rsidR="00D87722" w:rsidRPr="00B1642F" w:rsidRDefault="00D87722" w:rsidP="00D87722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</w:p>
    <w:p w:rsidR="00D87722" w:rsidRDefault="00D87722" w:rsidP="00D87722"/>
    <w:p w:rsidR="00D87722" w:rsidRDefault="00D87722" w:rsidP="00D87722"/>
    <w:p w:rsidR="00D87722" w:rsidRDefault="00D87722" w:rsidP="00D87722"/>
    <w:p w:rsidR="00D87722" w:rsidRDefault="00D87722" w:rsidP="00D87722"/>
    <w:p w:rsidR="00D87722" w:rsidRDefault="00D87722" w:rsidP="00D87722"/>
    <w:p w:rsidR="00D87722" w:rsidRDefault="00D87722" w:rsidP="00D87722"/>
    <w:p w:rsidR="00FC2F21" w:rsidRDefault="00D87722">
      <w:bookmarkStart w:id="0" w:name="_GoBack"/>
      <w:bookmarkEnd w:id="0"/>
    </w:p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722"/>
    <w:rsid w:val="0024679A"/>
    <w:rsid w:val="00D87722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5DFC63-1ABF-434F-AB8A-B4682856C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722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D87722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D87722"/>
    <w:rPr>
      <w:rFonts w:eastAsiaTheme="minorEastAsia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D87722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normaltextrun">
    <w:name w:val="normaltextrun"/>
    <w:basedOn w:val="a0"/>
    <w:rsid w:val="00D87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2095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2023-12-13T09:27:00Z</dcterms:created>
  <dcterms:modified xsi:type="dcterms:W3CDTF">2023-12-13T09:30:00Z</dcterms:modified>
</cp:coreProperties>
</file>