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80" w:rsidRDefault="00F11880" w:rsidP="00F118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AE28E0B" wp14:editId="70700AF8">
            <wp:simplePos x="0" y="0"/>
            <wp:positionH relativeFrom="margin">
              <wp:posOffset>2762250</wp:posOffset>
            </wp:positionH>
            <wp:positionV relativeFrom="margin">
              <wp:posOffset>-432435</wp:posOffset>
            </wp:positionV>
            <wp:extent cx="770890" cy="746125"/>
            <wp:effectExtent l="0" t="0" r="0" b="0"/>
            <wp:wrapSquare wrapText="bothSides"/>
            <wp:docPr id="228009044" name="Рисунок 22800904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33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880" w:rsidRDefault="00F11880" w:rsidP="00F118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F11880" w:rsidRDefault="00F11880" w:rsidP="00F11880">
      <w:pPr>
        <w:jc w:val="center"/>
      </w:pPr>
      <w:r>
        <w:t>_____________</w:t>
      </w:r>
    </w:p>
    <w:p w:rsidR="00F11880" w:rsidRPr="00A97795" w:rsidRDefault="00F11880" w:rsidP="00F11880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795">
        <w:rPr>
          <w:rStyle w:val="normaltextrun"/>
          <w:rFonts w:ascii="Times New Roman" w:eastAsiaTheme="majorEastAsia" w:hAnsi="Times New Roman" w:cs="Times New Roman"/>
          <w:b/>
          <w:sz w:val="36"/>
          <w:szCs w:val="36"/>
        </w:rPr>
        <w:t>АДМИНИСТРАЦИЯ</w:t>
      </w:r>
    </w:p>
    <w:p w:rsidR="00F11880" w:rsidRDefault="00F11880" w:rsidP="00F11880">
      <w:pPr>
        <w:pStyle w:val="a7"/>
        <w:spacing w:before="0" w:beforeAutospacing="0" w:after="0" w:afterAutospacing="0"/>
        <w:jc w:val="center"/>
      </w:pPr>
      <w:r>
        <w:rPr>
          <w:rStyle w:val="normaltextrun"/>
          <w:rFonts w:eastAsiaTheme="majorEastAsia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F11880" w:rsidRDefault="00F11880" w:rsidP="00F118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>
        <w:rPr>
          <w:rStyle w:val="eop"/>
          <w:sz w:val="20"/>
          <w:szCs w:val="20"/>
        </w:rPr>
        <w:t> </w:t>
      </w:r>
    </w:p>
    <w:p w:rsidR="00F11880" w:rsidRDefault="00F11880" w:rsidP="00F1188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6"/>
          <w:szCs w:val="36"/>
        </w:rPr>
      </w:pPr>
      <w:r w:rsidRPr="002325F1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  <w:r w:rsidRPr="002325F1">
        <w:rPr>
          <w:rStyle w:val="eop"/>
          <w:sz w:val="36"/>
          <w:szCs w:val="36"/>
        </w:rPr>
        <w:t> </w:t>
      </w:r>
    </w:p>
    <w:p w:rsidR="00F11880" w:rsidRPr="00B26596" w:rsidRDefault="00F11880" w:rsidP="00F118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</w:p>
    <w:p w:rsidR="00F11880" w:rsidRDefault="00F11880" w:rsidP="00F118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07 августа  2024 г. № 78-а</w:t>
      </w:r>
    </w:p>
    <w:p w:rsidR="00F11880" w:rsidRDefault="00F11880" w:rsidP="00F1188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с. Цуриб</w:t>
      </w:r>
      <w:r>
        <w:rPr>
          <w:rStyle w:val="eop"/>
        </w:rPr>
        <w:t> </w:t>
      </w:r>
    </w:p>
    <w:p w:rsidR="00F11880" w:rsidRDefault="00F11880" w:rsidP="00F118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F11880" w:rsidRDefault="00F11880" w:rsidP="00F11880">
      <w:pPr>
        <w:ind w:right="-142"/>
        <w:jc w:val="center"/>
        <w:rPr>
          <w:b/>
          <w:bCs/>
          <w:sz w:val="28"/>
          <w:szCs w:val="28"/>
        </w:rPr>
      </w:pPr>
      <w:r w:rsidRPr="00E547B6">
        <w:rPr>
          <w:b/>
          <w:bCs/>
          <w:sz w:val="28"/>
          <w:szCs w:val="28"/>
        </w:rPr>
        <w:t xml:space="preserve">О создании </w:t>
      </w:r>
      <w:bookmarkStart w:id="1" w:name="_Hlk131749352"/>
      <w:r w:rsidRPr="00E547B6">
        <w:rPr>
          <w:b/>
          <w:bCs/>
          <w:sz w:val="28"/>
          <w:szCs w:val="28"/>
        </w:rPr>
        <w:t>рабочей групп</w:t>
      </w:r>
      <w:r>
        <w:rPr>
          <w:b/>
          <w:bCs/>
          <w:sz w:val="28"/>
          <w:szCs w:val="28"/>
        </w:rPr>
        <w:t>ы при А</w:t>
      </w:r>
      <w:r w:rsidRPr="00E547B6">
        <w:rPr>
          <w:b/>
          <w:bCs/>
          <w:sz w:val="28"/>
          <w:szCs w:val="28"/>
        </w:rPr>
        <w:t xml:space="preserve">дминистрации </w:t>
      </w:r>
      <w:r>
        <w:rPr>
          <w:b/>
          <w:bCs/>
          <w:sz w:val="28"/>
          <w:szCs w:val="28"/>
        </w:rPr>
        <w:t xml:space="preserve">МО </w:t>
      </w:r>
      <w:r w:rsidRPr="00E547B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Чародинский </w:t>
      </w:r>
      <w:r w:rsidRPr="00E547B6">
        <w:rPr>
          <w:b/>
          <w:bCs/>
          <w:sz w:val="28"/>
          <w:szCs w:val="28"/>
        </w:rPr>
        <w:t xml:space="preserve">район» </w:t>
      </w:r>
      <w:r>
        <w:rPr>
          <w:b/>
          <w:bCs/>
          <w:sz w:val="28"/>
          <w:szCs w:val="28"/>
        </w:rPr>
        <w:br/>
      </w:r>
      <w:r w:rsidRPr="00E547B6">
        <w:rPr>
          <w:b/>
          <w:bCs/>
          <w:sz w:val="28"/>
          <w:szCs w:val="28"/>
        </w:rPr>
        <w:t>по агитации граждан для поступления на военную службу по контракту</w:t>
      </w:r>
      <w:bookmarkEnd w:id="1"/>
    </w:p>
    <w:p w:rsidR="00F11880" w:rsidRDefault="00F11880" w:rsidP="00F11880">
      <w:pPr>
        <w:ind w:right="-142"/>
        <w:rPr>
          <w:b/>
          <w:bCs/>
          <w:sz w:val="28"/>
          <w:szCs w:val="28"/>
        </w:rPr>
      </w:pPr>
    </w:p>
    <w:p w:rsidR="00F11880" w:rsidRPr="00C37BBA" w:rsidRDefault="00F11880" w:rsidP="00F11880">
      <w:pPr>
        <w:ind w:right="-142" w:firstLine="284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7BBA">
        <w:rPr>
          <w:sz w:val="28"/>
          <w:szCs w:val="28"/>
        </w:rPr>
        <w:t xml:space="preserve">В целях </w:t>
      </w:r>
      <w:r w:rsidRPr="00C37BBA">
        <w:rPr>
          <w:bCs/>
          <w:color w:val="000000"/>
          <w:sz w:val="28"/>
          <w:szCs w:val="28"/>
          <w:shd w:val="clear" w:color="auto" w:fill="FFFFFF"/>
        </w:rPr>
        <w:t>повышения престижа военной службы и участия граждан Российской Федерац</w:t>
      </w:r>
      <w:r>
        <w:rPr>
          <w:bCs/>
          <w:color w:val="000000"/>
          <w:sz w:val="28"/>
          <w:szCs w:val="28"/>
          <w:shd w:val="clear" w:color="auto" w:fill="FFFFFF"/>
        </w:rPr>
        <w:t>ии, проживающих на территории МО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>
        <w:rPr>
          <w:bCs/>
          <w:color w:val="000000"/>
          <w:sz w:val="28"/>
          <w:szCs w:val="28"/>
          <w:shd w:val="clear" w:color="auto" w:fill="FFFFFF"/>
        </w:rPr>
        <w:t>Чародинский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 район», в мероприятиях по отбору и заключению контрактов о прохождении военной службы:</w:t>
      </w:r>
    </w:p>
    <w:p w:rsidR="00F11880" w:rsidRPr="00C37BBA" w:rsidRDefault="00F11880" w:rsidP="00F11880">
      <w:pPr>
        <w:ind w:right="-142" w:firstLine="284"/>
        <w:jc w:val="both"/>
        <w:rPr>
          <w:sz w:val="28"/>
          <w:szCs w:val="28"/>
        </w:rPr>
      </w:pP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1.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Создать рабочую группу при </w:t>
      </w:r>
      <w:r>
        <w:rPr>
          <w:bCs/>
          <w:color w:val="000000"/>
          <w:sz w:val="28"/>
          <w:szCs w:val="28"/>
          <w:shd w:val="clear" w:color="auto" w:fill="FFFFFF"/>
        </w:rPr>
        <w:t>А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bCs/>
          <w:color w:val="000000"/>
          <w:sz w:val="28"/>
          <w:szCs w:val="28"/>
          <w:shd w:val="clear" w:color="auto" w:fill="FFFFFF"/>
        </w:rPr>
        <w:t>МО «Чародинский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 район» по агитации граждан для поступления на военную службу по контракту и утвердить её состав согласно приложению № 1. </w:t>
      </w:r>
    </w:p>
    <w:p w:rsidR="00F11880" w:rsidRPr="00C37BBA" w:rsidRDefault="00F11880" w:rsidP="00F11880">
      <w:pPr>
        <w:ind w:right="-142" w:firstLine="284"/>
        <w:jc w:val="both"/>
        <w:rPr>
          <w:sz w:val="28"/>
          <w:szCs w:val="28"/>
        </w:rPr>
      </w:pPr>
      <w:r w:rsidRPr="00C37BBA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Положение о рабочей группе при А</w:t>
      </w:r>
      <w:r w:rsidRPr="00C37BB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br/>
      </w:r>
      <w:r>
        <w:rPr>
          <w:bCs/>
          <w:color w:val="000000"/>
          <w:sz w:val="28"/>
          <w:szCs w:val="28"/>
          <w:shd w:val="clear" w:color="auto" w:fill="FFFFFF"/>
        </w:rPr>
        <w:t>МО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>
        <w:rPr>
          <w:bCs/>
          <w:color w:val="000000"/>
          <w:sz w:val="28"/>
          <w:szCs w:val="28"/>
          <w:shd w:val="clear" w:color="auto" w:fill="FFFFFF"/>
        </w:rPr>
        <w:t>Чародинский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 район» </w:t>
      </w:r>
      <w:r w:rsidRPr="00C37BBA">
        <w:rPr>
          <w:sz w:val="28"/>
          <w:szCs w:val="28"/>
        </w:rPr>
        <w:t xml:space="preserve">по агитации граждан для поступления на военную службу по контракту 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(далее </w:t>
      </w:r>
      <w:r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Pr="00C37BBA">
        <w:rPr>
          <w:bCs/>
          <w:color w:val="000000"/>
          <w:sz w:val="28"/>
          <w:szCs w:val="28"/>
          <w:shd w:val="clear" w:color="auto" w:fill="FFFFFF"/>
        </w:rPr>
        <w:t>рабочая группа)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37BBA">
        <w:rPr>
          <w:bCs/>
          <w:color w:val="000000"/>
          <w:sz w:val="28"/>
          <w:szCs w:val="28"/>
          <w:shd w:val="clear" w:color="auto" w:fill="FFFFFF"/>
        </w:rPr>
        <w:t>согласно приложению № 2</w:t>
      </w:r>
      <w:r w:rsidRPr="00C37BBA">
        <w:rPr>
          <w:sz w:val="28"/>
          <w:szCs w:val="28"/>
        </w:rPr>
        <w:t>.</w:t>
      </w:r>
    </w:p>
    <w:p w:rsidR="00F11880" w:rsidRPr="00C37BBA" w:rsidRDefault="00F11880" w:rsidP="00F11880">
      <w:pPr>
        <w:ind w:right="-142" w:firstLine="284"/>
        <w:jc w:val="both"/>
        <w:rPr>
          <w:sz w:val="28"/>
          <w:szCs w:val="28"/>
        </w:rPr>
      </w:pPr>
      <w:r w:rsidRPr="00C37BBA">
        <w:rPr>
          <w:sz w:val="28"/>
          <w:szCs w:val="28"/>
        </w:rPr>
        <w:t xml:space="preserve">3. Разместить настоящее </w:t>
      </w:r>
      <w:r>
        <w:rPr>
          <w:sz w:val="28"/>
          <w:szCs w:val="28"/>
        </w:rPr>
        <w:t>постановлени</w:t>
      </w:r>
      <w:r w:rsidRPr="00C37BBA">
        <w:rPr>
          <w:sz w:val="28"/>
          <w:szCs w:val="28"/>
        </w:rPr>
        <w:t xml:space="preserve">е на официальном сайте </w:t>
      </w:r>
      <w:r>
        <w:rPr>
          <w:sz w:val="28"/>
          <w:szCs w:val="28"/>
        </w:rPr>
        <w:t>А</w:t>
      </w:r>
      <w:r w:rsidRPr="00C37BB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МО</w:t>
      </w:r>
      <w:r w:rsidRPr="00C37BBA">
        <w:rPr>
          <w:sz w:val="28"/>
          <w:szCs w:val="28"/>
        </w:rPr>
        <w:t xml:space="preserve"> «</w:t>
      </w:r>
      <w:r>
        <w:rPr>
          <w:sz w:val="28"/>
          <w:szCs w:val="28"/>
        </w:rPr>
        <w:t>Чародинский</w:t>
      </w:r>
      <w:r w:rsidRPr="00C37BBA">
        <w:rPr>
          <w:sz w:val="28"/>
          <w:szCs w:val="28"/>
        </w:rPr>
        <w:t xml:space="preserve"> район» в сети Интернет.</w:t>
      </w: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4.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К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онтроль за исполнением настоящего </w:t>
      </w:r>
      <w:r>
        <w:rPr>
          <w:bCs/>
          <w:color w:val="000000"/>
          <w:sz w:val="28"/>
          <w:szCs w:val="28"/>
          <w:shd w:val="clear" w:color="auto" w:fill="FFFFFF"/>
        </w:rPr>
        <w:t>постановления</w:t>
      </w:r>
      <w:r w:rsidRPr="00C37BB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оставляю за собой.</w:t>
      </w: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Pr="002325F1" w:rsidRDefault="00F11880" w:rsidP="00F118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28"/>
          <w:szCs w:val="28"/>
        </w:rPr>
      </w:pPr>
      <w:r>
        <w:t xml:space="preserve">        </w:t>
      </w:r>
      <w:r>
        <w:rPr>
          <w:rStyle w:val="normaltextrun"/>
          <w:rFonts w:eastAsiaTheme="majorEastAsia"/>
          <w:b/>
          <w:sz w:val="28"/>
          <w:szCs w:val="28"/>
        </w:rPr>
        <w:t>Глава А</w:t>
      </w:r>
      <w:r w:rsidRPr="002325F1">
        <w:rPr>
          <w:rStyle w:val="normaltextrun"/>
          <w:rFonts w:eastAsiaTheme="majorEastAsia"/>
          <w:b/>
          <w:sz w:val="28"/>
          <w:szCs w:val="28"/>
        </w:rPr>
        <w:t>дминистрации</w:t>
      </w:r>
      <w:r w:rsidRPr="002325F1">
        <w:rPr>
          <w:rStyle w:val="eop"/>
          <w:sz w:val="28"/>
          <w:szCs w:val="28"/>
        </w:rPr>
        <w:t> </w:t>
      </w:r>
    </w:p>
    <w:p w:rsidR="00F11880" w:rsidRPr="002325F1" w:rsidRDefault="00F11880" w:rsidP="00F118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28"/>
          <w:szCs w:val="28"/>
        </w:rPr>
      </w:pPr>
      <w:proofErr w:type="gramStart"/>
      <w:r w:rsidRPr="002325F1">
        <w:rPr>
          <w:rStyle w:val="normaltextrun"/>
          <w:rFonts w:eastAsiaTheme="majorEastAsia"/>
          <w:b/>
          <w:sz w:val="28"/>
          <w:szCs w:val="28"/>
        </w:rPr>
        <w:t>муниципального</w:t>
      </w:r>
      <w:proofErr w:type="gramEnd"/>
      <w:r w:rsidRPr="002325F1">
        <w:rPr>
          <w:rStyle w:val="normaltextrun"/>
          <w:rFonts w:eastAsiaTheme="majorEastAsia"/>
          <w:b/>
          <w:sz w:val="28"/>
          <w:szCs w:val="28"/>
        </w:rPr>
        <w:t> образования</w:t>
      </w:r>
      <w:r w:rsidRPr="002325F1">
        <w:rPr>
          <w:rStyle w:val="eop"/>
          <w:sz w:val="28"/>
          <w:szCs w:val="28"/>
        </w:rPr>
        <w:t> </w:t>
      </w:r>
    </w:p>
    <w:p w:rsidR="00F11880" w:rsidRDefault="00F11880" w:rsidP="00F118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  <w:r w:rsidRPr="002325F1">
        <w:rPr>
          <w:rStyle w:val="normaltextrun"/>
          <w:rFonts w:eastAsiaTheme="majorEastAsia"/>
          <w:b/>
          <w:sz w:val="28"/>
          <w:szCs w:val="28"/>
        </w:rPr>
        <w:t>       «</w:t>
      </w:r>
      <w:r w:rsidRPr="002325F1">
        <w:rPr>
          <w:rStyle w:val="spellingerror"/>
          <w:rFonts w:eastAsiaTheme="majorEastAsia"/>
          <w:b/>
          <w:sz w:val="28"/>
          <w:szCs w:val="28"/>
        </w:rPr>
        <w:t>Чародинский</w:t>
      </w:r>
      <w:r w:rsidRPr="002325F1">
        <w:rPr>
          <w:rStyle w:val="normaltextrun"/>
          <w:rFonts w:eastAsiaTheme="majorEastAsia"/>
          <w:b/>
          <w:sz w:val="28"/>
          <w:szCs w:val="28"/>
        </w:rPr>
        <w:t> </w:t>
      </w:r>
      <w:proofErr w:type="gramStart"/>
      <w:r w:rsidRPr="002325F1">
        <w:rPr>
          <w:rStyle w:val="contextualspellingandgrammarerror"/>
          <w:rFonts w:eastAsiaTheme="majorEastAsia"/>
          <w:b/>
          <w:bCs/>
          <w:sz w:val="28"/>
          <w:szCs w:val="28"/>
        </w:rPr>
        <w:t>район»   </w:t>
      </w:r>
      <w:proofErr w:type="gramEnd"/>
      <w:r w:rsidRPr="002325F1">
        <w:rPr>
          <w:rStyle w:val="normaltextrun"/>
          <w:rFonts w:eastAsiaTheme="majorEastAsia"/>
          <w:b/>
          <w:sz w:val="28"/>
          <w:szCs w:val="28"/>
        </w:rPr>
        <w:t>                                 </w:t>
      </w:r>
      <w:r>
        <w:rPr>
          <w:rStyle w:val="normaltextrun"/>
          <w:rFonts w:eastAsiaTheme="majorEastAsia"/>
          <w:b/>
          <w:sz w:val="28"/>
          <w:szCs w:val="28"/>
        </w:rPr>
        <w:t xml:space="preserve">                      </w:t>
      </w:r>
      <w:r w:rsidRPr="002325F1">
        <w:rPr>
          <w:rStyle w:val="normaltextrun"/>
          <w:rFonts w:eastAsiaTheme="majorEastAsia"/>
          <w:b/>
          <w:sz w:val="28"/>
          <w:szCs w:val="28"/>
        </w:rPr>
        <w:t>          </w:t>
      </w:r>
      <w:r>
        <w:rPr>
          <w:rStyle w:val="normaltextrun"/>
          <w:rFonts w:eastAsiaTheme="majorEastAsia"/>
          <w:b/>
          <w:sz w:val="28"/>
          <w:szCs w:val="28"/>
        </w:rPr>
        <w:t xml:space="preserve">Г.А. </w:t>
      </w:r>
      <w:proofErr w:type="spellStart"/>
      <w:r>
        <w:rPr>
          <w:rStyle w:val="normaltextrun"/>
          <w:rFonts w:eastAsiaTheme="majorEastAsia"/>
          <w:b/>
          <w:sz w:val="28"/>
          <w:szCs w:val="28"/>
        </w:rPr>
        <w:t>Арабиев</w:t>
      </w:r>
      <w:proofErr w:type="spellEnd"/>
      <w:r w:rsidRPr="002325F1">
        <w:rPr>
          <w:rStyle w:val="eop"/>
          <w:sz w:val="28"/>
          <w:szCs w:val="28"/>
        </w:rPr>
        <w:t> </w:t>
      </w:r>
    </w:p>
    <w:p w:rsidR="00F11880" w:rsidRDefault="00F11880" w:rsidP="00F118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Pr="00C37BBA" w:rsidRDefault="00F11880" w:rsidP="00F11880">
      <w:pPr>
        <w:ind w:right="-142" w:firstLine="284"/>
        <w:jc w:val="both"/>
        <w:rPr>
          <w:sz w:val="28"/>
          <w:szCs w:val="28"/>
        </w:rPr>
      </w:pPr>
    </w:p>
    <w:p w:rsidR="00F11880" w:rsidRDefault="00F11880" w:rsidP="00F11880">
      <w:pPr>
        <w:pStyle w:val="a3"/>
        <w:tabs>
          <w:tab w:val="left" w:pos="993"/>
        </w:tabs>
        <w:ind w:left="0" w:firstLine="709"/>
        <w:rPr>
          <w:sz w:val="28"/>
          <w:szCs w:val="28"/>
        </w:rPr>
      </w:pPr>
    </w:p>
    <w:p w:rsidR="00F11880" w:rsidRPr="00A50C89" w:rsidRDefault="00F11880" w:rsidP="00F11880">
      <w:pPr>
        <w:pStyle w:val="a3"/>
        <w:tabs>
          <w:tab w:val="left" w:pos="993"/>
        </w:tabs>
        <w:ind w:left="0" w:firstLine="709"/>
        <w:rPr>
          <w:szCs w:val="28"/>
        </w:rPr>
      </w:pPr>
    </w:p>
    <w:p w:rsidR="00F11880" w:rsidRDefault="00F11880" w:rsidP="00F11880">
      <w:pPr>
        <w:ind w:right="2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1880" w:rsidRDefault="00F11880" w:rsidP="00F11880">
      <w:pPr>
        <w:ind w:firstLine="709"/>
        <w:rPr>
          <w:b/>
          <w:sz w:val="28"/>
          <w:szCs w:val="28"/>
        </w:rPr>
      </w:pPr>
    </w:p>
    <w:p w:rsidR="00F11880" w:rsidRPr="006B28EF" w:rsidRDefault="00F11880" w:rsidP="00F11880">
      <w:pPr>
        <w:spacing w:line="259" w:lineRule="auto"/>
        <w:ind w:left="5670" w:right="61"/>
        <w:jc w:val="center"/>
        <w:rPr>
          <w:b/>
        </w:rPr>
      </w:pPr>
      <w:bookmarkStart w:id="2" w:name="_Hlk131751261"/>
      <w:r w:rsidRPr="006B28EF">
        <w:rPr>
          <w:b/>
        </w:rPr>
        <w:t>Приложение № 1</w:t>
      </w:r>
    </w:p>
    <w:p w:rsidR="00F11880" w:rsidRPr="0009513C" w:rsidRDefault="00F11880" w:rsidP="00F11880">
      <w:pPr>
        <w:spacing w:line="259" w:lineRule="auto"/>
        <w:ind w:left="5670" w:right="61"/>
        <w:jc w:val="center"/>
      </w:pPr>
      <w:r w:rsidRPr="0009513C">
        <w:t>УТВЕРЖДЕН</w:t>
      </w:r>
    </w:p>
    <w:p w:rsidR="00F11880" w:rsidRPr="0009513C" w:rsidRDefault="00F11880" w:rsidP="00F11880">
      <w:pPr>
        <w:spacing w:line="266" w:lineRule="auto"/>
        <w:ind w:left="5670" w:hanging="62"/>
        <w:jc w:val="center"/>
      </w:pPr>
      <w:proofErr w:type="gramStart"/>
      <w:r w:rsidRPr="0009513C">
        <w:t>постановлением</w:t>
      </w:r>
      <w:proofErr w:type="gramEnd"/>
      <w:r w:rsidRPr="0009513C">
        <w:t xml:space="preserve"> Администрации </w:t>
      </w:r>
      <w:r w:rsidRPr="0009513C">
        <w:br/>
        <w:t xml:space="preserve"> муниципального образования</w:t>
      </w:r>
    </w:p>
    <w:p w:rsidR="00F11880" w:rsidRPr="0009513C" w:rsidRDefault="00F11880" w:rsidP="00F11880">
      <w:pPr>
        <w:spacing w:line="266" w:lineRule="auto"/>
        <w:ind w:left="5670" w:hanging="62"/>
        <w:jc w:val="center"/>
      </w:pPr>
      <w:r w:rsidRPr="0009513C">
        <w:t>«Чародинский район»</w:t>
      </w:r>
    </w:p>
    <w:p w:rsidR="00F11880" w:rsidRPr="0009513C" w:rsidRDefault="00F11880" w:rsidP="00F11880">
      <w:pPr>
        <w:spacing w:line="266" w:lineRule="auto"/>
        <w:ind w:left="5670" w:firstLine="80"/>
        <w:jc w:val="center"/>
      </w:pPr>
      <w:proofErr w:type="gramStart"/>
      <w:r w:rsidRPr="0009513C">
        <w:t>от</w:t>
      </w:r>
      <w:proofErr w:type="gramEnd"/>
      <w:r w:rsidRPr="0009513C">
        <w:t xml:space="preserve"> 10.04.2023 г. № 42</w:t>
      </w:r>
    </w:p>
    <w:p w:rsidR="00F11880" w:rsidRDefault="00F11880" w:rsidP="00F11880">
      <w:pPr>
        <w:ind w:left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bookmarkEnd w:id="2"/>
    <w:p w:rsidR="00F11880" w:rsidRDefault="00F11880" w:rsidP="00F11880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90"/>
        <w:gridCol w:w="4881"/>
      </w:tblGrid>
      <w:tr w:rsidR="00F11880" w:rsidTr="00367E26">
        <w:tc>
          <w:tcPr>
            <w:tcW w:w="10137" w:type="dxa"/>
            <w:gridSpan w:val="2"/>
            <w:shd w:val="clear" w:color="auto" w:fill="auto"/>
          </w:tcPr>
          <w:p w:rsidR="00F11880" w:rsidRDefault="00F11880" w:rsidP="00367E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СОСТАВ </w:t>
            </w:r>
          </w:p>
          <w:p w:rsidR="00F11880" w:rsidRDefault="00F11880" w:rsidP="00367E2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рабочей</w:t>
            </w:r>
            <w:proofErr w:type="gramEnd"/>
            <w:r>
              <w:rPr>
                <w:b/>
                <w:sz w:val="28"/>
                <w:szCs w:val="28"/>
              </w:rPr>
              <w:t xml:space="preserve"> группы при Администрации МО «Чародинский район» </w:t>
            </w:r>
          </w:p>
          <w:p w:rsidR="00F11880" w:rsidRDefault="00F11880" w:rsidP="00367E2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  <w:r>
              <w:rPr>
                <w:b/>
                <w:sz w:val="28"/>
                <w:szCs w:val="28"/>
              </w:rPr>
              <w:t xml:space="preserve"> агитации граждан для поступления на военную службу по контракту</w:t>
            </w:r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Омаров Магомед</w:t>
            </w:r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Закаряевич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заместитель главы Администрации </w:t>
            </w:r>
            <w:r>
              <w:rPr>
                <w:bCs/>
                <w:sz w:val="28"/>
                <w:szCs w:val="28"/>
              </w:rPr>
              <w:br/>
              <w:t>МО «Чародинский район», руководитель рабочей группы;</w:t>
            </w:r>
          </w:p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Магомедов Магомед</w:t>
            </w:r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Нурмагомедович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военный комиссар </w:t>
            </w:r>
            <w:proofErr w:type="spellStart"/>
            <w:r>
              <w:rPr>
                <w:bCs/>
                <w:sz w:val="28"/>
                <w:szCs w:val="28"/>
              </w:rPr>
              <w:t>Чародинского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района, заместитель руководителя рабочей группы (по согласованию);</w:t>
            </w:r>
          </w:p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bCs/>
                <w:sz w:val="28"/>
                <w:szCs w:val="28"/>
              </w:rPr>
              <w:t>Аминат</w:t>
            </w:r>
            <w:proofErr w:type="spellEnd"/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  начальника отделения (планирования, предназначения, подготовки и учета мобилизационных ресурсов) военного комиссариата </w:t>
            </w:r>
            <w:proofErr w:type="spellStart"/>
            <w:r>
              <w:rPr>
                <w:bCs/>
                <w:sz w:val="28"/>
                <w:szCs w:val="28"/>
              </w:rPr>
              <w:t>Чародинского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района, секретарь рабочей группы (по согласованию);</w:t>
            </w:r>
          </w:p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bCs/>
                <w:sz w:val="28"/>
                <w:szCs w:val="28"/>
              </w:rPr>
              <w:t>Мурад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F11880" w:rsidRPr="00716B74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Шапиевич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 специалист по физической культуре, спорту Администрации МО «Чародинский», член рабочей группы;</w:t>
            </w:r>
          </w:p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Хизриева</w:t>
            </w:r>
            <w:proofErr w:type="spellEnd"/>
            <w:r>
              <w:rPr>
                <w:bCs/>
                <w:sz w:val="28"/>
                <w:szCs w:val="28"/>
              </w:rPr>
              <w:t xml:space="preserve"> Анжела</w:t>
            </w:r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  специалист по делам молодежи и туризму Администрации МО «Чародинский район», член рабочей группы;</w:t>
            </w:r>
          </w:p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Мусаев Рустам</w:t>
            </w:r>
          </w:p>
          <w:p w:rsidR="00F11880" w:rsidRPr="00716B74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Исрапилович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специалист по мобилизационной подготовки и мобилизации</w:t>
            </w:r>
            <w:r w:rsidRPr="00D2449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Администрации МО «Чародинский</w:t>
            </w:r>
            <w:r w:rsidRPr="00D24495">
              <w:rPr>
                <w:bCs/>
                <w:sz w:val="28"/>
                <w:szCs w:val="28"/>
              </w:rPr>
              <w:t xml:space="preserve"> район</w:t>
            </w:r>
            <w:r>
              <w:rPr>
                <w:bCs/>
                <w:sz w:val="28"/>
                <w:szCs w:val="28"/>
              </w:rPr>
              <w:t xml:space="preserve">», член рабочей группы;  </w:t>
            </w:r>
          </w:p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bCs/>
                <w:sz w:val="28"/>
                <w:szCs w:val="28"/>
              </w:rPr>
              <w:t>Маржанат</w:t>
            </w:r>
            <w:proofErr w:type="spellEnd"/>
          </w:p>
          <w:p w:rsidR="00F11880" w:rsidRPr="00716B74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 специалист отдела профилактики идеологии экстремизма и терроризма </w:t>
            </w:r>
            <w:r>
              <w:rPr>
                <w:bCs/>
                <w:sz w:val="28"/>
                <w:szCs w:val="28"/>
              </w:rPr>
              <w:lastRenderedPageBreak/>
              <w:t>Администрации МО «Чародинский район, член рабочей группы;</w:t>
            </w:r>
          </w:p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Магомедов </w:t>
            </w:r>
            <w:proofErr w:type="spellStart"/>
            <w:r>
              <w:rPr>
                <w:bCs/>
                <w:sz w:val="28"/>
                <w:szCs w:val="28"/>
              </w:rPr>
              <w:t>Асад</w:t>
            </w:r>
            <w:proofErr w:type="spellEnd"/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Гаджимагомедович</w:t>
            </w:r>
            <w:proofErr w:type="spellEnd"/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bCs/>
                <w:sz w:val="28"/>
                <w:szCs w:val="28"/>
              </w:rPr>
              <w:t>Салумхан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Бадрудинович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председатель районного Совета ветеранов войны и труда </w:t>
            </w:r>
            <w:proofErr w:type="spellStart"/>
            <w:r>
              <w:rPr>
                <w:sz w:val="28"/>
                <w:szCs w:val="28"/>
              </w:rPr>
              <w:t>Чародинского</w:t>
            </w:r>
            <w:proofErr w:type="spellEnd"/>
            <w:r>
              <w:rPr>
                <w:sz w:val="28"/>
                <w:szCs w:val="28"/>
              </w:rPr>
              <w:t xml:space="preserve"> района, </w:t>
            </w:r>
            <w:r>
              <w:rPr>
                <w:bCs/>
                <w:sz w:val="28"/>
                <w:szCs w:val="28"/>
              </w:rPr>
              <w:t>член рабочей группы (по согласованию);</w:t>
            </w:r>
          </w:p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директор ГКУ РД УСЗН в МО «Чародинский район», член рабочей группы (по согласованию);</w:t>
            </w: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11880" w:rsidTr="00367E26">
        <w:tc>
          <w:tcPr>
            <w:tcW w:w="5068" w:type="dxa"/>
            <w:shd w:val="clear" w:color="auto" w:fill="auto"/>
          </w:tcPr>
          <w:p w:rsidR="00F11880" w:rsidRDefault="00F11880" w:rsidP="00367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Главы сельских поселений</w:t>
            </w:r>
          </w:p>
        </w:tc>
        <w:tc>
          <w:tcPr>
            <w:tcW w:w="5069" w:type="dxa"/>
            <w:shd w:val="clear" w:color="auto" w:fill="auto"/>
          </w:tcPr>
          <w:p w:rsidR="00F11880" w:rsidRDefault="00F11880" w:rsidP="00367E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члены рабочей группы (по согласованию).</w:t>
            </w:r>
          </w:p>
        </w:tc>
      </w:tr>
    </w:tbl>
    <w:p w:rsidR="00F11880" w:rsidRDefault="00F11880" w:rsidP="00F11880">
      <w:pPr>
        <w:ind w:left="5954"/>
        <w:jc w:val="center"/>
        <w:rPr>
          <w:bCs/>
          <w:sz w:val="28"/>
          <w:szCs w:val="28"/>
        </w:rPr>
      </w:pPr>
    </w:p>
    <w:p w:rsidR="00F11880" w:rsidRPr="006B28EF" w:rsidRDefault="00F11880" w:rsidP="00F11880">
      <w:pPr>
        <w:spacing w:line="259" w:lineRule="auto"/>
        <w:ind w:left="5670" w:right="61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6B28EF">
        <w:rPr>
          <w:b/>
          <w:sz w:val="28"/>
          <w:szCs w:val="28"/>
        </w:rPr>
        <w:lastRenderedPageBreak/>
        <w:t>Приложение № 2</w:t>
      </w:r>
    </w:p>
    <w:p w:rsidR="00F11880" w:rsidRPr="0009513C" w:rsidRDefault="00F11880" w:rsidP="00F11880">
      <w:pPr>
        <w:spacing w:line="259" w:lineRule="auto"/>
        <w:ind w:left="5670" w:right="61"/>
        <w:jc w:val="center"/>
      </w:pPr>
      <w:r w:rsidRPr="0009513C">
        <w:t>УТВЕРЖДЕН</w:t>
      </w:r>
    </w:p>
    <w:p w:rsidR="00F11880" w:rsidRPr="0009513C" w:rsidRDefault="00F11880" w:rsidP="00F11880">
      <w:pPr>
        <w:spacing w:line="266" w:lineRule="auto"/>
        <w:ind w:left="5670" w:hanging="62"/>
        <w:jc w:val="center"/>
      </w:pPr>
      <w:proofErr w:type="gramStart"/>
      <w:r w:rsidRPr="0009513C">
        <w:t>постановлением</w:t>
      </w:r>
      <w:proofErr w:type="gramEnd"/>
      <w:r w:rsidRPr="0009513C">
        <w:t xml:space="preserve"> Администрации </w:t>
      </w:r>
      <w:r w:rsidRPr="0009513C">
        <w:br/>
        <w:t xml:space="preserve"> муниципального образования</w:t>
      </w:r>
    </w:p>
    <w:p w:rsidR="00F11880" w:rsidRPr="0009513C" w:rsidRDefault="00F11880" w:rsidP="00F11880">
      <w:pPr>
        <w:spacing w:line="266" w:lineRule="auto"/>
        <w:ind w:left="5670" w:hanging="62"/>
        <w:jc w:val="center"/>
      </w:pPr>
      <w:r w:rsidRPr="0009513C">
        <w:t>«Чародинский район»</w:t>
      </w:r>
    </w:p>
    <w:p w:rsidR="00F11880" w:rsidRDefault="00F11880" w:rsidP="00F11880">
      <w:pPr>
        <w:ind w:left="5670"/>
        <w:jc w:val="center"/>
        <w:rPr>
          <w:bCs/>
          <w:sz w:val="28"/>
          <w:szCs w:val="28"/>
        </w:rPr>
      </w:pPr>
      <w:proofErr w:type="gramStart"/>
      <w:r w:rsidRPr="0009513C">
        <w:t>от</w:t>
      </w:r>
      <w:proofErr w:type="gramEnd"/>
      <w:r w:rsidRPr="0009513C">
        <w:t xml:space="preserve"> 10.04.2023 г. № 42</w:t>
      </w:r>
      <w:r>
        <w:rPr>
          <w:bCs/>
          <w:sz w:val="28"/>
          <w:szCs w:val="28"/>
        </w:rPr>
        <w:t xml:space="preserve"> </w:t>
      </w:r>
    </w:p>
    <w:p w:rsidR="00F11880" w:rsidRDefault="00F11880" w:rsidP="00F11880">
      <w:pPr>
        <w:jc w:val="both"/>
        <w:rPr>
          <w:bCs/>
          <w:sz w:val="28"/>
          <w:szCs w:val="28"/>
        </w:rPr>
      </w:pPr>
    </w:p>
    <w:p w:rsidR="00F11880" w:rsidRDefault="00F11880" w:rsidP="00F1188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82007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F11880" w:rsidRDefault="00F11880" w:rsidP="00F1188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782007">
        <w:rPr>
          <w:rFonts w:eastAsia="Calibri"/>
          <w:b/>
          <w:bCs/>
          <w:sz w:val="28"/>
          <w:szCs w:val="28"/>
          <w:lang w:eastAsia="en-US"/>
        </w:rPr>
        <w:t>о</w:t>
      </w:r>
      <w:proofErr w:type="gramEnd"/>
      <w:r w:rsidRPr="00782007">
        <w:rPr>
          <w:rFonts w:eastAsia="Calibri"/>
          <w:b/>
          <w:bCs/>
          <w:sz w:val="28"/>
          <w:szCs w:val="28"/>
          <w:lang w:eastAsia="en-US"/>
        </w:rPr>
        <w:t xml:space="preserve"> рабочей гру</w:t>
      </w:r>
      <w:r>
        <w:rPr>
          <w:rFonts w:eastAsia="Calibri"/>
          <w:b/>
          <w:bCs/>
          <w:sz w:val="28"/>
          <w:szCs w:val="28"/>
          <w:lang w:eastAsia="en-US"/>
        </w:rPr>
        <w:t>ппе при А</w:t>
      </w:r>
      <w:r w:rsidRPr="00782007">
        <w:rPr>
          <w:rFonts w:eastAsia="Calibri"/>
          <w:b/>
          <w:bCs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b/>
          <w:bCs/>
          <w:sz w:val="28"/>
          <w:szCs w:val="28"/>
          <w:lang w:eastAsia="en-US"/>
        </w:rPr>
        <w:t>МО</w:t>
      </w:r>
      <w:r w:rsidRPr="00782007">
        <w:rPr>
          <w:rFonts w:eastAsia="Calibri"/>
          <w:b/>
          <w:bCs/>
          <w:sz w:val="28"/>
          <w:szCs w:val="28"/>
          <w:lang w:eastAsia="en-US"/>
        </w:rPr>
        <w:t xml:space="preserve"> «</w:t>
      </w:r>
      <w:r>
        <w:rPr>
          <w:rFonts w:eastAsia="Calibri"/>
          <w:b/>
          <w:bCs/>
          <w:sz w:val="28"/>
          <w:szCs w:val="28"/>
          <w:lang w:eastAsia="en-US"/>
        </w:rPr>
        <w:t>Чародинский</w:t>
      </w:r>
      <w:r w:rsidRPr="00782007">
        <w:rPr>
          <w:rFonts w:eastAsia="Calibri"/>
          <w:b/>
          <w:bCs/>
          <w:sz w:val="28"/>
          <w:szCs w:val="28"/>
          <w:lang w:eastAsia="en-US"/>
        </w:rPr>
        <w:t xml:space="preserve"> район»</w:t>
      </w:r>
    </w:p>
    <w:p w:rsidR="00F11880" w:rsidRDefault="00F11880" w:rsidP="00F1188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782007">
        <w:rPr>
          <w:rFonts w:eastAsia="Calibri"/>
          <w:b/>
          <w:bCs/>
          <w:sz w:val="28"/>
          <w:szCs w:val="28"/>
          <w:lang w:eastAsia="en-US"/>
        </w:rPr>
        <w:t>по</w:t>
      </w:r>
      <w:proofErr w:type="gramEnd"/>
      <w:r w:rsidRPr="00782007">
        <w:rPr>
          <w:rFonts w:eastAsia="Calibri"/>
          <w:b/>
          <w:bCs/>
          <w:sz w:val="28"/>
          <w:szCs w:val="28"/>
          <w:lang w:eastAsia="en-US"/>
        </w:rPr>
        <w:t xml:space="preserve"> агитации граждан для поступления на военную службу по контракту</w:t>
      </w:r>
    </w:p>
    <w:p w:rsidR="00F11880" w:rsidRPr="00782007" w:rsidRDefault="00F11880" w:rsidP="00F1188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11880" w:rsidRPr="00782007" w:rsidRDefault="00F11880" w:rsidP="00F11880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82007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782007">
        <w:rPr>
          <w:rFonts w:eastAsia="Calibri"/>
          <w:b/>
          <w:bCs/>
          <w:sz w:val="28"/>
          <w:szCs w:val="28"/>
          <w:lang w:eastAsia="en-US"/>
        </w:rPr>
        <w:t>. Общие положения</w:t>
      </w:r>
    </w:p>
    <w:p w:rsidR="00F11880" w:rsidRPr="001A3155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Рабочая группа при А</w:t>
      </w:r>
      <w:r w:rsidRPr="001A3155">
        <w:rPr>
          <w:rFonts w:eastAsia="Calibri"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bCs/>
          <w:sz w:val="28"/>
          <w:szCs w:val="28"/>
          <w:lang w:eastAsia="en-US"/>
        </w:rPr>
        <w:t>МО</w:t>
      </w:r>
      <w:r w:rsidRPr="001A3155">
        <w:rPr>
          <w:rFonts w:eastAsia="Calibri"/>
          <w:bCs/>
          <w:sz w:val="28"/>
          <w:szCs w:val="28"/>
          <w:lang w:eastAsia="en-US"/>
        </w:rPr>
        <w:t xml:space="preserve"> «</w:t>
      </w:r>
      <w:r>
        <w:rPr>
          <w:rFonts w:eastAsia="Calibri"/>
          <w:bCs/>
          <w:sz w:val="28"/>
          <w:szCs w:val="28"/>
          <w:lang w:eastAsia="en-US"/>
        </w:rPr>
        <w:t>Чародинский</w:t>
      </w:r>
      <w:r w:rsidRPr="001A3155">
        <w:rPr>
          <w:rFonts w:eastAsia="Calibri"/>
          <w:bCs/>
          <w:sz w:val="28"/>
          <w:szCs w:val="28"/>
          <w:lang w:eastAsia="en-US"/>
        </w:rPr>
        <w:t xml:space="preserve"> район» по агитации граждан для поступления на военную службу по контракту </w:t>
      </w:r>
      <w:r w:rsidRPr="001A3155">
        <w:rPr>
          <w:rFonts w:eastAsia="Calibri"/>
          <w:sz w:val="28"/>
          <w:szCs w:val="28"/>
          <w:lang w:eastAsia="en-US"/>
        </w:rPr>
        <w:t>является постоянно действующим межведомственным координационным органом, образованным для обеспечения согласованного и эффективного взаимодействия администрации муниципального района с территориальными органами федеральных органов исполнительной власти и органами исполнительной власти РД по вопросам реализации мероприятий по агитации граждан для поступления на военную службу по контракту.</w:t>
      </w:r>
    </w:p>
    <w:p w:rsidR="00F11880" w:rsidRPr="001A3155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3155">
        <w:rPr>
          <w:rFonts w:eastAsia="Calibri"/>
          <w:sz w:val="28"/>
          <w:szCs w:val="28"/>
          <w:lang w:eastAsia="en-US"/>
        </w:rPr>
        <w:t>2. 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иными нормативными правовыми актами Российской Федерации, законами и нормативными правовыми актами Республики Дагестан, а также настоящим Положением.</w:t>
      </w:r>
    </w:p>
    <w:p w:rsidR="00F11880" w:rsidRPr="001A3155" w:rsidRDefault="00F11880" w:rsidP="00F11880">
      <w:pPr>
        <w:ind w:firstLine="709"/>
        <w:jc w:val="both"/>
        <w:rPr>
          <w:sz w:val="28"/>
          <w:szCs w:val="28"/>
        </w:rPr>
      </w:pPr>
      <w:r w:rsidRPr="001A3155">
        <w:rPr>
          <w:rFonts w:eastAsia="Calibri"/>
          <w:sz w:val="28"/>
          <w:szCs w:val="28"/>
          <w:lang w:eastAsia="en-US"/>
        </w:rPr>
        <w:t xml:space="preserve">3. </w:t>
      </w:r>
      <w:r w:rsidRPr="001A3155">
        <w:rPr>
          <w:sz w:val="28"/>
          <w:szCs w:val="28"/>
        </w:rPr>
        <w:t>Руководителем рабочей группы является за</w:t>
      </w:r>
      <w:r>
        <w:rPr>
          <w:sz w:val="28"/>
          <w:szCs w:val="28"/>
        </w:rPr>
        <w:t>меститель главы администрации МО</w:t>
      </w:r>
      <w:r w:rsidRPr="001A3155">
        <w:rPr>
          <w:sz w:val="28"/>
          <w:szCs w:val="28"/>
        </w:rPr>
        <w:t xml:space="preserve"> «</w:t>
      </w:r>
      <w:r>
        <w:rPr>
          <w:sz w:val="28"/>
          <w:szCs w:val="28"/>
        </w:rPr>
        <w:t>Чародинский район»</w:t>
      </w:r>
      <w:r w:rsidRPr="001A3155">
        <w:rPr>
          <w:sz w:val="28"/>
          <w:szCs w:val="28"/>
        </w:rPr>
        <w:t>, который организует ее работу.</w:t>
      </w:r>
    </w:p>
    <w:p w:rsidR="00F11880" w:rsidRPr="00782007" w:rsidRDefault="00F11880" w:rsidP="00F11880">
      <w:pPr>
        <w:spacing w:after="160" w:line="259" w:lineRule="auto"/>
        <w:ind w:left="2832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82007">
        <w:rPr>
          <w:rFonts w:eastAsia="Calibri"/>
          <w:b/>
          <w:bCs/>
          <w:sz w:val="28"/>
          <w:szCs w:val="28"/>
          <w:lang w:eastAsia="en-US"/>
        </w:rPr>
        <w:t>II. Основные задачи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4. Обеспечение взаимодействия территориальных органов федеральных органов исполнительной власти, органов исполнительной власти и местного самоуправления, организаций, общественных и религиозных объединений при решении вопросов, связанных с реализацией мероприятий по агитации граждан для поступления на военную службу по контракту.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5. Участие в разработке и реализации мероприятий по агитации граждан для поступления на военную службу по контракту.</w:t>
      </w:r>
      <w:r w:rsidRPr="00782007">
        <w:rPr>
          <w:rFonts w:eastAsia="Calibri"/>
          <w:sz w:val="28"/>
          <w:szCs w:val="28"/>
          <w:lang w:eastAsia="en-US"/>
        </w:rPr>
        <w:tab/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6. Анализ эффективности принимаемых мер в отношении повышения престижа военной службы и участия граждан Российской Федерации, проживающих на территории муниципального района, в мероприятиях по отбору и заключению контрактов о прохождении военной службы.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7. Подготовка предложений по совершенствованию работы по вопросам, относящимся к компетенции группы.</w:t>
      </w:r>
    </w:p>
    <w:p w:rsidR="00F11880" w:rsidRPr="00782007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8. Подготовка материалов для заседаний рабочей группы по вопросам, относящимся к её компетенции.</w:t>
      </w:r>
    </w:p>
    <w:p w:rsidR="00F11880" w:rsidRPr="00782007" w:rsidRDefault="00F11880" w:rsidP="00F11880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82007">
        <w:rPr>
          <w:rFonts w:eastAsia="Calibri"/>
          <w:b/>
          <w:bCs/>
          <w:sz w:val="28"/>
          <w:szCs w:val="28"/>
          <w:lang w:eastAsia="en-US"/>
        </w:rPr>
        <w:lastRenderedPageBreak/>
        <w:t>III. Функции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10. Проведение бесед с жителями, проживающими на территории муниципального района, по разъяснению престижа военной службы в Вооружённых Силах Российской Федерации.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11. Формирование согласованного комплекса профилактических мероприятий, связанных с реализацией мероприятий по агитации граждан для поступления на военную службу по контракту.</w:t>
      </w:r>
      <w:r w:rsidRPr="00782007">
        <w:rPr>
          <w:rFonts w:eastAsia="Calibri"/>
          <w:sz w:val="28"/>
          <w:szCs w:val="28"/>
          <w:lang w:eastAsia="en-US"/>
        </w:rPr>
        <w:tab/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12. Информирование аппарата Совета Безопасности Республики Дагестан о результатах работы группы в течение текущего года.</w:t>
      </w:r>
    </w:p>
    <w:p w:rsidR="00F11880" w:rsidRPr="00782007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13. Осуществление других функций, вытекающих из задач группы.</w:t>
      </w:r>
    </w:p>
    <w:p w:rsidR="00F11880" w:rsidRPr="00782007" w:rsidRDefault="00F11880" w:rsidP="00F11880">
      <w:pPr>
        <w:spacing w:before="120" w:after="1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82007">
        <w:rPr>
          <w:rFonts w:eastAsia="Calibri"/>
          <w:b/>
          <w:bCs/>
          <w:sz w:val="28"/>
          <w:szCs w:val="28"/>
          <w:lang w:eastAsia="en-US"/>
        </w:rPr>
        <w:t>IV. Полномочия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14. Для осуществления своих задач группа имеет право: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1) взаимодействовать в установленном порядке с территориальными органами федеральных органов исполнительной власти, органами исполнительной власти Республики Дагестан и иными организациями всех форм собственности по вопросам агитации граждан для поступления на военную службу по контракту</w:t>
      </w:r>
      <w:r>
        <w:rPr>
          <w:rFonts w:eastAsia="Calibri"/>
          <w:sz w:val="28"/>
          <w:szCs w:val="28"/>
          <w:lang w:eastAsia="en-US"/>
        </w:rPr>
        <w:t>;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2) приглашать на заседания группы представителей территориальных органов федеральных органов исполнительной власти, органов исполнительной власти Республики Дагестан, являющихся специалистами по рассматриваемым вопросам, представителей общественных объединений, религиозных организаций</w:t>
      </w:r>
      <w:r>
        <w:rPr>
          <w:rFonts w:eastAsia="Calibri"/>
          <w:sz w:val="28"/>
          <w:szCs w:val="28"/>
          <w:lang w:eastAsia="en-US"/>
        </w:rPr>
        <w:t>.</w:t>
      </w:r>
    </w:p>
    <w:p w:rsidR="00F11880" w:rsidRPr="00782007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1880" w:rsidRPr="00782007" w:rsidRDefault="00F11880" w:rsidP="00F11880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82007">
        <w:rPr>
          <w:rFonts w:eastAsia="Calibri"/>
          <w:b/>
          <w:bCs/>
          <w:sz w:val="28"/>
          <w:szCs w:val="28"/>
          <w:lang w:eastAsia="en-US"/>
        </w:rPr>
        <w:t>V. Порядок формирования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15. Группа формируется в составе руководителя, его заместителя и членов группы.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 xml:space="preserve">16. В состав группы включаются представители администрации </w:t>
      </w:r>
      <w:r>
        <w:rPr>
          <w:rFonts w:eastAsia="Calibri"/>
          <w:sz w:val="28"/>
          <w:szCs w:val="28"/>
          <w:lang w:eastAsia="en-US"/>
        </w:rPr>
        <w:br/>
        <w:t>МО «Чародинский район», в</w:t>
      </w:r>
      <w:r>
        <w:rPr>
          <w:bCs/>
          <w:sz w:val="28"/>
          <w:szCs w:val="28"/>
        </w:rPr>
        <w:t xml:space="preserve">оенного комиссариата </w:t>
      </w:r>
      <w:proofErr w:type="spellStart"/>
      <w:r>
        <w:rPr>
          <w:bCs/>
          <w:sz w:val="28"/>
          <w:szCs w:val="28"/>
        </w:rPr>
        <w:t>Чародинского</w:t>
      </w:r>
      <w:proofErr w:type="spellEnd"/>
      <w:r>
        <w:rPr>
          <w:bCs/>
          <w:sz w:val="28"/>
          <w:szCs w:val="28"/>
        </w:rPr>
        <w:t xml:space="preserve"> района, социальных и</w:t>
      </w:r>
      <w:r w:rsidRPr="00782007">
        <w:rPr>
          <w:rFonts w:eastAsia="Calibri"/>
          <w:sz w:val="28"/>
          <w:szCs w:val="28"/>
          <w:lang w:eastAsia="en-US"/>
        </w:rPr>
        <w:t xml:space="preserve"> общественных организаций.</w:t>
      </w:r>
    </w:p>
    <w:p w:rsidR="00F11880" w:rsidRPr="00782007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 xml:space="preserve">17. Персональный состав рабочей группы утверждается настоящим </w:t>
      </w:r>
      <w:r>
        <w:rPr>
          <w:rFonts w:eastAsia="Calibri"/>
          <w:sz w:val="28"/>
          <w:szCs w:val="28"/>
          <w:lang w:eastAsia="en-US"/>
        </w:rPr>
        <w:t>постановле</w:t>
      </w:r>
      <w:r w:rsidRPr="00782007">
        <w:rPr>
          <w:rFonts w:eastAsia="Calibri"/>
          <w:sz w:val="28"/>
          <w:szCs w:val="28"/>
          <w:lang w:eastAsia="en-US"/>
        </w:rPr>
        <w:t>нием.</w:t>
      </w:r>
    </w:p>
    <w:p w:rsidR="00F11880" w:rsidRPr="00782007" w:rsidRDefault="00F11880" w:rsidP="00F11880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82007">
        <w:rPr>
          <w:rFonts w:eastAsia="Calibri"/>
          <w:b/>
          <w:bCs/>
          <w:sz w:val="28"/>
          <w:szCs w:val="28"/>
          <w:lang w:eastAsia="en-US"/>
        </w:rPr>
        <w:t>VI. Регламент деятельности группы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 xml:space="preserve">18. Руководитель </w:t>
      </w:r>
      <w:r>
        <w:rPr>
          <w:rFonts w:eastAsia="Calibri"/>
          <w:sz w:val="28"/>
          <w:szCs w:val="28"/>
          <w:lang w:eastAsia="en-US"/>
        </w:rPr>
        <w:t xml:space="preserve">рабочей </w:t>
      </w:r>
      <w:r w:rsidRPr="00782007">
        <w:rPr>
          <w:rFonts w:eastAsia="Calibri"/>
          <w:sz w:val="28"/>
          <w:szCs w:val="28"/>
          <w:lang w:eastAsia="en-US"/>
        </w:rPr>
        <w:t>группы: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1) организует деятельность рабочей группы, распределяет и согласовывает обязанности между ее членами;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2) организует планирование деятельности рабочей группы;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3) председательствует на заседаниях рабочей группы;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4) информирует членов рабочей группы о решениях, принятых на заседаниях группы;</w:t>
      </w:r>
    </w:p>
    <w:p w:rsidR="00F11880" w:rsidRPr="00782007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5) решает иные вопросы, связанные с деятельностью рабочей группы.</w:t>
      </w:r>
      <w:r w:rsidRPr="00782007">
        <w:rPr>
          <w:rFonts w:eastAsia="Calibri"/>
          <w:sz w:val="28"/>
          <w:szCs w:val="28"/>
          <w:lang w:eastAsia="en-US"/>
        </w:rPr>
        <w:tab/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19. Члены группы: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1) лично участвуют в деятельности рабочей группы;</w:t>
      </w:r>
      <w:r w:rsidRPr="00782007">
        <w:rPr>
          <w:rFonts w:eastAsia="Calibri"/>
          <w:sz w:val="28"/>
          <w:szCs w:val="28"/>
          <w:lang w:eastAsia="en-US"/>
        </w:rPr>
        <w:tab/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lastRenderedPageBreak/>
        <w:t>2) докладывают на заседаниях группы материалы о ходе и результатах реализации мероприятий по агитации граждан для поступления на военную службу по контракту с населением муниципального района;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3) вносят руководителю группы мотивированные предложения о рассмотрении вопросов по совершенствованию профилактической работы с населением муниципального района;</w:t>
      </w:r>
    </w:p>
    <w:p w:rsidR="00F11880" w:rsidRPr="00782007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 xml:space="preserve">4) исполняют обязанности, возложенные на них руководителем группы. </w:t>
      </w:r>
    </w:p>
    <w:p w:rsidR="00F11880" w:rsidRDefault="00F11880" w:rsidP="00F11880">
      <w:pPr>
        <w:ind w:firstLine="709"/>
        <w:jc w:val="both"/>
        <w:rPr>
          <w:sz w:val="28"/>
          <w:szCs w:val="28"/>
          <w:lang w:eastAsia="en-US" w:bidi="en-US"/>
        </w:rPr>
      </w:pPr>
      <w:r w:rsidRPr="00782007">
        <w:rPr>
          <w:sz w:val="28"/>
          <w:szCs w:val="28"/>
          <w:lang w:eastAsia="en-US" w:bidi="en-US"/>
        </w:rPr>
        <w:t xml:space="preserve">20. Секретарь </w:t>
      </w:r>
      <w:r>
        <w:rPr>
          <w:sz w:val="28"/>
          <w:szCs w:val="28"/>
          <w:lang w:eastAsia="en-US" w:bidi="en-US"/>
        </w:rPr>
        <w:t xml:space="preserve">рабочей </w:t>
      </w:r>
      <w:r w:rsidRPr="00782007">
        <w:rPr>
          <w:sz w:val="28"/>
          <w:szCs w:val="28"/>
          <w:lang w:eastAsia="en-US" w:bidi="en-US"/>
        </w:rPr>
        <w:t>группы:</w:t>
      </w:r>
    </w:p>
    <w:p w:rsidR="00F11880" w:rsidRDefault="00F11880" w:rsidP="00F11880">
      <w:pPr>
        <w:ind w:firstLine="709"/>
        <w:jc w:val="both"/>
        <w:rPr>
          <w:sz w:val="28"/>
          <w:szCs w:val="28"/>
          <w:lang w:eastAsia="en-US" w:bidi="en-US"/>
        </w:rPr>
      </w:pPr>
      <w:r w:rsidRPr="00782007">
        <w:rPr>
          <w:sz w:val="28"/>
          <w:szCs w:val="28"/>
          <w:lang w:eastAsia="en-US" w:bidi="en-US"/>
        </w:rPr>
        <w:t>1) обеспечивает подготовку материалов к заседаниям рабочей группы;</w:t>
      </w:r>
    </w:p>
    <w:p w:rsidR="00F11880" w:rsidRDefault="00F11880" w:rsidP="00F11880">
      <w:pPr>
        <w:ind w:firstLine="709"/>
        <w:jc w:val="both"/>
        <w:rPr>
          <w:sz w:val="28"/>
          <w:szCs w:val="28"/>
          <w:lang w:eastAsia="en-US" w:bidi="en-US"/>
        </w:rPr>
      </w:pPr>
      <w:r w:rsidRPr="00782007">
        <w:rPr>
          <w:sz w:val="28"/>
          <w:szCs w:val="28"/>
          <w:lang w:eastAsia="en-US" w:bidi="en-US"/>
        </w:rPr>
        <w:t>2) осуществляет ведение протоколов заседаний рабочей группы;</w:t>
      </w:r>
    </w:p>
    <w:p w:rsidR="00F11880" w:rsidRDefault="00F11880" w:rsidP="00F11880">
      <w:pPr>
        <w:ind w:firstLine="709"/>
        <w:jc w:val="both"/>
        <w:rPr>
          <w:sz w:val="28"/>
          <w:szCs w:val="28"/>
          <w:lang w:eastAsia="en-US" w:bidi="en-US"/>
        </w:rPr>
      </w:pPr>
      <w:r w:rsidRPr="00782007">
        <w:rPr>
          <w:sz w:val="28"/>
          <w:szCs w:val="28"/>
          <w:lang w:eastAsia="en-US" w:bidi="en-US"/>
        </w:rPr>
        <w:t>3) обеспечивает контроль за исполнением принятых рабочей группы решений;</w:t>
      </w:r>
    </w:p>
    <w:p w:rsidR="00F11880" w:rsidRDefault="00F11880" w:rsidP="00F11880">
      <w:pPr>
        <w:ind w:firstLine="709"/>
        <w:jc w:val="both"/>
        <w:rPr>
          <w:sz w:val="28"/>
          <w:szCs w:val="28"/>
          <w:lang w:eastAsia="en-US" w:bidi="en-US"/>
        </w:rPr>
      </w:pPr>
      <w:r w:rsidRPr="00782007">
        <w:rPr>
          <w:sz w:val="28"/>
          <w:szCs w:val="28"/>
          <w:lang w:eastAsia="en-US" w:bidi="en-US"/>
        </w:rPr>
        <w:t>4) осуществляет иные функции по обеспечению деятельности рабочей группы.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21. </w:t>
      </w:r>
      <w:r w:rsidRPr="00716B74">
        <w:rPr>
          <w:rFonts w:eastAsia="Calibri"/>
          <w:sz w:val="28"/>
          <w:szCs w:val="28"/>
          <w:lang w:eastAsia="en-US"/>
        </w:rPr>
        <w:t>Заседания рабочей группы проводятся по мере необходимости, но не реже одного раза в полугодие.</w:t>
      </w:r>
    </w:p>
    <w:p w:rsidR="00F11880" w:rsidRDefault="00F11880" w:rsidP="00F1188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22. </w:t>
      </w:r>
      <w:r w:rsidRPr="00861384">
        <w:rPr>
          <w:sz w:val="28"/>
          <w:szCs w:val="28"/>
        </w:rPr>
        <w:t>Решение о проведении заседания, его повестке и дате проведения принимаются руководителем группы. Члены группы извещаются секретарем</w:t>
      </w:r>
      <w:r w:rsidRPr="00FD0207">
        <w:rPr>
          <w:sz w:val="28"/>
          <w:szCs w:val="28"/>
        </w:rPr>
        <w:t xml:space="preserve"> </w:t>
      </w:r>
      <w:r w:rsidRPr="00861384">
        <w:rPr>
          <w:sz w:val="28"/>
          <w:szCs w:val="28"/>
        </w:rPr>
        <w:t>рабоч</w:t>
      </w:r>
      <w:r>
        <w:rPr>
          <w:sz w:val="28"/>
          <w:szCs w:val="28"/>
        </w:rPr>
        <w:t>ей</w:t>
      </w:r>
      <w:r w:rsidRPr="00861384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861384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>,</w:t>
      </w:r>
      <w:r w:rsidRPr="00861384">
        <w:rPr>
          <w:sz w:val="28"/>
          <w:szCs w:val="28"/>
        </w:rPr>
        <w:t xml:space="preserve"> чем за 10 рабочих дней до даты проведения заседания.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3</w:t>
      </w:r>
      <w:r w:rsidRPr="00782007">
        <w:rPr>
          <w:rFonts w:eastAsia="Calibri"/>
          <w:sz w:val="28"/>
          <w:szCs w:val="28"/>
          <w:lang w:eastAsia="en-US"/>
        </w:rPr>
        <w:t>. Присутствие на заседаниях группы ее членов обязательно. В случае невозможности присутствия членов межведомственной рабочей группы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2007">
        <w:rPr>
          <w:rFonts w:eastAsia="Calibri"/>
          <w:sz w:val="28"/>
          <w:szCs w:val="28"/>
          <w:lang w:eastAsia="en-US"/>
        </w:rPr>
        <w:t>на заседании они обязаны заблаговременно известить об этом руководителя группы.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4</w:t>
      </w:r>
      <w:r w:rsidRPr="00782007">
        <w:rPr>
          <w:rFonts w:eastAsia="Calibri"/>
          <w:sz w:val="28"/>
          <w:szCs w:val="28"/>
          <w:lang w:eastAsia="en-US"/>
        </w:rPr>
        <w:t xml:space="preserve">. Члены </w:t>
      </w:r>
      <w:r>
        <w:rPr>
          <w:rFonts w:eastAsia="Calibri"/>
          <w:sz w:val="28"/>
          <w:szCs w:val="28"/>
          <w:lang w:eastAsia="en-US"/>
        </w:rPr>
        <w:t xml:space="preserve">рабочей </w:t>
      </w:r>
      <w:r w:rsidRPr="00782007">
        <w:rPr>
          <w:rFonts w:eastAsia="Calibri"/>
          <w:sz w:val="28"/>
          <w:szCs w:val="28"/>
          <w:lang w:eastAsia="en-US"/>
        </w:rPr>
        <w:t>группы обладают равными правами при подготовке и обсуждении рассматриваемых на заседании вопросов, решения по которым принимаются открытым голосованием простым большинством голосов присутствующих.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5</w:t>
      </w:r>
      <w:r w:rsidRPr="00782007">
        <w:rPr>
          <w:rFonts w:eastAsia="Calibri"/>
          <w:sz w:val="28"/>
          <w:szCs w:val="28"/>
          <w:lang w:eastAsia="en-US"/>
        </w:rPr>
        <w:t>. Заседание группы считается правомочным, если на нем присутствует более половины от общего числа ее членов.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6</w:t>
      </w:r>
      <w:r w:rsidRPr="00782007">
        <w:rPr>
          <w:rFonts w:eastAsia="Calibri"/>
          <w:sz w:val="28"/>
          <w:szCs w:val="28"/>
          <w:lang w:eastAsia="en-US"/>
        </w:rPr>
        <w:t>. Решения группы оформляются протоколом. Протоколы заседаний подписываются руководителем данной группы.</w:t>
      </w:r>
    </w:p>
    <w:p w:rsidR="00F11880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7</w:t>
      </w:r>
      <w:r w:rsidRPr="00782007">
        <w:rPr>
          <w:rFonts w:eastAsia="Calibri"/>
          <w:sz w:val="28"/>
          <w:szCs w:val="28"/>
          <w:lang w:eastAsia="en-US"/>
        </w:rPr>
        <w:t>. Решения группы носят рекомендательный характер.</w:t>
      </w:r>
    </w:p>
    <w:p w:rsidR="00F11880" w:rsidRPr="00716B74" w:rsidRDefault="00F11880" w:rsidP="00F118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00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8</w:t>
      </w:r>
      <w:r w:rsidRPr="00782007">
        <w:rPr>
          <w:rFonts w:eastAsia="Calibri"/>
          <w:sz w:val="28"/>
          <w:szCs w:val="28"/>
          <w:lang w:eastAsia="en-US"/>
        </w:rPr>
        <w:t>. Протоколы и иную информацию о деятельности рабочей группы секретарь доводит до сведения ее членов в течение 5 рабочих дней со дня проведения заседания.</w:t>
      </w:r>
    </w:p>
    <w:p w:rsidR="00F11880" w:rsidRDefault="00F11880" w:rsidP="00F11880">
      <w:pPr>
        <w:pStyle w:val="paragraph"/>
        <w:spacing w:before="0" w:beforeAutospacing="0" w:after="0" w:afterAutospacing="0"/>
        <w:jc w:val="both"/>
        <w:textAlignment w:val="baseline"/>
      </w:pPr>
    </w:p>
    <w:p w:rsidR="004C16FA" w:rsidRDefault="004C16FA"/>
    <w:sectPr w:rsidR="004C16FA" w:rsidSect="00F1188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80"/>
    <w:rsid w:val="004C16FA"/>
    <w:rsid w:val="00F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BA6CC-B082-4B05-8624-4D60E53D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F1188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F11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F11880"/>
  </w:style>
  <w:style w:type="paragraph" w:styleId="a6">
    <w:name w:val="No Spacing"/>
    <w:basedOn w:val="a"/>
    <w:link w:val="a5"/>
    <w:uiPriority w:val="1"/>
    <w:qFormat/>
    <w:rsid w:val="00F11880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qFormat/>
    <w:rsid w:val="00F11880"/>
    <w:pPr>
      <w:spacing w:before="100" w:beforeAutospacing="1" w:after="100" w:afterAutospacing="1"/>
    </w:pPr>
  </w:style>
  <w:style w:type="paragraph" w:customStyle="1" w:styleId="paragraph">
    <w:name w:val="paragraph"/>
    <w:basedOn w:val="a"/>
    <w:qFormat/>
    <w:rsid w:val="00F1188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qFormat/>
    <w:rsid w:val="00F11880"/>
  </w:style>
  <w:style w:type="character" w:customStyle="1" w:styleId="eop">
    <w:name w:val="eop"/>
    <w:basedOn w:val="a0"/>
    <w:qFormat/>
    <w:rsid w:val="00F11880"/>
  </w:style>
  <w:style w:type="character" w:customStyle="1" w:styleId="spellingerror">
    <w:name w:val="spellingerror"/>
    <w:basedOn w:val="a0"/>
    <w:rsid w:val="00F11880"/>
  </w:style>
  <w:style w:type="character" w:customStyle="1" w:styleId="contextualspellingandgrammarerror">
    <w:name w:val="contextualspellingandgrammarerror"/>
    <w:basedOn w:val="a0"/>
    <w:rsid w:val="00F1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1346</Words>
  <Characters>7673</Characters>
  <Application>Microsoft Office Word</Application>
  <DocSecurity>0</DocSecurity>
  <Lines>63</Lines>
  <Paragraphs>18</Paragraphs>
  <ScaleCrop>false</ScaleCrop>
  <Company>SPecialiST RePack</Company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2024-11-13T09:20:00Z</dcterms:created>
  <dcterms:modified xsi:type="dcterms:W3CDTF">2024-11-13T09:20:00Z</dcterms:modified>
</cp:coreProperties>
</file>