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4B" w:rsidRDefault="0020014B" w:rsidP="002F4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4B" w:rsidRDefault="0020014B" w:rsidP="002F4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4B" w:rsidRDefault="0020014B" w:rsidP="002F4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3356610</wp:posOffset>
                </wp:positionH>
                <wp:positionV relativeFrom="paragraph">
                  <wp:posOffset>-580390</wp:posOffset>
                </wp:positionV>
                <wp:extent cx="1030605" cy="994410"/>
                <wp:effectExtent l="0" t="0" r="17145" b="1524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3434FF" id="Группа 7" o:spid="_x0000_s1026" style="position:absolute;margin-left:264.3pt;margin-top:-45.7pt;width:81.15pt;height:78.3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1e9Hb4QAAAAoBAAAPAAAAZHJzL2Rvd25yZXYu&#10;eG1sTI/BaoNAEIbvhb7DMoXeklVbJVrXEELbUyg0KZTeJjpRibsr7kbN23d6am4zzMc/35+vZ92J&#10;kQbXWqMgXAYgyJS2ak2t4OvwtliBcB5NhZ01pOBKDtbF/V2OWWUn80nj3teCQ4zLUEHjfZ9J6cqG&#10;NLql7cnw7WQHjZ7XoZbVgBOH605GQZBIja3hDw32tG2oPO8vWsH7hNPmKXwdd+fT9vpziD++dyEp&#10;9fgwb15AeJr9Pwx/+qwOBTsd7cVUTnQK4miVMKpgkYbPIJhI0iAFceQhjkAWubytUPwC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vZOrbEgEAAAzCQAADgAAAAAAAAAAAAAAAAA6AgAAZHJzL2Uy&#10;b0RvYy54bWxQSwECLQAUAAYACAAAACEAqiYOvrwAAAAhAQAAGQAAAAAAAAAAAAAAAACuBgAAZHJz&#10;L19yZWxzL2Uyb0RvYy54bWwucmVsc1BLAQItABQABgAIAAAAIQC1e9Hb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20014B" w:rsidRDefault="0020014B" w:rsidP="0020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20014B" w:rsidRPr="002F45D8" w:rsidRDefault="0020014B" w:rsidP="0020014B">
      <w:pPr>
        <w:autoSpaceDE w:val="0"/>
        <w:autoSpaceDN w:val="0"/>
        <w:spacing w:after="0"/>
        <w:jc w:val="center"/>
        <w:rPr>
          <w:b/>
          <w:color w:val="000000" w:themeColor="text1"/>
          <w:sz w:val="32"/>
          <w:szCs w:val="32"/>
        </w:rPr>
      </w:pPr>
      <w:r w:rsidRPr="002F45D8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20014B" w:rsidRPr="002F45D8" w:rsidRDefault="0020014B" w:rsidP="0020014B">
      <w:pPr>
        <w:autoSpaceDE w:val="0"/>
        <w:autoSpaceDN w:val="0"/>
        <w:spacing w:after="0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2F45D8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20014B" w:rsidRPr="002F45D8" w:rsidRDefault="0020014B" w:rsidP="0020014B">
      <w:pPr>
        <w:autoSpaceDE w:val="0"/>
        <w:autoSpaceDN w:val="0"/>
        <w:spacing w:after="0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2F45D8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20014B" w:rsidRDefault="0020014B" w:rsidP="0020014B">
      <w:pPr>
        <w:autoSpaceDE w:val="0"/>
        <w:autoSpaceDN w:val="0"/>
        <w:spacing w:after="0"/>
        <w:ind w:left="-142"/>
        <w:jc w:val="center"/>
        <w:rPr>
          <w:color w:val="000000" w:themeColor="text1"/>
          <w:sz w:val="16"/>
          <w:szCs w:val="16"/>
        </w:rPr>
      </w:pPr>
    </w:p>
    <w:p w:rsidR="0020014B" w:rsidRDefault="0020014B" w:rsidP="0020014B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color w:val="000000" w:themeColor="text1"/>
          <w:sz w:val="16"/>
          <w:szCs w:val="16"/>
        </w:rPr>
      </w:pPr>
      <w:r>
        <w:rPr>
          <w:rFonts w:ascii="Calibri" w:eastAsia="Calibri" w:hAnsi="Calibri"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>
        <w:rPr>
          <w:rFonts w:ascii="Calibri" w:eastAsia="Calibri" w:hAnsi="Calibri"/>
          <w:color w:val="000000" w:themeColor="text1"/>
          <w:u w:val="single"/>
        </w:rPr>
        <w:t xml:space="preserve">                                          </w:t>
      </w:r>
      <w:r>
        <w:rPr>
          <w:rFonts w:ascii="Calibri" w:eastAsia="Calibri" w:hAnsi="Calibri"/>
          <w:color w:val="000000" w:themeColor="text1"/>
        </w:rPr>
        <w:t>тел/</w:t>
      </w:r>
      <w:proofErr w:type="gramStart"/>
      <w:r>
        <w:rPr>
          <w:rFonts w:ascii="Calibri" w:eastAsia="Calibri" w:hAnsi="Calibri"/>
          <w:color w:val="000000" w:themeColor="text1"/>
        </w:rPr>
        <w:t>факс  55</w:t>
      </w:r>
      <w:proofErr w:type="gramEnd"/>
      <w:r>
        <w:rPr>
          <w:rFonts w:ascii="Calibri" w:eastAsia="Calibri" w:hAnsi="Calibri"/>
          <w:color w:val="000000" w:themeColor="text1"/>
        </w:rPr>
        <w:t xml:space="preserve">-36-27, 55-36-23                                                                             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mail</w:t>
      </w:r>
      <w:r>
        <w:rPr>
          <w:rFonts w:ascii="Calibri" w:eastAsia="Calibri" w:hAnsi="Calibri"/>
          <w:color w:val="000000" w:themeColor="text1"/>
        </w:rPr>
        <w:t xml:space="preserve">: 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charodarayon</w:t>
      </w:r>
      <w:proofErr w:type="spellEnd"/>
      <w:r>
        <w:rPr>
          <w:rFonts w:ascii="Calibri" w:eastAsia="Calibri" w:hAnsi="Calibri"/>
          <w:color w:val="000000" w:themeColor="text1"/>
        </w:rPr>
        <w:t>@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dag</w:t>
      </w:r>
      <w:r>
        <w:rPr>
          <w:rFonts w:ascii="Calibri" w:eastAsia="Calibri" w:hAnsi="Calibri"/>
          <w:color w:val="000000" w:themeColor="text1"/>
        </w:rPr>
        <w:t>.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ru</w:t>
      </w:r>
      <w:proofErr w:type="spellEnd"/>
      <w:r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20014B" w:rsidRDefault="0020014B" w:rsidP="0020014B">
      <w:pPr>
        <w:tabs>
          <w:tab w:val="left" w:pos="71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30 09.2021.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                                                                                          с. Цуриб</w:t>
      </w:r>
      <w:bookmarkStart w:id="0" w:name="_GoBack"/>
      <w:bookmarkEnd w:id="0"/>
    </w:p>
    <w:p w:rsidR="0020014B" w:rsidRDefault="0020014B" w:rsidP="0020014B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РЕШЕНИЕ № 39 </w:t>
      </w:r>
    </w:p>
    <w:p w:rsidR="0020014B" w:rsidRDefault="0020014B" w:rsidP="002001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принятии Устава муниципального образования</w:t>
      </w:r>
    </w:p>
    <w:p w:rsidR="0020014B" w:rsidRDefault="0020014B" w:rsidP="002001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«Чародинский район»</w:t>
      </w:r>
    </w:p>
    <w:p w:rsidR="0020014B" w:rsidRDefault="0020014B" w:rsidP="002001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14B" w:rsidRDefault="0020014B" w:rsidP="00200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Устава муниципального образования «Чародинский район» в соответствие с действующим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44 Устава муниципального района «Чародинский район» Собрание депутатов муниципального образования «Чародинский район» </w:t>
      </w:r>
    </w:p>
    <w:p w:rsidR="0020014B" w:rsidRDefault="0020014B" w:rsidP="00200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14B" w:rsidRDefault="0020014B" w:rsidP="00200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Решило:</w:t>
      </w:r>
    </w:p>
    <w:p w:rsidR="0020014B" w:rsidRDefault="0020014B" w:rsidP="00200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1. Принять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«Чародинский район»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20014B" w:rsidRDefault="0020014B" w:rsidP="00200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 С момента вступления в силу Устава, принятого настоящим решением, признать утратившими силу: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Устав муниципального образования «Чародинский район» принятый Собранием депутатов муниципального района от «22» апреля 2014г. № 01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2) Решение «О внесении изменений и дополнений в Устав МО «Чародинский район», принятое Собранием депутатов муниципального района «15» мая 2015г. № 01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Решение «О внесении изменений и дополнений в Устав МО «Чародинский район», принятое Собранием депутатов муниципального района «10» мая 2016г. № 01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4) Решение «О внесении изменений и дополнений в Устав МО «Чародинский район», принятое Собранием депутатов муниципального района «06» октября 2017г. № 02 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Решение «О внесении изменений и дополнений в Устав МО «Чародинский район», принятое Собранием депутатов муниципального района «08» мая 2018г. № 02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6) Решение «О внесении изменений и дополнений в Устав МО «Чародинский район», принятое Собранием депутатов муниципального района «22» апреля 2019г. № 02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Решение «О внесении изменений и дополнений в Устав МО «Чародинский район», принятое Собранием депутатов муниципального района «23» апреля 2020г. № 04</w:t>
      </w:r>
    </w:p>
    <w:p w:rsidR="0020014B" w:rsidRDefault="0020014B" w:rsidP="002001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8) Решение «О внесении изменений и дополнений в Устав МО «Чародинский район», принятое Собранием депутатов муниципального района от «20» января 2021 года № 18</w:t>
      </w:r>
    </w:p>
    <w:p w:rsidR="0020014B" w:rsidRDefault="0020014B" w:rsidP="00200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2 Настоящее решение вступает в силу со дня его официального обнародования, (опубликования)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произведенного после государственной регистрации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Устава муниципального образования «Чародинский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14B" w:rsidRDefault="0020014B" w:rsidP="00057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14B" w:rsidRDefault="0020014B" w:rsidP="000571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</w:p>
    <w:p w:rsidR="0020014B" w:rsidRDefault="0020014B" w:rsidP="000571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0014B" w:rsidRDefault="0020014B" w:rsidP="000571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«Чародинский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М.А.</w:t>
      </w:r>
      <w:r w:rsidR="00D07A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Магомедов</w:t>
      </w:r>
    </w:p>
    <w:p w:rsidR="0020014B" w:rsidRDefault="0020014B" w:rsidP="002001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20014B" w:rsidRDefault="0020014B" w:rsidP="0020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BE4BE5" w:rsidRDefault="001073D3" w:rsidP="0020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4BE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0014B" w:rsidRDefault="000571F4" w:rsidP="00200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014B">
        <w:rPr>
          <w:rFonts w:ascii="Times New Roman" w:hAnsi="Times New Roman" w:cs="Times New Roman"/>
          <w:b/>
          <w:sz w:val="28"/>
          <w:szCs w:val="28"/>
        </w:rPr>
        <w:t xml:space="preserve"> «Чародинский </w:t>
      </w:r>
      <w:proofErr w:type="gramStart"/>
      <w:r w:rsidR="0020014B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="002001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07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B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0014B">
        <w:rPr>
          <w:rFonts w:ascii="Times New Roman" w:hAnsi="Times New Roman" w:cs="Times New Roman"/>
          <w:b/>
          <w:sz w:val="28"/>
          <w:szCs w:val="28"/>
        </w:rPr>
        <w:t xml:space="preserve">А.М. </w:t>
      </w:r>
      <w:proofErr w:type="spellStart"/>
      <w:r w:rsidR="0020014B">
        <w:rPr>
          <w:rFonts w:ascii="Times New Roman" w:hAnsi="Times New Roman" w:cs="Times New Roman"/>
          <w:b/>
          <w:sz w:val="28"/>
          <w:szCs w:val="28"/>
        </w:rPr>
        <w:t>Хизриев</w:t>
      </w:r>
      <w:proofErr w:type="spellEnd"/>
      <w:r w:rsidR="002001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4B161E" w:rsidRDefault="004B161E"/>
    <w:sectPr w:rsidR="004B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4B"/>
    <w:rsid w:val="000571F4"/>
    <w:rsid w:val="001073D3"/>
    <w:rsid w:val="0020014B"/>
    <w:rsid w:val="002F45D8"/>
    <w:rsid w:val="004B161E"/>
    <w:rsid w:val="00965297"/>
    <w:rsid w:val="00BE4BE5"/>
    <w:rsid w:val="00D0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64DD-15D4-4261-AACE-B67B3BC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1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2021-10-06T05:55:00Z</dcterms:created>
  <dcterms:modified xsi:type="dcterms:W3CDTF">2022-04-20T11:49:00Z</dcterms:modified>
</cp:coreProperties>
</file>