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BD1F45">
        <w:rPr>
          <w:rFonts w:ascii="Times New Roman" w:hAnsi="Times New Roman"/>
        </w:rPr>
        <w:t>2</w:t>
      </w:r>
      <w:r w:rsidR="00F053A6">
        <w:rPr>
          <w:rFonts w:ascii="Times New Roman" w:hAnsi="Times New Roman"/>
        </w:rPr>
        <w:t xml:space="preserve"> но</w:t>
      </w:r>
      <w:r w:rsidR="00E076E5">
        <w:rPr>
          <w:rFonts w:ascii="Times New Roman" w:hAnsi="Times New Roman"/>
        </w:rPr>
        <w:t>ября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AE4F9E">
        <w:rPr>
          <w:rFonts w:ascii="Times New Roman" w:hAnsi="Times New Roman"/>
        </w:rPr>
        <w:t>10</w:t>
      </w:r>
      <w:r w:rsidR="00BD1F45">
        <w:rPr>
          <w:rFonts w:ascii="Times New Roman" w:hAnsi="Times New Roman"/>
        </w:rPr>
        <w:t>9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BD1F45" w:rsidRPr="00BD1F45" w:rsidRDefault="00BD1F45" w:rsidP="00BD1F4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D1F45">
        <w:rPr>
          <w:rFonts w:ascii="Times New Roman" w:hAnsi="Times New Roman"/>
          <w:b/>
          <w:sz w:val="28"/>
          <w:szCs w:val="28"/>
        </w:rPr>
        <w:t>Об определении видов обязательств и исправительных</w:t>
      </w:r>
    </w:p>
    <w:p w:rsidR="00BD1F45" w:rsidRPr="00BD1F45" w:rsidRDefault="00BD1F45" w:rsidP="00BD1F45">
      <w:pPr>
        <w:jc w:val="both"/>
        <w:rPr>
          <w:rFonts w:ascii="Times New Roman" w:hAnsi="Times New Roman"/>
          <w:b/>
          <w:sz w:val="28"/>
          <w:szCs w:val="28"/>
        </w:rPr>
      </w:pPr>
      <w:r w:rsidRPr="00BD1F45">
        <w:rPr>
          <w:rFonts w:ascii="Times New Roman" w:hAnsi="Times New Roman"/>
          <w:b/>
          <w:sz w:val="28"/>
          <w:szCs w:val="28"/>
        </w:rPr>
        <w:t xml:space="preserve">                 </w:t>
      </w:r>
      <w:proofErr w:type="gramStart"/>
      <w:r w:rsidRPr="00BD1F45">
        <w:rPr>
          <w:rFonts w:ascii="Times New Roman" w:hAnsi="Times New Roman"/>
          <w:b/>
          <w:sz w:val="28"/>
          <w:szCs w:val="28"/>
        </w:rPr>
        <w:t>работ</w:t>
      </w:r>
      <w:proofErr w:type="gramEnd"/>
      <w:r w:rsidRPr="00BD1F45">
        <w:rPr>
          <w:rFonts w:ascii="Times New Roman" w:hAnsi="Times New Roman"/>
          <w:b/>
          <w:sz w:val="28"/>
          <w:szCs w:val="28"/>
        </w:rPr>
        <w:t xml:space="preserve"> и мест отбывания наказания в виде обязательных </w:t>
      </w:r>
    </w:p>
    <w:p w:rsidR="00BD1F45" w:rsidRPr="00BD1F45" w:rsidRDefault="00BD1F45" w:rsidP="00BD1F45">
      <w:pPr>
        <w:jc w:val="both"/>
        <w:rPr>
          <w:rFonts w:ascii="Times New Roman" w:hAnsi="Times New Roman"/>
          <w:b/>
          <w:sz w:val="28"/>
          <w:szCs w:val="28"/>
        </w:rPr>
      </w:pPr>
      <w:r w:rsidRPr="00BD1F45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proofErr w:type="gramStart"/>
      <w:r w:rsidRPr="00BD1F45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BD1F45">
        <w:rPr>
          <w:rFonts w:ascii="Times New Roman" w:hAnsi="Times New Roman"/>
          <w:b/>
          <w:sz w:val="28"/>
          <w:szCs w:val="28"/>
        </w:rPr>
        <w:t xml:space="preserve"> исправительных работ</w:t>
      </w:r>
    </w:p>
    <w:p w:rsidR="00BD1F45" w:rsidRPr="00BD1F45" w:rsidRDefault="00BD1F45" w:rsidP="00BD1F45">
      <w:pPr>
        <w:jc w:val="both"/>
        <w:rPr>
          <w:rFonts w:ascii="Times New Roman" w:hAnsi="Times New Roman"/>
          <w:b/>
          <w:sz w:val="28"/>
          <w:szCs w:val="28"/>
        </w:rPr>
      </w:pP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     Руководствуясь статьями 49 и 50 Уголовного кодекса Российской Федерации, статьями 25 и 39 Уголовно-исполнительного кодекса Российской Федерации, Федеральным законом от 6.10.2003г. № 131-ФЗ «Об общих принципах организации местного самоуправления в Российской Федерации» в целях определения на территории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 мест отбывания осужденными наказания в виде обязательных и исправительных работ, Администрация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</w:t>
      </w:r>
    </w:p>
    <w:p w:rsidR="00BD1F45" w:rsidRPr="00BD1F45" w:rsidRDefault="00BD1F45" w:rsidP="00BD1F45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D1F45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BD1F45">
        <w:rPr>
          <w:rFonts w:ascii="Times New Roman" w:hAnsi="Times New Roman"/>
          <w:b/>
          <w:i/>
          <w:sz w:val="28"/>
          <w:szCs w:val="28"/>
        </w:rPr>
        <w:t xml:space="preserve"> о с т а н о в л я  е т: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        1. Утвердить прилагаемые: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>- перечень предприятий, учреждений, организаций расположенных на территории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район», определенных для отбывания осужденными уголовного наказания в виде исправительных работ и количество предоставляемых ими рабочих;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>- перечень предприятий, учреждений, организаций расположенных на территории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район», определенных для отбывания осужденными уголовного наказания в виде обязательных работ;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>- примерный перечень работ (услуг) для отбывания уголовного наказания в виде обязательных работ на безвозмездной основе на территории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район».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       2. Руководителям предприятий, учреждений и организаций, включенных в Перечень предприятий, учреждений, организаций расположенных на территории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район», определенных для отбывания осужденными уголовных наказаний в виде обязательных и исправительных работ, утвержденных п. 1 настоящего постановления: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- обеспечить надлежащее исполнение требований действующего законодательства и приговора суда об отбывании наказания лицами, </w:t>
      </w:r>
      <w:r w:rsidRPr="00BD1F45">
        <w:rPr>
          <w:rFonts w:ascii="Times New Roman" w:hAnsi="Times New Roman"/>
          <w:sz w:val="28"/>
          <w:szCs w:val="28"/>
        </w:rPr>
        <w:lastRenderedPageBreak/>
        <w:t xml:space="preserve">осужденными к обязательным и исправительным работам, по направлению </w:t>
      </w:r>
      <w:proofErr w:type="spellStart"/>
      <w:r w:rsidRPr="00BD1F45">
        <w:rPr>
          <w:rFonts w:ascii="Times New Roman" w:hAnsi="Times New Roman"/>
          <w:sz w:val="28"/>
          <w:szCs w:val="28"/>
        </w:rPr>
        <w:t>Гунибского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межмуниципального филиала ФКУ «Уголовно-исполнительная инспекция УФСИН России по Республике Дагестан;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>- назначить ответственных лиц за организацию и учет исполняемых осужденными видов работ;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BD1F45">
        <w:rPr>
          <w:rFonts w:ascii="Times New Roman" w:hAnsi="Times New Roman"/>
          <w:sz w:val="28"/>
          <w:szCs w:val="28"/>
        </w:rPr>
        <w:t xml:space="preserve"> обеспечивать трудоустройство лиц, осужденных к отбыванию наказания в виде исправительных работ, и возможность отбывания осужденными наказания в виде обязательных работ;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>- осуществлять контроль за выполнением осужденными определенных для них видов работ;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- уведомлять </w:t>
      </w:r>
      <w:proofErr w:type="spellStart"/>
      <w:r w:rsidRPr="00BD1F45">
        <w:rPr>
          <w:rFonts w:ascii="Times New Roman" w:hAnsi="Times New Roman"/>
          <w:sz w:val="28"/>
          <w:szCs w:val="28"/>
        </w:rPr>
        <w:t>Гунибский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межмуниципальный филиал ФКУ «Уголовно-исполнительная инспекция УФСИН России по Республике Дагестан» о количестве дней и часов, отработанных осужденными или об уклонении осужденных от отбывания наказания, а также направлять в </w:t>
      </w:r>
      <w:proofErr w:type="spellStart"/>
      <w:r w:rsidRPr="00BD1F45">
        <w:rPr>
          <w:rFonts w:ascii="Times New Roman" w:hAnsi="Times New Roman"/>
          <w:sz w:val="28"/>
          <w:szCs w:val="28"/>
        </w:rPr>
        <w:t>Гунибский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D1F45">
        <w:rPr>
          <w:rFonts w:ascii="Times New Roman" w:hAnsi="Times New Roman"/>
          <w:sz w:val="28"/>
          <w:szCs w:val="28"/>
        </w:rPr>
        <w:t>межмуниципальный филиал ФКУ «Уголовно-исполнительная инспекция УФСИН России по Республике Дагестан расчетные сведения и табели учета рабочего времени на осужденных.</w:t>
      </w:r>
    </w:p>
    <w:p w:rsidR="00BD1F45" w:rsidRPr="00BD1F45" w:rsidRDefault="00BD1F45" w:rsidP="00BD1F45">
      <w:pPr>
        <w:jc w:val="both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      3. Настоящее постановление вступает в силу со дня его подписания и опубликованию в 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районной газете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Чарада</w:t>
      </w:r>
      <w:proofErr w:type="spellEnd"/>
      <w:r w:rsidRPr="00BD1F45">
        <w:rPr>
          <w:rFonts w:ascii="Times New Roman" w:hAnsi="Times New Roman"/>
          <w:sz w:val="28"/>
          <w:szCs w:val="28"/>
        </w:rPr>
        <w:t>», подлежи</w:t>
      </w:r>
      <w:r w:rsidRPr="00BD1F45">
        <w:rPr>
          <w:rFonts w:ascii="Times New Roman" w:hAnsi="Times New Roman"/>
          <w:sz w:val="28"/>
          <w:szCs w:val="28"/>
        </w:rPr>
        <w:t>т</w:t>
      </w:r>
      <w:r w:rsidRPr="00BD1F45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муниципального образования «</w:t>
      </w:r>
      <w:proofErr w:type="spellStart"/>
      <w:r w:rsidRPr="00BD1F45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D1F45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BD1F45" w:rsidRPr="00BD1F45" w:rsidRDefault="00BD1F45" w:rsidP="00BD1F4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1A498B" w:rsidRPr="00BD1F45" w:rsidRDefault="001A498B" w:rsidP="00AE4F9E">
      <w:pPr>
        <w:jc w:val="right"/>
        <w:rPr>
          <w:rFonts w:ascii="Times New Roman" w:hAnsi="Times New Roman"/>
          <w:sz w:val="28"/>
          <w:szCs w:val="28"/>
        </w:rPr>
      </w:pPr>
      <w:r w:rsidRPr="00BD1F45">
        <w:rPr>
          <w:rFonts w:ascii="Times New Roman" w:hAnsi="Times New Roman"/>
          <w:sz w:val="28"/>
          <w:szCs w:val="28"/>
        </w:rPr>
        <w:t xml:space="preserve">    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1A498B"/>
    <w:rsid w:val="003E749E"/>
    <w:rsid w:val="004660CC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B01B5C"/>
    <w:rsid w:val="00B64DCE"/>
    <w:rsid w:val="00BD1F45"/>
    <w:rsid w:val="00C22AFC"/>
    <w:rsid w:val="00C54AEA"/>
    <w:rsid w:val="00CE16D3"/>
    <w:rsid w:val="00D108C4"/>
    <w:rsid w:val="00D1194B"/>
    <w:rsid w:val="00D43A1E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2018-04-09T08:30:00Z</dcterms:created>
  <dcterms:modified xsi:type="dcterms:W3CDTF">2018-04-09T08:30:00Z</dcterms:modified>
</cp:coreProperties>
</file>