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3833" w:rsidRDefault="00823833" w:rsidP="00823833">
      <w:pPr>
        <w:ind w:firstLine="567"/>
        <w:jc w:val="right"/>
        <w:rPr>
          <w:b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C1BA6E9" wp14:editId="3BDF1542">
            <wp:simplePos x="0" y="0"/>
            <wp:positionH relativeFrom="margin">
              <wp:posOffset>2577465</wp:posOffset>
            </wp:positionH>
            <wp:positionV relativeFrom="margin">
              <wp:posOffset>-472440</wp:posOffset>
            </wp:positionV>
            <wp:extent cx="895350" cy="916940"/>
            <wp:effectExtent l="0" t="0" r="0" b="0"/>
            <wp:wrapSquare wrapText="bothSides"/>
            <wp:docPr id="4" name="Рисунок 4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916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23833" w:rsidRDefault="00823833" w:rsidP="00823833">
      <w:pPr>
        <w:ind w:firstLine="567"/>
        <w:jc w:val="right"/>
        <w:rPr>
          <w:b/>
          <w:color w:val="000000"/>
          <w:sz w:val="28"/>
          <w:szCs w:val="28"/>
        </w:rPr>
      </w:pPr>
    </w:p>
    <w:p w:rsidR="00823833" w:rsidRDefault="00823833" w:rsidP="00823833">
      <w:pPr>
        <w:ind w:firstLine="567"/>
        <w:jc w:val="right"/>
        <w:rPr>
          <w:b/>
          <w:color w:val="000000"/>
          <w:sz w:val="28"/>
          <w:szCs w:val="28"/>
        </w:rPr>
      </w:pPr>
    </w:p>
    <w:p w:rsidR="00823833" w:rsidRPr="009B2EDC" w:rsidRDefault="00823833" w:rsidP="00823833">
      <w:pPr>
        <w:jc w:val="center"/>
        <w:rPr>
          <w:b/>
          <w:bCs/>
          <w:sz w:val="32"/>
          <w:szCs w:val="32"/>
        </w:rPr>
      </w:pPr>
      <w:r w:rsidRPr="009B2EDC">
        <w:rPr>
          <w:b/>
          <w:bCs/>
          <w:sz w:val="32"/>
          <w:szCs w:val="32"/>
        </w:rPr>
        <w:t xml:space="preserve">АДМИНИСТРАЦИЯ </w:t>
      </w:r>
    </w:p>
    <w:p w:rsidR="00823833" w:rsidRPr="009B2EDC" w:rsidRDefault="00823833" w:rsidP="00823833">
      <w:pPr>
        <w:jc w:val="center"/>
        <w:rPr>
          <w:bCs/>
          <w:sz w:val="28"/>
          <w:szCs w:val="28"/>
        </w:rPr>
      </w:pPr>
      <w:r w:rsidRPr="009B2EDC">
        <w:rPr>
          <w:bCs/>
          <w:sz w:val="28"/>
          <w:szCs w:val="28"/>
        </w:rPr>
        <w:t>МУНИЦИПАЛЬНОГО ОБРАЗОВАНИЯ «ЧАРОДИНСКИЙ РАЙОН»</w:t>
      </w:r>
    </w:p>
    <w:p w:rsidR="00823833" w:rsidRPr="009B2EDC" w:rsidRDefault="00823833" w:rsidP="00823833">
      <w:pPr>
        <w:jc w:val="center"/>
        <w:rPr>
          <w:b/>
          <w:bCs/>
          <w:sz w:val="32"/>
          <w:szCs w:val="32"/>
        </w:rPr>
      </w:pPr>
    </w:p>
    <w:p w:rsidR="00823833" w:rsidRPr="009B2EDC" w:rsidRDefault="00823833" w:rsidP="00823833">
      <w:pPr>
        <w:jc w:val="center"/>
        <w:rPr>
          <w:b/>
          <w:bCs/>
          <w:sz w:val="36"/>
          <w:szCs w:val="36"/>
        </w:rPr>
      </w:pPr>
      <w:r w:rsidRPr="009B2EDC">
        <w:rPr>
          <w:b/>
          <w:bCs/>
          <w:sz w:val="36"/>
          <w:szCs w:val="36"/>
        </w:rPr>
        <w:t>П О С Т А Н О В Л Е Н И Е</w:t>
      </w:r>
    </w:p>
    <w:p w:rsidR="00823833" w:rsidRPr="009B2EDC" w:rsidRDefault="00823833" w:rsidP="00823833">
      <w:pPr>
        <w:jc w:val="center"/>
        <w:rPr>
          <w:b/>
          <w:bCs/>
          <w:sz w:val="28"/>
          <w:szCs w:val="28"/>
        </w:rPr>
      </w:pPr>
    </w:p>
    <w:p w:rsidR="00823833" w:rsidRDefault="00823833" w:rsidP="00823833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07 ноября 2018 г. №144</w:t>
      </w:r>
    </w:p>
    <w:p w:rsidR="00823833" w:rsidRDefault="00823833" w:rsidP="00823833">
      <w:pPr>
        <w:jc w:val="center"/>
        <w:rPr>
          <w:b/>
          <w:color w:val="000000"/>
          <w:sz w:val="28"/>
          <w:szCs w:val="28"/>
        </w:rPr>
      </w:pPr>
      <w:r w:rsidRPr="006D0C00">
        <w:t>с. Цуриб</w:t>
      </w:r>
    </w:p>
    <w:p w:rsidR="00823833" w:rsidRDefault="00823833" w:rsidP="00823833">
      <w:pPr>
        <w:ind w:firstLine="567"/>
        <w:jc w:val="right"/>
        <w:rPr>
          <w:b/>
          <w:color w:val="000000"/>
          <w:sz w:val="28"/>
          <w:szCs w:val="28"/>
        </w:rPr>
      </w:pPr>
    </w:p>
    <w:p w:rsidR="00823833" w:rsidRPr="00756C37" w:rsidRDefault="00823833" w:rsidP="00823833">
      <w:pPr>
        <w:tabs>
          <w:tab w:val="left" w:pos="3600"/>
          <w:tab w:val="center" w:pos="4153"/>
          <w:tab w:val="right" w:pos="8306"/>
        </w:tabs>
        <w:autoSpaceDE w:val="0"/>
        <w:autoSpaceDN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Pr="00756C37">
        <w:rPr>
          <w:b/>
          <w:sz w:val="28"/>
          <w:szCs w:val="28"/>
        </w:rPr>
        <w:t xml:space="preserve">Об утверждении </w:t>
      </w:r>
      <w:r>
        <w:rPr>
          <w:b/>
          <w:sz w:val="28"/>
          <w:szCs w:val="28"/>
        </w:rPr>
        <w:t>П</w:t>
      </w:r>
      <w:r w:rsidRPr="00756C37">
        <w:rPr>
          <w:b/>
          <w:sz w:val="28"/>
          <w:szCs w:val="28"/>
        </w:rPr>
        <w:t>оложен</w:t>
      </w:r>
      <w:r>
        <w:rPr>
          <w:b/>
          <w:sz w:val="28"/>
          <w:szCs w:val="28"/>
        </w:rPr>
        <w:t>ия о порядке комплектования детей в</w:t>
      </w:r>
      <w:r w:rsidRPr="00756C37">
        <w:rPr>
          <w:b/>
          <w:sz w:val="28"/>
          <w:szCs w:val="28"/>
        </w:rPr>
        <w:t xml:space="preserve"> муниципальны</w:t>
      </w:r>
      <w:r>
        <w:rPr>
          <w:b/>
          <w:sz w:val="28"/>
          <w:szCs w:val="28"/>
        </w:rPr>
        <w:t>е дошкольные</w:t>
      </w:r>
      <w:r w:rsidRPr="00756C37">
        <w:rPr>
          <w:b/>
          <w:sz w:val="28"/>
          <w:szCs w:val="28"/>
        </w:rPr>
        <w:t xml:space="preserve"> образовательны</w:t>
      </w:r>
      <w:r>
        <w:rPr>
          <w:b/>
          <w:sz w:val="28"/>
          <w:szCs w:val="28"/>
        </w:rPr>
        <w:t>е</w:t>
      </w:r>
      <w:r w:rsidRPr="00756C37">
        <w:rPr>
          <w:b/>
          <w:sz w:val="28"/>
          <w:szCs w:val="28"/>
        </w:rPr>
        <w:t xml:space="preserve"> учреждени</w:t>
      </w:r>
      <w:r>
        <w:rPr>
          <w:b/>
          <w:sz w:val="28"/>
          <w:szCs w:val="28"/>
        </w:rPr>
        <w:t>я,</w:t>
      </w:r>
      <w:r w:rsidRPr="00756C37">
        <w:rPr>
          <w:b/>
          <w:sz w:val="28"/>
          <w:szCs w:val="28"/>
        </w:rPr>
        <w:t xml:space="preserve"> реализующи</w:t>
      </w:r>
      <w:r>
        <w:rPr>
          <w:b/>
          <w:sz w:val="28"/>
          <w:szCs w:val="28"/>
        </w:rPr>
        <w:t>е</w:t>
      </w:r>
      <w:r w:rsidRPr="00756C37">
        <w:rPr>
          <w:b/>
          <w:sz w:val="28"/>
          <w:szCs w:val="28"/>
        </w:rPr>
        <w:t xml:space="preserve"> основную общеобразовательную программу дошкольного образования</w:t>
      </w:r>
      <w:r>
        <w:rPr>
          <w:b/>
          <w:sz w:val="28"/>
          <w:szCs w:val="28"/>
        </w:rPr>
        <w:t xml:space="preserve"> на территории муниципального образования «</w:t>
      </w:r>
      <w:proofErr w:type="spellStart"/>
      <w:r>
        <w:rPr>
          <w:b/>
          <w:sz w:val="28"/>
          <w:szCs w:val="28"/>
        </w:rPr>
        <w:t>Чародинский</w:t>
      </w:r>
      <w:proofErr w:type="spellEnd"/>
      <w:r>
        <w:rPr>
          <w:b/>
          <w:sz w:val="28"/>
          <w:szCs w:val="28"/>
        </w:rPr>
        <w:t xml:space="preserve"> район»</w:t>
      </w:r>
    </w:p>
    <w:p w:rsidR="00823833" w:rsidRPr="00756C37" w:rsidRDefault="00823833" w:rsidP="00823833">
      <w:pPr>
        <w:tabs>
          <w:tab w:val="left" w:pos="3600"/>
          <w:tab w:val="center" w:pos="4153"/>
          <w:tab w:val="right" w:pos="8306"/>
        </w:tabs>
        <w:autoSpaceDE w:val="0"/>
        <w:autoSpaceDN w:val="0"/>
        <w:jc w:val="center"/>
        <w:rPr>
          <w:b/>
          <w:sz w:val="28"/>
          <w:szCs w:val="28"/>
        </w:rPr>
      </w:pPr>
    </w:p>
    <w:p w:rsidR="00823833" w:rsidRDefault="00823833" w:rsidP="00823833">
      <w:pPr>
        <w:tabs>
          <w:tab w:val="left" w:pos="3600"/>
          <w:tab w:val="center" w:pos="4153"/>
          <w:tab w:val="right" w:pos="8306"/>
        </w:tabs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Руководствуясь Федеральным Законам</w:t>
      </w:r>
      <w:r w:rsidRPr="00756C37">
        <w:rPr>
          <w:sz w:val="28"/>
          <w:szCs w:val="28"/>
        </w:rPr>
        <w:t xml:space="preserve"> от 29.12.2012 № 273</w:t>
      </w:r>
      <w:r>
        <w:rPr>
          <w:sz w:val="28"/>
          <w:szCs w:val="28"/>
        </w:rPr>
        <w:t>-ФЗ</w:t>
      </w:r>
      <w:r w:rsidRPr="00756C37">
        <w:rPr>
          <w:sz w:val="28"/>
          <w:szCs w:val="28"/>
        </w:rPr>
        <w:t xml:space="preserve"> «Об образовании в Российской Федерации»</w:t>
      </w:r>
      <w:r>
        <w:rPr>
          <w:sz w:val="28"/>
          <w:szCs w:val="28"/>
        </w:rPr>
        <w:t>, Порядком организации и осуществления образовательной деятельности по основным общеобразовательным программам</w:t>
      </w:r>
      <w:r w:rsidRPr="00756C37">
        <w:rPr>
          <w:sz w:val="28"/>
          <w:szCs w:val="28"/>
        </w:rPr>
        <w:t xml:space="preserve"> </w:t>
      </w:r>
      <w:r>
        <w:rPr>
          <w:sz w:val="28"/>
          <w:szCs w:val="28"/>
        </w:rPr>
        <w:t>– образовательным программам дошкольного образования, утвержденным приказом Министерства образования и науки Российской Федерации от 30 августа 2013г. № 1014, Администрация муниципального образования «</w:t>
      </w:r>
      <w:proofErr w:type="spellStart"/>
      <w:r>
        <w:rPr>
          <w:sz w:val="28"/>
          <w:szCs w:val="28"/>
        </w:rPr>
        <w:t>Чародинский</w:t>
      </w:r>
      <w:proofErr w:type="spellEnd"/>
      <w:r>
        <w:rPr>
          <w:sz w:val="28"/>
          <w:szCs w:val="28"/>
        </w:rPr>
        <w:t xml:space="preserve"> район» </w:t>
      </w:r>
      <w:r w:rsidRPr="00756C37">
        <w:rPr>
          <w:b/>
          <w:i/>
          <w:sz w:val="28"/>
          <w:szCs w:val="28"/>
        </w:rPr>
        <w:t>п о с т а н о в л я е т:</w:t>
      </w:r>
    </w:p>
    <w:p w:rsidR="00823833" w:rsidRDefault="00823833" w:rsidP="00823833">
      <w:pPr>
        <w:tabs>
          <w:tab w:val="left" w:pos="3600"/>
          <w:tab w:val="center" w:pos="4153"/>
          <w:tab w:val="right" w:pos="8306"/>
        </w:tabs>
        <w:autoSpaceDE w:val="0"/>
        <w:autoSpaceDN w:val="0"/>
        <w:jc w:val="both"/>
        <w:rPr>
          <w:sz w:val="28"/>
          <w:szCs w:val="28"/>
        </w:rPr>
      </w:pPr>
      <w:r w:rsidRPr="00756C37">
        <w:rPr>
          <w:sz w:val="28"/>
          <w:szCs w:val="28"/>
        </w:rPr>
        <w:t xml:space="preserve">      1. Утвердить Положение о порядке комплектования детей в муниципальные дошкольные образовательные учреждения, реализующие основную общеобразовательную программу дошкольного образования на территории муниципального образования «</w:t>
      </w:r>
      <w:proofErr w:type="spellStart"/>
      <w:r w:rsidRPr="00756C37">
        <w:rPr>
          <w:sz w:val="28"/>
          <w:szCs w:val="28"/>
        </w:rPr>
        <w:t>Чародинский</w:t>
      </w:r>
      <w:proofErr w:type="spellEnd"/>
      <w:r w:rsidRPr="00756C37">
        <w:rPr>
          <w:sz w:val="28"/>
          <w:szCs w:val="28"/>
        </w:rPr>
        <w:t xml:space="preserve"> район»</w:t>
      </w:r>
      <w:r>
        <w:rPr>
          <w:sz w:val="28"/>
          <w:szCs w:val="28"/>
        </w:rPr>
        <w:t>.</w:t>
      </w:r>
    </w:p>
    <w:p w:rsidR="00823833" w:rsidRDefault="00823833" w:rsidP="00823833">
      <w:pPr>
        <w:tabs>
          <w:tab w:val="left" w:pos="3600"/>
          <w:tab w:val="center" w:pos="4153"/>
          <w:tab w:val="right" w:pos="8306"/>
        </w:tabs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756C37">
        <w:rPr>
          <w:sz w:val="28"/>
          <w:szCs w:val="28"/>
        </w:rPr>
        <w:t xml:space="preserve">2. </w:t>
      </w:r>
      <w:r>
        <w:rPr>
          <w:sz w:val="28"/>
          <w:szCs w:val="28"/>
        </w:rPr>
        <w:t>Отделу образования и культуры Администрации муниципального образования «</w:t>
      </w:r>
      <w:proofErr w:type="spellStart"/>
      <w:r>
        <w:rPr>
          <w:sz w:val="28"/>
          <w:szCs w:val="28"/>
        </w:rPr>
        <w:t>Чародинский</w:t>
      </w:r>
      <w:proofErr w:type="spellEnd"/>
      <w:r>
        <w:rPr>
          <w:sz w:val="28"/>
          <w:szCs w:val="28"/>
        </w:rPr>
        <w:t xml:space="preserve"> район» в своей работе руководствоваться данным Положением при организации и комплектовании детей в муниципальных дошкольных образовательных учреждениях района.</w:t>
      </w:r>
    </w:p>
    <w:p w:rsidR="00823833" w:rsidRDefault="00823833" w:rsidP="00823833">
      <w:pPr>
        <w:tabs>
          <w:tab w:val="left" w:pos="3600"/>
          <w:tab w:val="center" w:pos="4153"/>
          <w:tab w:val="right" w:pos="8306"/>
        </w:tabs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756C37">
        <w:rPr>
          <w:sz w:val="28"/>
          <w:szCs w:val="28"/>
        </w:rPr>
        <w:t xml:space="preserve"> 3. </w:t>
      </w:r>
      <w:r>
        <w:rPr>
          <w:sz w:val="28"/>
          <w:szCs w:val="28"/>
        </w:rPr>
        <w:t>Опубликовать настоящее постановление в районной газете «</w:t>
      </w:r>
      <w:proofErr w:type="spellStart"/>
      <w:r>
        <w:rPr>
          <w:sz w:val="28"/>
          <w:szCs w:val="28"/>
        </w:rPr>
        <w:t>Чарада</w:t>
      </w:r>
      <w:proofErr w:type="spellEnd"/>
      <w:r>
        <w:rPr>
          <w:sz w:val="28"/>
          <w:szCs w:val="28"/>
        </w:rPr>
        <w:t>» и разместить</w:t>
      </w:r>
      <w:r w:rsidRPr="00B91DD2">
        <w:rPr>
          <w:sz w:val="28"/>
          <w:szCs w:val="28"/>
        </w:rPr>
        <w:t xml:space="preserve"> </w:t>
      </w:r>
      <w:r>
        <w:rPr>
          <w:sz w:val="28"/>
          <w:szCs w:val="28"/>
        </w:rPr>
        <w:t>на официальном сайте администрации муниципального образования «</w:t>
      </w:r>
      <w:proofErr w:type="spellStart"/>
      <w:r>
        <w:rPr>
          <w:sz w:val="28"/>
          <w:szCs w:val="28"/>
        </w:rPr>
        <w:t>Чародинский</w:t>
      </w:r>
      <w:proofErr w:type="spellEnd"/>
      <w:r>
        <w:rPr>
          <w:sz w:val="28"/>
          <w:szCs w:val="28"/>
        </w:rPr>
        <w:t xml:space="preserve"> район» в информационно-телекоммуникационной сети Интернет. </w:t>
      </w:r>
    </w:p>
    <w:p w:rsidR="00823833" w:rsidRDefault="00823833" w:rsidP="00823833">
      <w:pPr>
        <w:tabs>
          <w:tab w:val="left" w:pos="3600"/>
          <w:tab w:val="center" w:pos="4153"/>
          <w:tab w:val="right" w:pos="8306"/>
        </w:tabs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4</w:t>
      </w:r>
      <w:r w:rsidRPr="00756C37">
        <w:rPr>
          <w:sz w:val="28"/>
          <w:szCs w:val="28"/>
        </w:rPr>
        <w:t xml:space="preserve">. Контроль за исполнением настоящего постановления возложить на </w:t>
      </w:r>
      <w:r>
        <w:rPr>
          <w:sz w:val="28"/>
          <w:szCs w:val="28"/>
        </w:rPr>
        <w:t>начальника МКУ «Отвел образования и культуры» муниципального образования «</w:t>
      </w:r>
      <w:proofErr w:type="spellStart"/>
      <w:r>
        <w:rPr>
          <w:sz w:val="28"/>
          <w:szCs w:val="28"/>
        </w:rPr>
        <w:t>Чародинский</w:t>
      </w:r>
      <w:proofErr w:type="spellEnd"/>
      <w:r>
        <w:rPr>
          <w:sz w:val="28"/>
          <w:szCs w:val="28"/>
        </w:rPr>
        <w:t xml:space="preserve"> район» </w:t>
      </w:r>
      <w:proofErr w:type="spellStart"/>
      <w:r>
        <w:rPr>
          <w:sz w:val="28"/>
          <w:szCs w:val="28"/>
        </w:rPr>
        <w:t>Мустафаева</w:t>
      </w:r>
      <w:proofErr w:type="spellEnd"/>
      <w:r>
        <w:rPr>
          <w:sz w:val="28"/>
          <w:szCs w:val="28"/>
        </w:rPr>
        <w:t xml:space="preserve"> Ш.М.</w:t>
      </w:r>
    </w:p>
    <w:p w:rsidR="00823833" w:rsidRDefault="00823833" w:rsidP="00823833">
      <w:pPr>
        <w:tabs>
          <w:tab w:val="left" w:pos="3600"/>
          <w:tab w:val="center" w:pos="4153"/>
          <w:tab w:val="right" w:pos="8306"/>
        </w:tabs>
        <w:autoSpaceDE w:val="0"/>
        <w:autoSpaceDN w:val="0"/>
        <w:jc w:val="both"/>
        <w:rPr>
          <w:sz w:val="28"/>
          <w:szCs w:val="28"/>
        </w:rPr>
      </w:pPr>
    </w:p>
    <w:p w:rsidR="00823833" w:rsidRPr="00414464" w:rsidRDefault="00823833" w:rsidP="00823833">
      <w:pPr>
        <w:pStyle w:val="a3"/>
        <w:rPr>
          <w:b/>
          <w:sz w:val="28"/>
          <w:szCs w:val="28"/>
        </w:rPr>
      </w:pPr>
      <w:r w:rsidRPr="00414464">
        <w:rPr>
          <w:b/>
          <w:sz w:val="28"/>
          <w:szCs w:val="28"/>
        </w:rPr>
        <w:t xml:space="preserve">         Глава администрации </w:t>
      </w:r>
    </w:p>
    <w:p w:rsidR="00823833" w:rsidRPr="00414464" w:rsidRDefault="00823833" w:rsidP="00823833">
      <w:pPr>
        <w:pStyle w:val="a3"/>
        <w:rPr>
          <w:b/>
          <w:sz w:val="28"/>
          <w:szCs w:val="28"/>
        </w:rPr>
      </w:pPr>
      <w:r w:rsidRPr="00414464">
        <w:rPr>
          <w:b/>
          <w:sz w:val="28"/>
          <w:szCs w:val="28"/>
        </w:rPr>
        <w:t xml:space="preserve">  </w:t>
      </w:r>
      <w:proofErr w:type="gramStart"/>
      <w:r w:rsidRPr="00414464">
        <w:rPr>
          <w:b/>
          <w:sz w:val="28"/>
          <w:szCs w:val="28"/>
        </w:rPr>
        <w:t>муниципального</w:t>
      </w:r>
      <w:proofErr w:type="gramEnd"/>
      <w:r w:rsidRPr="00414464">
        <w:rPr>
          <w:b/>
          <w:sz w:val="28"/>
          <w:szCs w:val="28"/>
        </w:rPr>
        <w:t xml:space="preserve"> образования</w:t>
      </w:r>
    </w:p>
    <w:p w:rsidR="00823833" w:rsidRPr="00414464" w:rsidRDefault="00823833" w:rsidP="00823833">
      <w:pPr>
        <w:pStyle w:val="a3"/>
        <w:rPr>
          <w:b/>
          <w:sz w:val="28"/>
          <w:szCs w:val="28"/>
        </w:rPr>
      </w:pPr>
      <w:r w:rsidRPr="00414464">
        <w:rPr>
          <w:b/>
          <w:sz w:val="28"/>
          <w:szCs w:val="28"/>
        </w:rPr>
        <w:t xml:space="preserve">        «</w:t>
      </w:r>
      <w:proofErr w:type="spellStart"/>
      <w:r w:rsidRPr="00414464">
        <w:rPr>
          <w:b/>
          <w:sz w:val="28"/>
          <w:szCs w:val="28"/>
        </w:rPr>
        <w:t>Чародинский</w:t>
      </w:r>
      <w:proofErr w:type="spellEnd"/>
      <w:r w:rsidRPr="00414464">
        <w:rPr>
          <w:b/>
          <w:sz w:val="28"/>
          <w:szCs w:val="28"/>
        </w:rPr>
        <w:t xml:space="preserve"> </w:t>
      </w:r>
      <w:proofErr w:type="gramStart"/>
      <w:r w:rsidRPr="00414464">
        <w:rPr>
          <w:b/>
          <w:sz w:val="28"/>
          <w:szCs w:val="28"/>
        </w:rPr>
        <w:t xml:space="preserve">район»   </w:t>
      </w:r>
      <w:proofErr w:type="gramEnd"/>
      <w:r w:rsidRPr="00414464">
        <w:rPr>
          <w:b/>
          <w:sz w:val="28"/>
          <w:szCs w:val="28"/>
        </w:rPr>
        <w:t xml:space="preserve">                                          М. А. Магомедов </w:t>
      </w:r>
    </w:p>
    <w:p w:rsidR="00823833" w:rsidRPr="00FA7052" w:rsidRDefault="00823833" w:rsidP="00823833">
      <w:pPr>
        <w:shd w:val="clear" w:color="auto" w:fill="FFFFFF"/>
        <w:jc w:val="right"/>
        <w:textAlignment w:val="baseline"/>
        <w:outlineLvl w:val="1"/>
        <w:rPr>
          <w:b/>
          <w:color w:val="3C3C3C"/>
          <w:spacing w:val="2"/>
        </w:rPr>
      </w:pPr>
      <w:r w:rsidRPr="00FA7052">
        <w:rPr>
          <w:b/>
          <w:color w:val="3C3C3C"/>
          <w:spacing w:val="2"/>
        </w:rPr>
        <w:lastRenderedPageBreak/>
        <w:t>Утверждено</w:t>
      </w:r>
    </w:p>
    <w:p w:rsidR="00823833" w:rsidRDefault="00823833" w:rsidP="00823833">
      <w:pPr>
        <w:shd w:val="clear" w:color="auto" w:fill="FFFFFF"/>
        <w:jc w:val="right"/>
        <w:textAlignment w:val="baseline"/>
        <w:outlineLvl w:val="1"/>
        <w:rPr>
          <w:color w:val="3C3C3C"/>
          <w:spacing w:val="2"/>
        </w:rPr>
      </w:pPr>
      <w:proofErr w:type="gramStart"/>
      <w:r>
        <w:rPr>
          <w:color w:val="3C3C3C"/>
          <w:spacing w:val="2"/>
        </w:rPr>
        <w:t>постановлением</w:t>
      </w:r>
      <w:proofErr w:type="gramEnd"/>
      <w:r>
        <w:rPr>
          <w:color w:val="3C3C3C"/>
          <w:spacing w:val="2"/>
        </w:rPr>
        <w:t xml:space="preserve"> администрации</w:t>
      </w:r>
    </w:p>
    <w:p w:rsidR="00823833" w:rsidRDefault="00823833" w:rsidP="00823833">
      <w:pPr>
        <w:shd w:val="clear" w:color="auto" w:fill="FFFFFF"/>
        <w:jc w:val="right"/>
        <w:textAlignment w:val="baseline"/>
        <w:outlineLvl w:val="1"/>
        <w:rPr>
          <w:color w:val="3C3C3C"/>
          <w:spacing w:val="2"/>
        </w:rPr>
      </w:pPr>
      <w:r>
        <w:rPr>
          <w:color w:val="3C3C3C"/>
          <w:spacing w:val="2"/>
        </w:rPr>
        <w:t>Муниципального образования</w:t>
      </w:r>
    </w:p>
    <w:p w:rsidR="00823833" w:rsidRDefault="00823833" w:rsidP="00823833">
      <w:pPr>
        <w:shd w:val="clear" w:color="auto" w:fill="FFFFFF"/>
        <w:jc w:val="right"/>
        <w:textAlignment w:val="baseline"/>
        <w:outlineLvl w:val="1"/>
        <w:rPr>
          <w:color w:val="3C3C3C"/>
          <w:spacing w:val="2"/>
        </w:rPr>
      </w:pPr>
      <w:r>
        <w:rPr>
          <w:color w:val="3C3C3C"/>
          <w:spacing w:val="2"/>
        </w:rPr>
        <w:t>«</w:t>
      </w:r>
      <w:proofErr w:type="spellStart"/>
      <w:r>
        <w:rPr>
          <w:color w:val="3C3C3C"/>
          <w:spacing w:val="2"/>
        </w:rPr>
        <w:t>Чародинский</w:t>
      </w:r>
      <w:proofErr w:type="spellEnd"/>
      <w:r>
        <w:rPr>
          <w:color w:val="3C3C3C"/>
          <w:spacing w:val="2"/>
        </w:rPr>
        <w:t xml:space="preserve"> район»</w:t>
      </w:r>
    </w:p>
    <w:p w:rsidR="00823833" w:rsidRDefault="00823833" w:rsidP="00823833">
      <w:pPr>
        <w:shd w:val="clear" w:color="auto" w:fill="FFFFFF"/>
        <w:jc w:val="right"/>
        <w:textAlignment w:val="baseline"/>
        <w:outlineLvl w:val="1"/>
        <w:rPr>
          <w:color w:val="3C3C3C"/>
          <w:spacing w:val="2"/>
        </w:rPr>
      </w:pPr>
      <w:proofErr w:type="gramStart"/>
      <w:r>
        <w:rPr>
          <w:color w:val="3C3C3C"/>
          <w:spacing w:val="2"/>
        </w:rPr>
        <w:t>от</w:t>
      </w:r>
      <w:proofErr w:type="gramEnd"/>
      <w:r>
        <w:rPr>
          <w:color w:val="3C3C3C"/>
          <w:spacing w:val="2"/>
        </w:rPr>
        <w:t xml:space="preserve"> 7 ноября 2018 г. №144</w:t>
      </w:r>
    </w:p>
    <w:p w:rsidR="00823833" w:rsidRPr="00FA7052" w:rsidRDefault="00823833" w:rsidP="00823833">
      <w:pPr>
        <w:shd w:val="clear" w:color="auto" w:fill="FFFFFF"/>
        <w:jc w:val="center"/>
        <w:textAlignment w:val="baseline"/>
        <w:outlineLvl w:val="1"/>
        <w:rPr>
          <w:b/>
          <w:color w:val="3C3C3C"/>
          <w:spacing w:val="2"/>
        </w:rPr>
      </w:pPr>
      <w:r w:rsidRPr="00FA7052">
        <w:rPr>
          <w:b/>
          <w:color w:val="3C3C3C"/>
          <w:spacing w:val="2"/>
        </w:rPr>
        <w:t>Положение</w:t>
      </w:r>
    </w:p>
    <w:p w:rsidR="00823833" w:rsidRDefault="00823833" w:rsidP="00823833">
      <w:pPr>
        <w:shd w:val="clear" w:color="auto" w:fill="FFFFFF"/>
        <w:jc w:val="center"/>
        <w:textAlignment w:val="baseline"/>
        <w:outlineLvl w:val="1"/>
        <w:rPr>
          <w:color w:val="3C3C3C"/>
          <w:spacing w:val="2"/>
        </w:rPr>
      </w:pPr>
      <w:proofErr w:type="gramStart"/>
      <w:r>
        <w:rPr>
          <w:color w:val="3C3C3C"/>
          <w:spacing w:val="2"/>
        </w:rPr>
        <w:t>о</w:t>
      </w:r>
      <w:proofErr w:type="gramEnd"/>
      <w:r>
        <w:rPr>
          <w:color w:val="3C3C3C"/>
          <w:spacing w:val="2"/>
        </w:rPr>
        <w:t xml:space="preserve"> порядке комплектования детей в муниципальные дошкольные</w:t>
      </w:r>
    </w:p>
    <w:p w:rsidR="00823833" w:rsidRDefault="00823833" w:rsidP="00823833">
      <w:pPr>
        <w:shd w:val="clear" w:color="auto" w:fill="FFFFFF"/>
        <w:jc w:val="center"/>
        <w:textAlignment w:val="baseline"/>
        <w:outlineLvl w:val="1"/>
        <w:rPr>
          <w:color w:val="3C3C3C"/>
          <w:spacing w:val="2"/>
        </w:rPr>
      </w:pPr>
      <w:proofErr w:type="gramStart"/>
      <w:r>
        <w:rPr>
          <w:color w:val="3C3C3C"/>
          <w:spacing w:val="2"/>
        </w:rPr>
        <w:t>образовательные</w:t>
      </w:r>
      <w:proofErr w:type="gramEnd"/>
      <w:r>
        <w:rPr>
          <w:color w:val="3C3C3C"/>
          <w:spacing w:val="2"/>
        </w:rPr>
        <w:t xml:space="preserve"> учреждения, реализующие основную общеобразовательную программу</w:t>
      </w:r>
    </w:p>
    <w:p w:rsidR="00823833" w:rsidRDefault="00823833" w:rsidP="00823833">
      <w:pPr>
        <w:shd w:val="clear" w:color="auto" w:fill="FFFFFF"/>
        <w:jc w:val="center"/>
        <w:textAlignment w:val="baseline"/>
        <w:outlineLvl w:val="1"/>
        <w:rPr>
          <w:color w:val="3C3C3C"/>
          <w:spacing w:val="2"/>
        </w:rPr>
      </w:pPr>
      <w:proofErr w:type="gramStart"/>
      <w:r>
        <w:rPr>
          <w:color w:val="3C3C3C"/>
          <w:spacing w:val="2"/>
        </w:rPr>
        <w:t>дошкольного</w:t>
      </w:r>
      <w:proofErr w:type="gramEnd"/>
      <w:r>
        <w:rPr>
          <w:color w:val="3C3C3C"/>
          <w:spacing w:val="2"/>
        </w:rPr>
        <w:t xml:space="preserve"> образования </w:t>
      </w:r>
      <w:r>
        <w:rPr>
          <w:color w:val="2D2D2D"/>
        </w:rPr>
        <w:t>МО «</w:t>
      </w:r>
      <w:proofErr w:type="spellStart"/>
      <w:r>
        <w:rPr>
          <w:color w:val="2D2D2D"/>
        </w:rPr>
        <w:t>Чародинский</w:t>
      </w:r>
      <w:proofErr w:type="spellEnd"/>
      <w:r>
        <w:rPr>
          <w:color w:val="2D2D2D"/>
        </w:rPr>
        <w:t xml:space="preserve"> район»</w:t>
      </w:r>
    </w:p>
    <w:p w:rsidR="00823833" w:rsidRDefault="00823833" w:rsidP="00823833">
      <w:pPr>
        <w:shd w:val="clear" w:color="auto" w:fill="FFFFFF"/>
        <w:spacing w:line="315" w:lineRule="atLeast"/>
        <w:jc w:val="both"/>
        <w:textAlignment w:val="baseline"/>
        <w:rPr>
          <w:rFonts w:eastAsiaTheme="minorHAnsi"/>
          <w:b/>
          <w:sz w:val="26"/>
          <w:szCs w:val="26"/>
        </w:rPr>
      </w:pPr>
      <w:r>
        <w:rPr>
          <w:color w:val="2D2D2D"/>
          <w:spacing w:val="2"/>
          <w:sz w:val="26"/>
          <w:szCs w:val="26"/>
        </w:rPr>
        <w:br/>
      </w:r>
      <w:r>
        <w:rPr>
          <w:b/>
          <w:sz w:val="26"/>
          <w:szCs w:val="26"/>
        </w:rPr>
        <w:t>1. Общие положения</w:t>
      </w:r>
    </w:p>
    <w:p w:rsidR="00823833" w:rsidRDefault="00823833" w:rsidP="00823833">
      <w:pPr>
        <w:ind w:firstLine="284"/>
        <w:jc w:val="both"/>
        <w:rPr>
          <w:color w:val="2D2D2D"/>
          <w:sz w:val="26"/>
          <w:szCs w:val="26"/>
        </w:rPr>
      </w:pPr>
      <w:r>
        <w:rPr>
          <w:color w:val="2D2D2D"/>
          <w:sz w:val="26"/>
          <w:szCs w:val="26"/>
        </w:rPr>
        <w:t xml:space="preserve"> 1.1. Настоящий Порядок разработан для соблюдения конституционных прав граждан Российской Федерации на образование, исходя из принципов общедоступности и бесплатности общего образования, реализации государственной политики в области образования, защиты интересов ребенка и удовлетворения потребностей семьи в выборе образовательного учреждения.</w:t>
      </w:r>
      <w:r>
        <w:rPr>
          <w:color w:val="2D2D2D"/>
          <w:sz w:val="26"/>
          <w:szCs w:val="26"/>
        </w:rPr>
        <w:br/>
        <w:t xml:space="preserve">     1.2. Настоящий Порядок распространяется на муниципальные дошкольные образовательные учреждения МО «</w:t>
      </w:r>
      <w:proofErr w:type="spellStart"/>
      <w:r>
        <w:rPr>
          <w:color w:val="2D2D2D"/>
          <w:sz w:val="26"/>
          <w:szCs w:val="26"/>
        </w:rPr>
        <w:t>Чародинский</w:t>
      </w:r>
      <w:proofErr w:type="spellEnd"/>
      <w:r>
        <w:rPr>
          <w:color w:val="2D2D2D"/>
          <w:sz w:val="26"/>
          <w:szCs w:val="26"/>
        </w:rPr>
        <w:t xml:space="preserve"> район».</w:t>
      </w:r>
    </w:p>
    <w:p w:rsidR="00823833" w:rsidRDefault="00823833" w:rsidP="00823833">
      <w:pPr>
        <w:ind w:firstLine="284"/>
        <w:jc w:val="both"/>
        <w:rPr>
          <w:color w:val="2D2D2D"/>
          <w:sz w:val="26"/>
          <w:szCs w:val="26"/>
        </w:rPr>
      </w:pPr>
      <w:r>
        <w:rPr>
          <w:color w:val="2D2D2D"/>
          <w:sz w:val="26"/>
          <w:szCs w:val="26"/>
        </w:rPr>
        <w:t xml:space="preserve"> 1.3. Прием граждан в муниципальные дошкольные образовательные учреждения МО «</w:t>
      </w:r>
      <w:proofErr w:type="spellStart"/>
      <w:r>
        <w:rPr>
          <w:color w:val="2D2D2D"/>
          <w:sz w:val="26"/>
          <w:szCs w:val="26"/>
        </w:rPr>
        <w:t>Чародинский</w:t>
      </w:r>
      <w:proofErr w:type="spellEnd"/>
      <w:r>
        <w:rPr>
          <w:color w:val="2D2D2D"/>
          <w:sz w:val="26"/>
          <w:szCs w:val="26"/>
        </w:rPr>
        <w:t xml:space="preserve"> район» осуществляется в соответствии с:</w:t>
      </w:r>
    </w:p>
    <w:p w:rsidR="00823833" w:rsidRDefault="00823833" w:rsidP="00823833">
      <w:pPr>
        <w:ind w:firstLine="284"/>
        <w:jc w:val="both"/>
        <w:rPr>
          <w:sz w:val="26"/>
          <w:szCs w:val="26"/>
          <w:lang w:eastAsia="en-US"/>
        </w:rPr>
      </w:pPr>
      <w:r>
        <w:rPr>
          <w:color w:val="2D2D2D"/>
          <w:sz w:val="26"/>
          <w:szCs w:val="26"/>
        </w:rPr>
        <w:t>- </w:t>
      </w:r>
      <w:hyperlink r:id="rId6" w:history="1">
        <w:r>
          <w:rPr>
            <w:rStyle w:val="ab"/>
            <w:sz w:val="26"/>
            <w:szCs w:val="26"/>
          </w:rPr>
          <w:t>Конституцией Российской Федерации</w:t>
        </w:r>
      </w:hyperlink>
      <w:r>
        <w:rPr>
          <w:sz w:val="26"/>
          <w:szCs w:val="26"/>
        </w:rPr>
        <w:t>;</w:t>
      </w:r>
    </w:p>
    <w:p w:rsidR="00823833" w:rsidRDefault="00823833" w:rsidP="00823833">
      <w:pPr>
        <w:ind w:firstLine="284"/>
        <w:jc w:val="both"/>
        <w:rPr>
          <w:color w:val="2D2D2D"/>
          <w:sz w:val="26"/>
          <w:szCs w:val="26"/>
        </w:rPr>
      </w:pPr>
      <w:r>
        <w:rPr>
          <w:color w:val="2D2D2D"/>
          <w:sz w:val="26"/>
          <w:szCs w:val="26"/>
        </w:rPr>
        <w:t>- Конвенцией о правах ребенка, одобренной Генеральной Ассамблеей ООН 20 ноября 1989 года, ратифицированной </w:t>
      </w:r>
      <w:hyperlink r:id="rId7" w:history="1">
        <w:r>
          <w:rPr>
            <w:rStyle w:val="ab"/>
            <w:sz w:val="26"/>
            <w:szCs w:val="26"/>
          </w:rPr>
          <w:t>постановлением Верховного Совета СССР 13 июня 1990 года N 1559-I</w:t>
        </w:r>
      </w:hyperlink>
      <w:r>
        <w:rPr>
          <w:sz w:val="26"/>
          <w:szCs w:val="26"/>
        </w:rPr>
        <w:t>;</w:t>
      </w:r>
      <w:r>
        <w:rPr>
          <w:color w:val="2D2D2D"/>
          <w:sz w:val="26"/>
          <w:szCs w:val="26"/>
        </w:rPr>
        <w:br/>
        <w:t>- </w:t>
      </w:r>
      <w:hyperlink r:id="rId8" w:history="1">
        <w:r>
          <w:rPr>
            <w:rStyle w:val="ab"/>
            <w:sz w:val="26"/>
            <w:szCs w:val="26"/>
          </w:rPr>
          <w:t>Федеральным законом от 29 декабря 2012 года N 273-ФЗ "Об образовании в Российской Федерации"</w:t>
        </w:r>
      </w:hyperlink>
      <w:r>
        <w:rPr>
          <w:sz w:val="26"/>
          <w:szCs w:val="26"/>
        </w:rPr>
        <w:t>;</w:t>
      </w:r>
      <w:r>
        <w:rPr>
          <w:color w:val="2D2D2D"/>
          <w:sz w:val="26"/>
          <w:szCs w:val="26"/>
        </w:rPr>
        <w:br/>
        <w:t xml:space="preserve">      - </w:t>
      </w:r>
      <w:hyperlink r:id="rId9" w:history="1">
        <w:r>
          <w:rPr>
            <w:rStyle w:val="ab"/>
            <w:sz w:val="26"/>
            <w:szCs w:val="26"/>
          </w:rPr>
          <w:t>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  </w:r>
      </w:hyperlink>
      <w:r>
        <w:rPr>
          <w:color w:val="2D2D2D"/>
          <w:sz w:val="26"/>
          <w:szCs w:val="26"/>
        </w:rPr>
        <w:t>, утвержденным </w:t>
      </w:r>
      <w:hyperlink r:id="rId10" w:history="1">
        <w:r>
          <w:rPr>
            <w:rStyle w:val="ab"/>
            <w:sz w:val="26"/>
            <w:szCs w:val="26"/>
          </w:rPr>
          <w:t>приказом Министерства образования и науки Российской Федерации от 30 августа 2013 года N 1014</w:t>
        </w:r>
      </w:hyperlink>
      <w:r>
        <w:rPr>
          <w:color w:val="2D2D2D"/>
          <w:sz w:val="26"/>
          <w:szCs w:val="26"/>
        </w:rPr>
        <w:t>;</w:t>
      </w:r>
    </w:p>
    <w:p w:rsidR="00823833" w:rsidRDefault="00823833" w:rsidP="00823833">
      <w:pPr>
        <w:jc w:val="both"/>
        <w:rPr>
          <w:color w:val="2D2D2D"/>
          <w:sz w:val="26"/>
          <w:szCs w:val="26"/>
        </w:rPr>
      </w:pPr>
      <w:r>
        <w:rPr>
          <w:color w:val="2D2D2D"/>
          <w:sz w:val="26"/>
          <w:szCs w:val="26"/>
        </w:rPr>
        <w:t xml:space="preserve">       - </w:t>
      </w:r>
      <w:hyperlink r:id="rId11" w:history="1">
        <w:r>
          <w:rPr>
            <w:rStyle w:val="ab"/>
            <w:sz w:val="26"/>
            <w:szCs w:val="26"/>
          </w:rPr>
          <w:t>Порядком приема на обучение по образовательным программам дошкольного образования</w:t>
        </w:r>
      </w:hyperlink>
      <w:r>
        <w:rPr>
          <w:color w:val="2D2D2D"/>
          <w:sz w:val="26"/>
          <w:szCs w:val="26"/>
        </w:rPr>
        <w:t>, утвержденным </w:t>
      </w:r>
      <w:hyperlink r:id="rId12" w:history="1">
        <w:r>
          <w:rPr>
            <w:rStyle w:val="ab"/>
            <w:sz w:val="26"/>
            <w:szCs w:val="26"/>
          </w:rPr>
          <w:t>приказом Министерства образования и науки Российской Федерации от 8 апреля 2014 года N 293</w:t>
        </w:r>
      </w:hyperlink>
      <w:r>
        <w:rPr>
          <w:color w:val="2D2D2D"/>
          <w:sz w:val="26"/>
          <w:szCs w:val="26"/>
        </w:rPr>
        <w:t>;</w:t>
      </w:r>
    </w:p>
    <w:p w:rsidR="00823833" w:rsidRDefault="00823833" w:rsidP="00823833">
      <w:pPr>
        <w:jc w:val="both"/>
        <w:rPr>
          <w:color w:val="2D2D2D"/>
          <w:sz w:val="26"/>
          <w:szCs w:val="26"/>
        </w:rPr>
      </w:pPr>
      <w:r>
        <w:rPr>
          <w:color w:val="2D2D2D"/>
          <w:sz w:val="26"/>
          <w:szCs w:val="26"/>
        </w:rPr>
        <w:t xml:space="preserve">     - Санитарно-эпидемиологическими требованиями к устройству, содержанию и организации режима работы дошкольных образовательных организаций СанПиН 2.4.1.3049-13, утвержденными </w:t>
      </w:r>
      <w:hyperlink r:id="rId13" w:history="1">
        <w:r>
          <w:rPr>
            <w:rStyle w:val="ab"/>
            <w:sz w:val="26"/>
            <w:szCs w:val="26"/>
          </w:rPr>
          <w:t>постановлением Главного государственного санитарного врача Российской Федерации от 15 мая 2013 года N 26</w:t>
        </w:r>
      </w:hyperlink>
      <w:r>
        <w:rPr>
          <w:sz w:val="26"/>
          <w:szCs w:val="26"/>
        </w:rPr>
        <w:t>;</w:t>
      </w:r>
    </w:p>
    <w:p w:rsidR="00823833" w:rsidRDefault="00823833" w:rsidP="00823833">
      <w:pPr>
        <w:ind w:firstLine="284"/>
        <w:rPr>
          <w:color w:val="2D2D2D"/>
          <w:sz w:val="26"/>
          <w:szCs w:val="26"/>
        </w:rPr>
      </w:pPr>
      <w:r>
        <w:rPr>
          <w:color w:val="2D2D2D"/>
          <w:sz w:val="26"/>
          <w:szCs w:val="26"/>
        </w:rPr>
        <w:br/>
        <w:t>- иными нормативными актами Российской Федерации и Республики Дагестан;</w:t>
      </w:r>
      <w:r>
        <w:rPr>
          <w:color w:val="2D2D2D"/>
          <w:sz w:val="26"/>
          <w:szCs w:val="26"/>
        </w:rPr>
        <w:br/>
        <w:t>- правовыми актами МО «</w:t>
      </w:r>
      <w:proofErr w:type="spellStart"/>
      <w:r>
        <w:rPr>
          <w:color w:val="2D2D2D"/>
          <w:sz w:val="26"/>
          <w:szCs w:val="26"/>
        </w:rPr>
        <w:t>Чародинский</w:t>
      </w:r>
      <w:proofErr w:type="spellEnd"/>
      <w:r>
        <w:rPr>
          <w:color w:val="2D2D2D"/>
          <w:sz w:val="26"/>
          <w:szCs w:val="26"/>
        </w:rPr>
        <w:t xml:space="preserve"> район»</w:t>
      </w:r>
      <w:r>
        <w:rPr>
          <w:color w:val="2D2D2D"/>
          <w:sz w:val="26"/>
          <w:szCs w:val="26"/>
        </w:rPr>
        <w:br/>
        <w:t>- уставом образовательного учреждения;</w:t>
      </w:r>
      <w:r>
        <w:rPr>
          <w:color w:val="2D2D2D"/>
          <w:sz w:val="26"/>
          <w:szCs w:val="26"/>
        </w:rPr>
        <w:br/>
        <w:t>- локальными актами образовательного учреждения, регламентирующими порядок приема, и настоящим Порядком.</w:t>
      </w:r>
      <w:r>
        <w:rPr>
          <w:color w:val="2D2D2D"/>
          <w:sz w:val="26"/>
          <w:szCs w:val="26"/>
        </w:rPr>
        <w:br/>
        <w:t>1.4. Порядок приема иностранных граждан, лиц без гражданства и их учет осуществляются на основании </w:t>
      </w:r>
      <w:hyperlink r:id="rId14" w:history="1">
        <w:r>
          <w:rPr>
            <w:rStyle w:val="ab"/>
            <w:sz w:val="26"/>
            <w:szCs w:val="26"/>
          </w:rPr>
          <w:t>Федерального закона от 25 июля 2002 года N 115-ФЗ "О правовом положении иностранных граждан в Российской Федерации"</w:t>
        </w:r>
      </w:hyperlink>
      <w:r>
        <w:rPr>
          <w:sz w:val="26"/>
          <w:szCs w:val="26"/>
        </w:rPr>
        <w:t>.</w:t>
      </w:r>
    </w:p>
    <w:p w:rsidR="00823833" w:rsidRDefault="00823833" w:rsidP="00823833">
      <w:pPr>
        <w:jc w:val="both"/>
        <w:rPr>
          <w:color w:val="2D2D2D"/>
          <w:sz w:val="26"/>
          <w:szCs w:val="26"/>
        </w:rPr>
      </w:pPr>
      <w:r>
        <w:rPr>
          <w:color w:val="2D2D2D"/>
          <w:sz w:val="26"/>
          <w:szCs w:val="26"/>
        </w:rPr>
        <w:br/>
        <w:t xml:space="preserve">      1.5. Лица, являющиеся беженцами и вынужденными переселенцами, имеющие </w:t>
      </w:r>
      <w:r>
        <w:rPr>
          <w:color w:val="2D2D2D"/>
          <w:sz w:val="26"/>
          <w:szCs w:val="26"/>
        </w:rPr>
        <w:lastRenderedPageBreak/>
        <w:t>регистрацию по месту жительства принимаются в образовательные учреждения МО «</w:t>
      </w:r>
      <w:proofErr w:type="spellStart"/>
      <w:r>
        <w:rPr>
          <w:color w:val="2D2D2D"/>
          <w:sz w:val="26"/>
          <w:szCs w:val="26"/>
        </w:rPr>
        <w:t>Чародинский</w:t>
      </w:r>
      <w:proofErr w:type="spellEnd"/>
      <w:r>
        <w:rPr>
          <w:color w:val="2D2D2D"/>
          <w:sz w:val="26"/>
          <w:szCs w:val="26"/>
        </w:rPr>
        <w:t xml:space="preserve"> район» в порядке, предусмотренном настоящим Положением.</w:t>
      </w:r>
    </w:p>
    <w:p w:rsidR="00823833" w:rsidRDefault="00823833" w:rsidP="00823833">
      <w:pPr>
        <w:jc w:val="both"/>
        <w:rPr>
          <w:color w:val="2D2D2D"/>
          <w:sz w:val="26"/>
          <w:szCs w:val="26"/>
        </w:rPr>
      </w:pPr>
      <w:r>
        <w:rPr>
          <w:color w:val="2D2D2D"/>
          <w:sz w:val="26"/>
          <w:szCs w:val="26"/>
        </w:rPr>
        <w:t xml:space="preserve">     1.6. Комплектование в муниципальные дошкольные образовательные учреждения МО «</w:t>
      </w:r>
      <w:proofErr w:type="spellStart"/>
      <w:r>
        <w:rPr>
          <w:color w:val="2D2D2D"/>
          <w:sz w:val="26"/>
          <w:szCs w:val="26"/>
        </w:rPr>
        <w:t>Чародинский</w:t>
      </w:r>
      <w:proofErr w:type="spellEnd"/>
      <w:r>
        <w:rPr>
          <w:color w:val="2D2D2D"/>
          <w:sz w:val="26"/>
          <w:szCs w:val="26"/>
        </w:rPr>
        <w:t xml:space="preserve"> район» (далее - ДОУ) может проводиться только при наличии лицензии на право ведения образовательной деятельности по соответствующим образовательным программам. </w:t>
      </w:r>
      <w:r>
        <w:rPr>
          <w:color w:val="2D2D2D"/>
          <w:sz w:val="26"/>
          <w:szCs w:val="26"/>
        </w:rPr>
        <w:br/>
        <w:t xml:space="preserve">    1.7. Учредителем муниципальных дошкольных образовательных учреждений МО «</w:t>
      </w:r>
      <w:proofErr w:type="spellStart"/>
      <w:r>
        <w:rPr>
          <w:color w:val="2D2D2D"/>
          <w:sz w:val="26"/>
          <w:szCs w:val="26"/>
        </w:rPr>
        <w:t>Чародинский</w:t>
      </w:r>
      <w:proofErr w:type="spellEnd"/>
      <w:r>
        <w:rPr>
          <w:color w:val="2D2D2D"/>
          <w:sz w:val="26"/>
          <w:szCs w:val="26"/>
        </w:rPr>
        <w:t xml:space="preserve"> район» является Администрация МО «</w:t>
      </w:r>
      <w:proofErr w:type="spellStart"/>
      <w:r>
        <w:rPr>
          <w:color w:val="2D2D2D"/>
          <w:sz w:val="26"/>
          <w:szCs w:val="26"/>
        </w:rPr>
        <w:t>Чародинский</w:t>
      </w:r>
      <w:proofErr w:type="spellEnd"/>
      <w:r>
        <w:rPr>
          <w:color w:val="2D2D2D"/>
          <w:sz w:val="26"/>
          <w:szCs w:val="26"/>
        </w:rPr>
        <w:t xml:space="preserve"> район». Уполномоченным органом Учредителя по комплектованию муниципальных дошкольных образовательных учреждений МО «</w:t>
      </w:r>
      <w:proofErr w:type="spellStart"/>
      <w:r>
        <w:rPr>
          <w:color w:val="2D2D2D"/>
          <w:sz w:val="26"/>
          <w:szCs w:val="26"/>
        </w:rPr>
        <w:t>Чародинский</w:t>
      </w:r>
      <w:proofErr w:type="spellEnd"/>
      <w:r>
        <w:rPr>
          <w:color w:val="2D2D2D"/>
          <w:sz w:val="26"/>
          <w:szCs w:val="26"/>
        </w:rPr>
        <w:t xml:space="preserve"> район» является МКУ «Отдел образования и культуры» МО «</w:t>
      </w:r>
      <w:proofErr w:type="spellStart"/>
      <w:r>
        <w:rPr>
          <w:color w:val="2D2D2D"/>
          <w:sz w:val="26"/>
          <w:szCs w:val="26"/>
        </w:rPr>
        <w:t>Чародинский</w:t>
      </w:r>
      <w:proofErr w:type="spellEnd"/>
      <w:r>
        <w:rPr>
          <w:color w:val="2D2D2D"/>
          <w:sz w:val="26"/>
          <w:szCs w:val="26"/>
        </w:rPr>
        <w:t xml:space="preserve"> район» (далее – Отдел образования).</w:t>
      </w:r>
    </w:p>
    <w:p w:rsidR="00823833" w:rsidRDefault="00823833" w:rsidP="00823833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2.Порядок постановки детей на очередь.</w:t>
      </w:r>
    </w:p>
    <w:p w:rsidR="00823833" w:rsidRDefault="00823833" w:rsidP="00823833">
      <w:pPr>
        <w:jc w:val="both"/>
        <w:rPr>
          <w:color w:val="2D2D2D"/>
          <w:sz w:val="26"/>
          <w:szCs w:val="26"/>
        </w:rPr>
      </w:pPr>
      <w:r>
        <w:rPr>
          <w:b/>
          <w:sz w:val="26"/>
          <w:szCs w:val="26"/>
        </w:rPr>
        <w:t xml:space="preserve">      </w:t>
      </w:r>
      <w:r>
        <w:rPr>
          <w:color w:val="2D2D2D"/>
          <w:sz w:val="26"/>
          <w:szCs w:val="26"/>
        </w:rPr>
        <w:t>2.1. Регистрация и учет детей при постановке на очередь в муниципальные дошкольные образовательные учреждения производятся Отделом образования при приеме родителей (законных представителей) на основании заявления (приложение N 4 к настоящему Положению) и фиксируются в Автоматизированной информационной системе "Электронный детский сад».</w:t>
      </w:r>
    </w:p>
    <w:p w:rsidR="00823833" w:rsidRDefault="00823833" w:rsidP="00823833">
      <w:pPr>
        <w:jc w:val="both"/>
        <w:rPr>
          <w:color w:val="2D2D2D"/>
          <w:sz w:val="26"/>
          <w:szCs w:val="26"/>
        </w:rPr>
      </w:pPr>
      <w:r>
        <w:rPr>
          <w:color w:val="2D2D2D"/>
          <w:sz w:val="26"/>
          <w:szCs w:val="26"/>
        </w:rPr>
        <w:t xml:space="preserve">     2.2. Родители (законные представители) несут ответственность за своевременность постановки ребенка на очередь в муниципальные дошкольные образовательные учреждения МО «</w:t>
      </w:r>
      <w:proofErr w:type="spellStart"/>
      <w:r>
        <w:rPr>
          <w:color w:val="2D2D2D"/>
          <w:sz w:val="26"/>
          <w:szCs w:val="26"/>
        </w:rPr>
        <w:t>Чародинский</w:t>
      </w:r>
      <w:proofErr w:type="spellEnd"/>
      <w:r>
        <w:rPr>
          <w:color w:val="2D2D2D"/>
          <w:sz w:val="26"/>
          <w:szCs w:val="26"/>
        </w:rPr>
        <w:t xml:space="preserve"> район».</w:t>
      </w:r>
    </w:p>
    <w:p w:rsidR="00823833" w:rsidRDefault="00823833" w:rsidP="00823833">
      <w:pPr>
        <w:jc w:val="both"/>
        <w:rPr>
          <w:color w:val="2D2D2D"/>
          <w:sz w:val="26"/>
          <w:szCs w:val="26"/>
        </w:rPr>
      </w:pPr>
      <w:r>
        <w:rPr>
          <w:color w:val="2D2D2D"/>
          <w:sz w:val="26"/>
          <w:szCs w:val="26"/>
        </w:rPr>
        <w:t xml:space="preserve">     2.3. При регистрации ребенка в Автоматизированной системе родителям (законным представителям) выдается талон-уведомление (приложение N 1 к настоящему Положению). Родители (законные представители) обязаны в указанный на талоне-уведомлении срок подтверждать потребность в устройстве ребенка в муниципальное дошкольное образовательное учреждение МО «</w:t>
      </w:r>
      <w:proofErr w:type="spellStart"/>
      <w:r>
        <w:rPr>
          <w:color w:val="2D2D2D"/>
          <w:sz w:val="26"/>
          <w:szCs w:val="26"/>
        </w:rPr>
        <w:t>Чародинский</w:t>
      </w:r>
      <w:proofErr w:type="spellEnd"/>
      <w:r>
        <w:rPr>
          <w:color w:val="2D2D2D"/>
          <w:sz w:val="26"/>
          <w:szCs w:val="26"/>
        </w:rPr>
        <w:t xml:space="preserve"> район».</w:t>
      </w:r>
    </w:p>
    <w:p w:rsidR="00823833" w:rsidRDefault="00823833" w:rsidP="00823833">
      <w:pPr>
        <w:jc w:val="both"/>
        <w:rPr>
          <w:color w:val="2D2D2D"/>
          <w:sz w:val="26"/>
          <w:szCs w:val="26"/>
        </w:rPr>
      </w:pPr>
      <w:r>
        <w:rPr>
          <w:color w:val="2D2D2D"/>
          <w:sz w:val="26"/>
          <w:szCs w:val="26"/>
        </w:rPr>
        <w:t xml:space="preserve">     2.3. Во внеочередном порядке в дошкольное образовательное учреждение принимаются следующие дети:</w:t>
      </w:r>
    </w:p>
    <w:p w:rsidR="00823833" w:rsidRDefault="00823833" w:rsidP="00823833">
      <w:pPr>
        <w:jc w:val="both"/>
        <w:rPr>
          <w:color w:val="2D2D2D"/>
          <w:sz w:val="26"/>
          <w:szCs w:val="26"/>
        </w:rPr>
      </w:pPr>
      <w:r>
        <w:rPr>
          <w:color w:val="2D2D2D"/>
          <w:sz w:val="26"/>
          <w:szCs w:val="26"/>
        </w:rPr>
        <w:t xml:space="preserve">     2.3.1. Дети-сироты, дети, оставшиеся без попечения родителей;</w:t>
      </w:r>
    </w:p>
    <w:p w:rsidR="00823833" w:rsidRDefault="00823833" w:rsidP="00823833">
      <w:pPr>
        <w:jc w:val="both"/>
        <w:rPr>
          <w:color w:val="2D2D2D"/>
          <w:sz w:val="26"/>
          <w:szCs w:val="26"/>
        </w:rPr>
      </w:pPr>
      <w:r>
        <w:rPr>
          <w:color w:val="2D2D2D"/>
          <w:sz w:val="26"/>
          <w:szCs w:val="26"/>
        </w:rPr>
        <w:t xml:space="preserve">     2.3.2. Дети, чьи родители (законные представители) являются лицами из числа детей-сирот и детей, оставшихся без попечения родителей (лица в возрасте от 18 до 23 лет, у которых, когда они находились в возрасте до 18 лет, умерли оба или единственный родитель, а также которые остались без попечения единственного или обоих родителей</w:t>
      </w:r>
      <w:proofErr w:type="gramStart"/>
      <w:r>
        <w:rPr>
          <w:color w:val="2D2D2D"/>
          <w:sz w:val="26"/>
          <w:szCs w:val="26"/>
        </w:rPr>
        <w:t>);</w:t>
      </w:r>
      <w:r>
        <w:rPr>
          <w:color w:val="2D2D2D"/>
          <w:sz w:val="26"/>
          <w:szCs w:val="26"/>
        </w:rPr>
        <w:br/>
        <w:t xml:space="preserve">   </w:t>
      </w:r>
      <w:proofErr w:type="gramEnd"/>
      <w:r>
        <w:rPr>
          <w:color w:val="2D2D2D"/>
          <w:sz w:val="26"/>
          <w:szCs w:val="26"/>
        </w:rPr>
        <w:t xml:space="preserve">  2.3.3. Дети судей;</w:t>
      </w:r>
    </w:p>
    <w:p w:rsidR="00823833" w:rsidRDefault="00823833" w:rsidP="00823833">
      <w:pPr>
        <w:jc w:val="both"/>
        <w:rPr>
          <w:color w:val="2D2D2D"/>
          <w:sz w:val="26"/>
          <w:szCs w:val="26"/>
        </w:rPr>
      </w:pPr>
      <w:r>
        <w:rPr>
          <w:color w:val="2D2D2D"/>
          <w:sz w:val="26"/>
          <w:szCs w:val="26"/>
        </w:rPr>
        <w:t xml:space="preserve">     2.3.4. Дети прокуроров;</w:t>
      </w:r>
    </w:p>
    <w:p w:rsidR="00823833" w:rsidRDefault="00823833" w:rsidP="00823833">
      <w:pPr>
        <w:jc w:val="both"/>
        <w:rPr>
          <w:color w:val="2D2D2D"/>
          <w:sz w:val="26"/>
          <w:szCs w:val="26"/>
        </w:rPr>
      </w:pPr>
      <w:r>
        <w:rPr>
          <w:color w:val="2D2D2D"/>
          <w:sz w:val="26"/>
          <w:szCs w:val="26"/>
        </w:rPr>
        <w:t xml:space="preserve">     2.3.5. Дети сотрудников Следственного комитета;</w:t>
      </w:r>
    </w:p>
    <w:p w:rsidR="00823833" w:rsidRDefault="00823833" w:rsidP="00823833">
      <w:pPr>
        <w:jc w:val="both"/>
        <w:rPr>
          <w:color w:val="2D2D2D"/>
          <w:sz w:val="26"/>
          <w:szCs w:val="26"/>
        </w:rPr>
      </w:pPr>
      <w:r>
        <w:rPr>
          <w:color w:val="2D2D2D"/>
          <w:sz w:val="26"/>
          <w:szCs w:val="26"/>
        </w:rPr>
        <w:t xml:space="preserve">      2.3.6. Дети военнослужащих и сотрудников федеральных органов исполнительной власти, выполнявших задачи на территории Северо-Кавказского региона РФ и погибших (пропавших без вести), умерших, ставших инвалидами в связи с выполнением служебных обязанностей;</w:t>
      </w:r>
      <w:r>
        <w:rPr>
          <w:color w:val="2D2D2D"/>
          <w:sz w:val="26"/>
          <w:szCs w:val="26"/>
        </w:rPr>
        <w:br/>
        <w:t xml:space="preserve">      2.3.7. Дети граждан, получивших или перенесших лучевую болезнь и другие заболевания, связанные с радиационным воздействием вследствие чернобыльской катастрофы или с работами по ликвидации последствий катастрофы на Чернобыльской АЭС;</w:t>
      </w:r>
      <w:r>
        <w:rPr>
          <w:color w:val="2D2D2D"/>
          <w:sz w:val="26"/>
          <w:szCs w:val="26"/>
        </w:rPr>
        <w:br/>
        <w:t xml:space="preserve">     2.3.8. Дети инвалидов вследствие Чернобыльской катастрофы из числа:</w:t>
      </w:r>
      <w:r>
        <w:rPr>
          <w:color w:val="2D2D2D"/>
          <w:sz w:val="26"/>
          <w:szCs w:val="26"/>
        </w:rPr>
        <w:br/>
        <w:t xml:space="preserve">а) граждан (в том числе временно направленных или командированных), </w:t>
      </w:r>
      <w:r>
        <w:rPr>
          <w:color w:val="2D2D2D"/>
          <w:sz w:val="26"/>
          <w:szCs w:val="26"/>
        </w:rPr>
        <w:lastRenderedPageBreak/>
        <w:t>принимавших участие в ликвидации последствий катастрофы в пределах зоны отчуждения или занятых на эксплуатации или других работах на Чернобыльской АЭС;</w:t>
      </w:r>
    </w:p>
    <w:p w:rsidR="00823833" w:rsidRDefault="00823833" w:rsidP="00823833">
      <w:pPr>
        <w:jc w:val="both"/>
        <w:rPr>
          <w:color w:val="2D2D2D"/>
          <w:sz w:val="26"/>
          <w:szCs w:val="26"/>
        </w:rPr>
      </w:pPr>
      <w:r>
        <w:rPr>
          <w:color w:val="2D2D2D"/>
          <w:sz w:val="26"/>
          <w:szCs w:val="26"/>
        </w:rPr>
        <w:t>б) военнослужащих и военнообязанных, призванных на специальные сборы и привлеченных к выполнению работ, связанных с ликвидацией последствий чернобыльской катастрофы, независимо от места дислокации и выполнявшихся работ, а также лиц начальствующего и рядового состава органов внутренних дел, Государственной противопожарной службы, проходивших (проходящих) службу в зоне отчуждения;</w:t>
      </w:r>
      <w:r>
        <w:rPr>
          <w:color w:val="2D2D2D"/>
          <w:sz w:val="26"/>
          <w:szCs w:val="26"/>
        </w:rPr>
        <w:br/>
        <w:t>в) граждан, эвакуированных из зоны отчуждения и переселенных из зоны отселения либо выехавших в добровольном порядке из указанных зон после принятия решения об эвакуации;</w:t>
      </w:r>
      <w:r>
        <w:rPr>
          <w:color w:val="2D2D2D"/>
          <w:sz w:val="26"/>
          <w:szCs w:val="26"/>
        </w:rPr>
        <w:br/>
        <w:t>г) граждан, отдавших костный мозг для спасения жизни людей, пострадавших вследствие чернобыльской катастрофы, независимо от времени, прошедшего с момента трансплантации костного мозга, и времени развития у них в этой связи инвалидности.</w:t>
      </w:r>
      <w:r>
        <w:rPr>
          <w:color w:val="2D2D2D"/>
          <w:sz w:val="26"/>
          <w:szCs w:val="26"/>
        </w:rPr>
        <w:br/>
        <w:t>2.4. В дошкольное образовательное учреждение в первую очередь принимаются следующие дети:</w:t>
      </w:r>
    </w:p>
    <w:p w:rsidR="00823833" w:rsidRDefault="00823833" w:rsidP="00823833">
      <w:pPr>
        <w:jc w:val="both"/>
        <w:rPr>
          <w:color w:val="2D2D2D"/>
          <w:sz w:val="26"/>
          <w:szCs w:val="26"/>
        </w:rPr>
      </w:pPr>
      <w:r>
        <w:rPr>
          <w:color w:val="2D2D2D"/>
          <w:sz w:val="26"/>
          <w:szCs w:val="26"/>
        </w:rPr>
        <w:t>2.4.1. Дети матерей, обучающихся в общеобразовательных учреждениях;</w:t>
      </w:r>
    </w:p>
    <w:p w:rsidR="00823833" w:rsidRDefault="00823833" w:rsidP="00823833">
      <w:pPr>
        <w:jc w:val="both"/>
        <w:rPr>
          <w:color w:val="2D2D2D"/>
          <w:sz w:val="26"/>
          <w:szCs w:val="26"/>
        </w:rPr>
      </w:pPr>
      <w:r>
        <w:rPr>
          <w:color w:val="2D2D2D"/>
          <w:sz w:val="26"/>
          <w:szCs w:val="26"/>
        </w:rPr>
        <w:t>2.4.2. Дети-инвалиды и дети, один из родителей (законных представителей) которых является инвалидом I и II групп;</w:t>
      </w:r>
    </w:p>
    <w:p w:rsidR="00823833" w:rsidRDefault="00823833" w:rsidP="00823833">
      <w:pPr>
        <w:jc w:val="both"/>
        <w:rPr>
          <w:color w:val="2D2D2D"/>
          <w:sz w:val="26"/>
          <w:szCs w:val="26"/>
        </w:rPr>
      </w:pPr>
      <w:r>
        <w:rPr>
          <w:color w:val="2D2D2D"/>
          <w:sz w:val="26"/>
          <w:szCs w:val="26"/>
        </w:rPr>
        <w:t>2.4.3. Дети из многодетных семей;</w:t>
      </w:r>
    </w:p>
    <w:p w:rsidR="00823833" w:rsidRDefault="00823833" w:rsidP="00823833">
      <w:pPr>
        <w:jc w:val="both"/>
        <w:rPr>
          <w:color w:val="2D2D2D"/>
          <w:sz w:val="26"/>
          <w:szCs w:val="26"/>
        </w:rPr>
      </w:pPr>
      <w:r>
        <w:rPr>
          <w:color w:val="2D2D2D"/>
          <w:sz w:val="26"/>
          <w:szCs w:val="26"/>
        </w:rPr>
        <w:t xml:space="preserve">2.4.4. Дети военнослужащих, проходящих военную службу по контракту или по </w:t>
      </w:r>
      <w:proofErr w:type="gramStart"/>
      <w:r>
        <w:rPr>
          <w:color w:val="2D2D2D"/>
          <w:sz w:val="26"/>
          <w:szCs w:val="26"/>
        </w:rPr>
        <w:t>призыву;</w:t>
      </w:r>
      <w:r>
        <w:rPr>
          <w:color w:val="2D2D2D"/>
          <w:sz w:val="26"/>
          <w:szCs w:val="26"/>
        </w:rPr>
        <w:br/>
        <w:t>2.4.5</w:t>
      </w:r>
      <w:proofErr w:type="gramEnd"/>
      <w:r>
        <w:rPr>
          <w:color w:val="2D2D2D"/>
          <w:sz w:val="26"/>
          <w:szCs w:val="26"/>
        </w:rPr>
        <w:t>. Дети сотрудников полиции;</w:t>
      </w:r>
    </w:p>
    <w:p w:rsidR="00823833" w:rsidRDefault="00823833" w:rsidP="00823833">
      <w:pPr>
        <w:jc w:val="both"/>
        <w:rPr>
          <w:color w:val="2D2D2D"/>
          <w:sz w:val="26"/>
          <w:szCs w:val="26"/>
        </w:rPr>
      </w:pPr>
      <w:r>
        <w:rPr>
          <w:color w:val="2D2D2D"/>
          <w:sz w:val="26"/>
          <w:szCs w:val="26"/>
        </w:rPr>
        <w:t>2.4.6. Дети медицинских и фармацевтических работников;</w:t>
      </w:r>
    </w:p>
    <w:p w:rsidR="00823833" w:rsidRDefault="00823833" w:rsidP="00823833">
      <w:pPr>
        <w:jc w:val="both"/>
        <w:rPr>
          <w:color w:val="2D2D2D"/>
          <w:sz w:val="26"/>
          <w:szCs w:val="26"/>
        </w:rPr>
      </w:pPr>
      <w:r>
        <w:rPr>
          <w:color w:val="2D2D2D"/>
          <w:sz w:val="26"/>
          <w:szCs w:val="26"/>
        </w:rPr>
        <w:t>2.4.7. Дети сотрудников полиции, погибших (умерших) в связи с осуществлением служебной деятельности либо умерших до истечения одного года после увольнения со службы вследствие ранения (контузии), заболевания, полученных в период прохождения службы, а также дети сотрудников милиции, получивших в связи с осуществлением служебной деятельности телесные повреждения, исключающие для них возможность дальнейшего прохождения службы;</w:t>
      </w:r>
    </w:p>
    <w:p w:rsidR="00823833" w:rsidRDefault="00823833" w:rsidP="00823833">
      <w:pPr>
        <w:jc w:val="both"/>
        <w:rPr>
          <w:color w:val="2D2D2D"/>
          <w:sz w:val="26"/>
          <w:szCs w:val="26"/>
        </w:rPr>
      </w:pPr>
      <w:r>
        <w:rPr>
          <w:color w:val="2D2D2D"/>
          <w:sz w:val="26"/>
          <w:szCs w:val="26"/>
        </w:rPr>
        <w:t xml:space="preserve">2.4.8. Дети родителей, один из которых является ветераном боевых действий, выполнявших задачи на территории </w:t>
      </w:r>
      <w:proofErr w:type="gramStart"/>
      <w:r>
        <w:rPr>
          <w:color w:val="2D2D2D"/>
          <w:sz w:val="26"/>
          <w:szCs w:val="26"/>
        </w:rPr>
        <w:t>Северо-Кавказского</w:t>
      </w:r>
      <w:proofErr w:type="gramEnd"/>
      <w:r>
        <w:rPr>
          <w:color w:val="2D2D2D"/>
          <w:sz w:val="26"/>
          <w:szCs w:val="26"/>
        </w:rPr>
        <w:t xml:space="preserve"> региона РФ;</w:t>
      </w:r>
    </w:p>
    <w:p w:rsidR="00823833" w:rsidRDefault="00823833" w:rsidP="00823833">
      <w:pPr>
        <w:jc w:val="both"/>
        <w:rPr>
          <w:color w:val="2D2D2D"/>
          <w:sz w:val="26"/>
          <w:szCs w:val="26"/>
        </w:rPr>
      </w:pPr>
      <w:r>
        <w:rPr>
          <w:color w:val="2D2D2D"/>
          <w:sz w:val="26"/>
          <w:szCs w:val="26"/>
        </w:rPr>
        <w:t>2.4.9. Дети беженцев;</w:t>
      </w:r>
    </w:p>
    <w:p w:rsidR="00823833" w:rsidRDefault="00823833" w:rsidP="00823833">
      <w:pPr>
        <w:jc w:val="both"/>
        <w:rPr>
          <w:color w:val="2D2D2D"/>
          <w:sz w:val="26"/>
          <w:szCs w:val="26"/>
        </w:rPr>
      </w:pPr>
      <w:r>
        <w:rPr>
          <w:color w:val="2D2D2D"/>
          <w:sz w:val="26"/>
          <w:szCs w:val="26"/>
        </w:rPr>
        <w:t>2.4.10. Дети вынужденных переселенцев;</w:t>
      </w:r>
    </w:p>
    <w:p w:rsidR="00823833" w:rsidRDefault="00823833" w:rsidP="00823833">
      <w:pPr>
        <w:jc w:val="both"/>
        <w:rPr>
          <w:color w:val="2D2D2D"/>
          <w:sz w:val="26"/>
          <w:szCs w:val="26"/>
        </w:rPr>
      </w:pPr>
      <w:r>
        <w:rPr>
          <w:color w:val="2D2D2D"/>
          <w:sz w:val="26"/>
          <w:szCs w:val="26"/>
        </w:rPr>
        <w:t>2.4.11. Дети, родители которых являются студентами очной формы обучения средних профессиональных и высших учебных заведений;</w:t>
      </w:r>
    </w:p>
    <w:p w:rsidR="00823833" w:rsidRDefault="00823833" w:rsidP="00823833">
      <w:pPr>
        <w:jc w:val="both"/>
        <w:rPr>
          <w:color w:val="2D2D2D"/>
          <w:sz w:val="26"/>
          <w:szCs w:val="26"/>
        </w:rPr>
      </w:pPr>
      <w:r>
        <w:rPr>
          <w:color w:val="2D2D2D"/>
          <w:sz w:val="26"/>
          <w:szCs w:val="26"/>
        </w:rPr>
        <w:t>2.4.12. 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 (далее - сотрудники);</w:t>
      </w:r>
    </w:p>
    <w:p w:rsidR="00823833" w:rsidRDefault="00823833" w:rsidP="00823833">
      <w:pPr>
        <w:jc w:val="both"/>
        <w:rPr>
          <w:color w:val="2D2D2D"/>
          <w:sz w:val="26"/>
          <w:szCs w:val="26"/>
        </w:rPr>
      </w:pPr>
      <w:r>
        <w:rPr>
          <w:color w:val="2D2D2D"/>
          <w:sz w:val="26"/>
          <w:szCs w:val="26"/>
        </w:rPr>
        <w:t>2.4.13. Дети сотрудника,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823833" w:rsidRDefault="00823833" w:rsidP="00823833">
      <w:pPr>
        <w:jc w:val="both"/>
        <w:rPr>
          <w:color w:val="2D2D2D"/>
          <w:sz w:val="26"/>
          <w:szCs w:val="26"/>
        </w:rPr>
      </w:pPr>
      <w:r>
        <w:rPr>
          <w:color w:val="2D2D2D"/>
          <w:sz w:val="26"/>
          <w:szCs w:val="26"/>
        </w:rPr>
        <w:t>2.4.14. Дети сотрудника, умершего вследствие заболевания, полученного в период прохождения службы в учреждениях и органах;</w:t>
      </w:r>
    </w:p>
    <w:p w:rsidR="00823833" w:rsidRDefault="00823833" w:rsidP="00823833">
      <w:pPr>
        <w:jc w:val="both"/>
        <w:rPr>
          <w:color w:val="2D2D2D"/>
          <w:sz w:val="26"/>
          <w:szCs w:val="26"/>
        </w:rPr>
      </w:pPr>
      <w:r>
        <w:rPr>
          <w:color w:val="2D2D2D"/>
          <w:sz w:val="26"/>
          <w:szCs w:val="26"/>
        </w:rPr>
        <w:lastRenderedPageBreak/>
        <w:t>2.4.15. Дети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</w:t>
      </w:r>
    </w:p>
    <w:p w:rsidR="00823833" w:rsidRDefault="00823833" w:rsidP="00823833">
      <w:pPr>
        <w:jc w:val="both"/>
        <w:rPr>
          <w:color w:val="2D2D2D"/>
          <w:sz w:val="26"/>
          <w:szCs w:val="26"/>
        </w:rPr>
      </w:pPr>
      <w:r>
        <w:rPr>
          <w:color w:val="2D2D2D"/>
          <w:sz w:val="26"/>
          <w:szCs w:val="26"/>
        </w:rPr>
        <w:t>2.4.16. Дети гражданина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органах;</w:t>
      </w:r>
      <w:r>
        <w:rPr>
          <w:color w:val="2D2D2D"/>
          <w:sz w:val="26"/>
          <w:szCs w:val="26"/>
        </w:rPr>
        <w:br/>
        <w:t>2.4.17. Дети, находящиеся (находившиеся) на иждивении сотрудника, гражданина Российской Федерации, указанных в абзацах 12 - 17 настоящего пункта.</w:t>
      </w:r>
      <w:r>
        <w:rPr>
          <w:color w:val="2D2D2D"/>
          <w:sz w:val="26"/>
          <w:szCs w:val="26"/>
        </w:rPr>
        <w:br/>
        <w:t>Дети из указанной категории при обращении их родителей (законных представителей) ставятся в первоочередную очередь предоставления места в муниципальное дошкольное образовательное учреждение МО «</w:t>
      </w:r>
      <w:proofErr w:type="spellStart"/>
      <w:r>
        <w:rPr>
          <w:color w:val="2D2D2D"/>
          <w:sz w:val="26"/>
          <w:szCs w:val="26"/>
        </w:rPr>
        <w:t>Чародинский</w:t>
      </w:r>
      <w:proofErr w:type="spellEnd"/>
      <w:r>
        <w:rPr>
          <w:color w:val="2D2D2D"/>
          <w:sz w:val="26"/>
          <w:szCs w:val="26"/>
        </w:rPr>
        <w:t xml:space="preserve"> район».</w:t>
      </w:r>
    </w:p>
    <w:p w:rsidR="00823833" w:rsidRDefault="00823833" w:rsidP="00823833">
      <w:pPr>
        <w:jc w:val="both"/>
        <w:rPr>
          <w:color w:val="2D2D2D"/>
          <w:sz w:val="26"/>
          <w:szCs w:val="26"/>
        </w:rPr>
      </w:pPr>
      <w:r>
        <w:rPr>
          <w:color w:val="2D2D2D"/>
          <w:sz w:val="26"/>
          <w:szCs w:val="26"/>
        </w:rPr>
        <w:t xml:space="preserve">2.5. При утрате льгот, указанных в </w:t>
      </w:r>
      <w:proofErr w:type="spellStart"/>
      <w:r>
        <w:rPr>
          <w:color w:val="2D2D2D"/>
          <w:sz w:val="26"/>
          <w:szCs w:val="26"/>
        </w:rPr>
        <w:t>п.п</w:t>
      </w:r>
      <w:proofErr w:type="spellEnd"/>
      <w:r>
        <w:rPr>
          <w:color w:val="2D2D2D"/>
          <w:sz w:val="26"/>
          <w:szCs w:val="26"/>
        </w:rPr>
        <w:t xml:space="preserve">. 2.3, 2.4 настоящего Положения, ребенок переводится в </w:t>
      </w:r>
      <w:proofErr w:type="spellStart"/>
      <w:r>
        <w:rPr>
          <w:color w:val="2D2D2D"/>
          <w:sz w:val="26"/>
          <w:szCs w:val="26"/>
        </w:rPr>
        <w:t>общерайонную</w:t>
      </w:r>
      <w:proofErr w:type="spellEnd"/>
      <w:r>
        <w:rPr>
          <w:color w:val="2D2D2D"/>
          <w:sz w:val="26"/>
          <w:szCs w:val="26"/>
        </w:rPr>
        <w:t xml:space="preserve"> очередь, при этом сохраняется дата первоначальной постановки на учет.</w:t>
      </w:r>
    </w:p>
    <w:p w:rsidR="00823833" w:rsidRDefault="00823833" w:rsidP="00823833">
      <w:pPr>
        <w:jc w:val="both"/>
        <w:rPr>
          <w:color w:val="2D2D2D"/>
          <w:sz w:val="26"/>
          <w:szCs w:val="26"/>
        </w:rPr>
      </w:pPr>
      <w:r>
        <w:rPr>
          <w:color w:val="2D2D2D"/>
          <w:sz w:val="26"/>
          <w:szCs w:val="26"/>
        </w:rPr>
        <w:br/>
        <w:t>2.6. При постановке на первоочередную очередь заявитель предъявляет специалисту Отделу образования муниципального казенного учреждения "Отдел образования и культуры" МО «</w:t>
      </w:r>
      <w:proofErr w:type="spellStart"/>
      <w:r>
        <w:rPr>
          <w:color w:val="2D2D2D"/>
          <w:sz w:val="26"/>
          <w:szCs w:val="26"/>
        </w:rPr>
        <w:t>Чародинский</w:t>
      </w:r>
      <w:proofErr w:type="spellEnd"/>
      <w:r>
        <w:rPr>
          <w:color w:val="2D2D2D"/>
          <w:sz w:val="26"/>
          <w:szCs w:val="26"/>
        </w:rPr>
        <w:t xml:space="preserve"> район» помимо паспорта и свидетельства о рождении ребенка документы, подтверждающие наличие льготы (приложение N3 к настоящему Положению</w:t>
      </w:r>
      <w:proofErr w:type="gramStart"/>
      <w:r>
        <w:rPr>
          <w:color w:val="2D2D2D"/>
          <w:sz w:val="26"/>
          <w:szCs w:val="26"/>
        </w:rPr>
        <w:t>).</w:t>
      </w:r>
      <w:r>
        <w:rPr>
          <w:color w:val="2D2D2D"/>
          <w:sz w:val="26"/>
          <w:szCs w:val="26"/>
        </w:rPr>
        <w:br/>
        <w:t>2.7</w:t>
      </w:r>
      <w:proofErr w:type="gramEnd"/>
      <w:r>
        <w:rPr>
          <w:color w:val="2D2D2D"/>
          <w:sz w:val="26"/>
          <w:szCs w:val="26"/>
        </w:rPr>
        <w:t xml:space="preserve">. В </w:t>
      </w:r>
      <w:proofErr w:type="spellStart"/>
      <w:r>
        <w:rPr>
          <w:color w:val="2D2D2D"/>
          <w:sz w:val="26"/>
          <w:szCs w:val="26"/>
        </w:rPr>
        <w:t>общерайонную</w:t>
      </w:r>
      <w:proofErr w:type="spellEnd"/>
      <w:r>
        <w:rPr>
          <w:color w:val="2D2D2D"/>
          <w:sz w:val="26"/>
          <w:szCs w:val="26"/>
        </w:rPr>
        <w:t xml:space="preserve"> очередь определяются все заявители, за исключением категорий, перечисленных в пунктах 2.3, 2.4 настоящего Положения. При постановке на </w:t>
      </w:r>
      <w:proofErr w:type="spellStart"/>
      <w:r>
        <w:rPr>
          <w:color w:val="2D2D2D"/>
          <w:sz w:val="26"/>
          <w:szCs w:val="26"/>
        </w:rPr>
        <w:t>общерайонную</w:t>
      </w:r>
      <w:proofErr w:type="spellEnd"/>
      <w:r>
        <w:rPr>
          <w:color w:val="2D2D2D"/>
          <w:sz w:val="26"/>
          <w:szCs w:val="26"/>
        </w:rPr>
        <w:t xml:space="preserve"> очередь заявитель предоставляет следующие документы: заявление, паспорт одного из родителей (законных представителей), свидетельство о рождении ребенка.</w:t>
      </w:r>
      <w:r>
        <w:rPr>
          <w:color w:val="2D2D2D"/>
          <w:sz w:val="26"/>
          <w:szCs w:val="26"/>
        </w:rPr>
        <w:br/>
        <w:t>2.8. Детям работников муниципальных дошкольных образовательных учреждений оформляются путевки-направления на период работы родителей в ДОУ.</w:t>
      </w:r>
    </w:p>
    <w:p w:rsidR="00823833" w:rsidRDefault="00823833" w:rsidP="00823833">
      <w:pPr>
        <w:jc w:val="both"/>
        <w:rPr>
          <w:color w:val="2D2D2D"/>
          <w:sz w:val="26"/>
          <w:szCs w:val="26"/>
        </w:rPr>
      </w:pPr>
    </w:p>
    <w:p w:rsidR="00823833" w:rsidRDefault="00823833" w:rsidP="00823833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Порядок комплектования муниципальных дошкольных образовательных учреждений </w:t>
      </w:r>
      <w:r>
        <w:rPr>
          <w:b/>
          <w:color w:val="2D2D2D"/>
          <w:sz w:val="26"/>
          <w:szCs w:val="26"/>
        </w:rPr>
        <w:t>МО «</w:t>
      </w:r>
      <w:proofErr w:type="spellStart"/>
      <w:r>
        <w:rPr>
          <w:b/>
          <w:color w:val="2D2D2D"/>
          <w:sz w:val="26"/>
          <w:szCs w:val="26"/>
        </w:rPr>
        <w:t>Чародинский</w:t>
      </w:r>
      <w:proofErr w:type="spellEnd"/>
      <w:r>
        <w:rPr>
          <w:b/>
          <w:color w:val="2D2D2D"/>
          <w:sz w:val="26"/>
          <w:szCs w:val="26"/>
        </w:rPr>
        <w:t xml:space="preserve"> район»</w:t>
      </w:r>
    </w:p>
    <w:p w:rsidR="00823833" w:rsidRDefault="00823833" w:rsidP="00823833">
      <w:pPr>
        <w:ind w:firstLine="284"/>
        <w:jc w:val="both"/>
        <w:rPr>
          <w:color w:val="2D2D2D"/>
          <w:sz w:val="26"/>
          <w:szCs w:val="26"/>
        </w:rPr>
      </w:pPr>
      <w:r>
        <w:rPr>
          <w:color w:val="2D2D2D"/>
          <w:sz w:val="26"/>
          <w:szCs w:val="26"/>
        </w:rPr>
        <w:br/>
        <w:t>3.1. В муниципальные дошкольные образовательные учреждения МО «</w:t>
      </w:r>
      <w:proofErr w:type="spellStart"/>
      <w:r>
        <w:rPr>
          <w:color w:val="2D2D2D"/>
          <w:sz w:val="26"/>
          <w:szCs w:val="26"/>
        </w:rPr>
        <w:t>Чародинский</w:t>
      </w:r>
      <w:proofErr w:type="spellEnd"/>
      <w:r>
        <w:rPr>
          <w:color w:val="2D2D2D"/>
          <w:sz w:val="26"/>
          <w:szCs w:val="26"/>
        </w:rPr>
        <w:t xml:space="preserve"> район» принимаются дети в возрасте от 2 месяцев до прекращения образовательных отношений, проживающие на данной территории.</w:t>
      </w:r>
    </w:p>
    <w:p w:rsidR="00823833" w:rsidRDefault="00823833" w:rsidP="00823833">
      <w:pPr>
        <w:ind w:firstLine="284"/>
        <w:jc w:val="both"/>
        <w:rPr>
          <w:color w:val="2D2D2D"/>
          <w:sz w:val="26"/>
          <w:szCs w:val="26"/>
        </w:rPr>
      </w:pPr>
      <w:r>
        <w:rPr>
          <w:color w:val="2D2D2D"/>
          <w:sz w:val="26"/>
          <w:szCs w:val="26"/>
        </w:rPr>
        <w:t>3.2. Комплектование муниципальных дошкольных образовательных учреждений МО «</w:t>
      </w:r>
      <w:proofErr w:type="spellStart"/>
      <w:r>
        <w:rPr>
          <w:color w:val="2D2D2D"/>
          <w:sz w:val="26"/>
          <w:szCs w:val="26"/>
        </w:rPr>
        <w:t>Чародинский</w:t>
      </w:r>
      <w:proofErr w:type="spellEnd"/>
      <w:r>
        <w:rPr>
          <w:color w:val="2D2D2D"/>
          <w:sz w:val="26"/>
          <w:szCs w:val="26"/>
        </w:rPr>
        <w:t xml:space="preserve"> район» на новый учебный год осуществляется ежегодно в Отделе образования. Конкретные сроки комплектования муниципальных дошкольных образовательных учреждений района устанавливаются приказом Отдела образования. В сентябре месяце ежегодно производится доукомплектование муниципальных дошкольных образовательных учреждений МО «</w:t>
      </w:r>
      <w:proofErr w:type="spellStart"/>
      <w:r>
        <w:rPr>
          <w:color w:val="2D2D2D"/>
          <w:sz w:val="26"/>
          <w:szCs w:val="26"/>
        </w:rPr>
        <w:t>Чародинский</w:t>
      </w:r>
      <w:proofErr w:type="spellEnd"/>
      <w:r>
        <w:rPr>
          <w:color w:val="2D2D2D"/>
          <w:sz w:val="26"/>
          <w:szCs w:val="26"/>
        </w:rPr>
        <w:t xml:space="preserve"> район». Доукомплектование муниципальных дошкольных образовательных учреждений МО «</w:t>
      </w:r>
      <w:proofErr w:type="spellStart"/>
      <w:r>
        <w:rPr>
          <w:color w:val="2D2D2D"/>
          <w:sz w:val="26"/>
          <w:szCs w:val="26"/>
        </w:rPr>
        <w:t>Чародинский</w:t>
      </w:r>
      <w:proofErr w:type="spellEnd"/>
      <w:r>
        <w:rPr>
          <w:color w:val="2D2D2D"/>
          <w:sz w:val="26"/>
          <w:szCs w:val="26"/>
        </w:rPr>
        <w:t xml:space="preserve"> район» возможно в связи с низкой посещаемостью, высокой заболеваемостью, высвобождением мест.</w:t>
      </w:r>
    </w:p>
    <w:p w:rsidR="00823833" w:rsidRDefault="00823833" w:rsidP="00823833">
      <w:pPr>
        <w:ind w:firstLine="284"/>
        <w:jc w:val="both"/>
        <w:rPr>
          <w:color w:val="2D2D2D"/>
          <w:sz w:val="26"/>
          <w:szCs w:val="26"/>
        </w:rPr>
      </w:pPr>
      <w:r>
        <w:rPr>
          <w:color w:val="2D2D2D"/>
          <w:sz w:val="26"/>
          <w:szCs w:val="26"/>
        </w:rPr>
        <w:lastRenderedPageBreak/>
        <w:t>3.3. Направление ребенка в муниципальное дошкольное образовательное учреждение района производится на основании заявления родителей (законных представителей), согласно продвижению очереди оформляется путевка-направление (далее - направление) установленного образца (приложение N 2 к настоящему Положению).</w:t>
      </w:r>
    </w:p>
    <w:p w:rsidR="00823833" w:rsidRDefault="00823833" w:rsidP="00823833">
      <w:pPr>
        <w:ind w:firstLine="284"/>
        <w:jc w:val="both"/>
        <w:rPr>
          <w:color w:val="2D2D2D"/>
          <w:sz w:val="26"/>
          <w:szCs w:val="26"/>
        </w:rPr>
      </w:pPr>
      <w:r>
        <w:rPr>
          <w:color w:val="2D2D2D"/>
          <w:sz w:val="26"/>
          <w:szCs w:val="26"/>
        </w:rPr>
        <w:t>3.4. Направления в ДОУ выдаются Отделом образования родителям (законным представителям) согласно номеру очередности и дате постановки на учет. Регистрация выданных направлений производится в Автоматизированной системе.</w:t>
      </w:r>
    </w:p>
    <w:p w:rsidR="00823833" w:rsidRDefault="00823833" w:rsidP="00823833">
      <w:pPr>
        <w:ind w:firstLine="284"/>
        <w:jc w:val="both"/>
        <w:rPr>
          <w:color w:val="2D2D2D"/>
          <w:sz w:val="26"/>
          <w:szCs w:val="26"/>
        </w:rPr>
      </w:pPr>
      <w:r>
        <w:rPr>
          <w:color w:val="2D2D2D"/>
          <w:sz w:val="26"/>
          <w:szCs w:val="26"/>
        </w:rPr>
        <w:t>3.5. Родители (законные представители) обязаны ежегодно сообщать в Отдел образования все изменения, происшедшие в своих данных и (или) данных ребенка, которые могут повлечь приобретение (утрату) права на льготное устройство ребенка в ДОУ. Кроме того, родители (законные представители) своевременно предоставляют данные о смене номера телефона, домашнего адреса. В случае несообщения указанных изменений либо сообщения недостоверных данных, Отдел образования не несет ответственность за возможные последствия. Все льготы подтверждаются документально. Перечень документов прилагается</w:t>
      </w:r>
      <w:proofErr w:type="gramStart"/>
      <w:r>
        <w:rPr>
          <w:color w:val="2D2D2D"/>
          <w:sz w:val="26"/>
          <w:szCs w:val="26"/>
        </w:rPr>
        <w:t xml:space="preserve">   (</w:t>
      </w:r>
      <w:proofErr w:type="gramEnd"/>
      <w:r>
        <w:rPr>
          <w:color w:val="2D2D2D"/>
          <w:sz w:val="26"/>
          <w:szCs w:val="26"/>
        </w:rPr>
        <w:t>приложение N3 к настоящему Положению).</w:t>
      </w:r>
    </w:p>
    <w:p w:rsidR="00823833" w:rsidRDefault="00823833" w:rsidP="00823833">
      <w:pPr>
        <w:ind w:firstLine="284"/>
        <w:jc w:val="both"/>
        <w:rPr>
          <w:color w:val="2D2D2D"/>
          <w:sz w:val="26"/>
          <w:szCs w:val="26"/>
        </w:rPr>
      </w:pPr>
      <w:r>
        <w:rPr>
          <w:color w:val="2D2D2D"/>
          <w:sz w:val="26"/>
          <w:szCs w:val="26"/>
        </w:rPr>
        <w:t xml:space="preserve">3.6. Распределение мест в ДОУ осуществляется в соответствии с имеющимися льготами на внеочередное, первоочередное устройство (согласно </w:t>
      </w:r>
      <w:proofErr w:type="spellStart"/>
      <w:r>
        <w:rPr>
          <w:color w:val="2D2D2D"/>
          <w:sz w:val="26"/>
          <w:szCs w:val="26"/>
        </w:rPr>
        <w:t>п.п</w:t>
      </w:r>
      <w:proofErr w:type="spellEnd"/>
      <w:r>
        <w:rPr>
          <w:color w:val="2D2D2D"/>
          <w:sz w:val="26"/>
          <w:szCs w:val="26"/>
        </w:rPr>
        <w:t>. 2.3, 2.4 настоящего Положения) с учетом указанных в заявлении родителей (законных представителей) сведений: требуемое ДОУ, возраст ребенка.</w:t>
      </w:r>
    </w:p>
    <w:p w:rsidR="00823833" w:rsidRDefault="00823833" w:rsidP="00823833">
      <w:pPr>
        <w:ind w:firstLine="284"/>
        <w:jc w:val="both"/>
        <w:rPr>
          <w:color w:val="2D2D2D"/>
          <w:sz w:val="26"/>
          <w:szCs w:val="26"/>
        </w:rPr>
      </w:pPr>
      <w:r>
        <w:rPr>
          <w:color w:val="2D2D2D"/>
          <w:sz w:val="26"/>
          <w:szCs w:val="26"/>
        </w:rPr>
        <w:t>3.7. Отдел образования имеет право выдать направление на устройство ребенка в любое другое ДОУ города в случае отсутствия мест в ДОУ, указанное в заявлении родителями (законными представителями).</w:t>
      </w:r>
    </w:p>
    <w:p w:rsidR="00823833" w:rsidRDefault="00823833" w:rsidP="00823833">
      <w:pPr>
        <w:ind w:firstLine="284"/>
        <w:jc w:val="both"/>
        <w:rPr>
          <w:color w:val="2D2D2D"/>
          <w:sz w:val="26"/>
          <w:szCs w:val="26"/>
        </w:rPr>
      </w:pPr>
      <w:r>
        <w:rPr>
          <w:color w:val="2D2D2D"/>
          <w:sz w:val="26"/>
          <w:szCs w:val="26"/>
        </w:rPr>
        <w:t>3.8. Решение об отказе в первоочередном и внеочередном предоставлении места в ДОУ принимается в случаях:</w:t>
      </w:r>
    </w:p>
    <w:p w:rsidR="00823833" w:rsidRDefault="00823833" w:rsidP="00823833">
      <w:pPr>
        <w:ind w:firstLine="284"/>
        <w:jc w:val="both"/>
        <w:rPr>
          <w:color w:val="2D2D2D"/>
          <w:sz w:val="26"/>
          <w:szCs w:val="26"/>
        </w:rPr>
      </w:pPr>
      <w:r>
        <w:rPr>
          <w:color w:val="2D2D2D"/>
          <w:sz w:val="26"/>
          <w:szCs w:val="26"/>
        </w:rPr>
        <w:t>- отсутствия у родителя (законного представителя) права на первоочередное и внеочередное предоставление его ребенку места;</w:t>
      </w:r>
    </w:p>
    <w:p w:rsidR="00823833" w:rsidRDefault="00823833" w:rsidP="00823833">
      <w:pPr>
        <w:ind w:firstLine="284"/>
        <w:jc w:val="both"/>
        <w:rPr>
          <w:color w:val="2D2D2D"/>
          <w:sz w:val="26"/>
          <w:szCs w:val="26"/>
        </w:rPr>
      </w:pPr>
      <w:r>
        <w:rPr>
          <w:color w:val="2D2D2D"/>
          <w:sz w:val="26"/>
          <w:szCs w:val="26"/>
        </w:rPr>
        <w:t>- отсутствия свободных мест для детей соответствующего возраста;</w:t>
      </w:r>
      <w:r>
        <w:rPr>
          <w:color w:val="2D2D2D"/>
          <w:sz w:val="26"/>
          <w:szCs w:val="26"/>
        </w:rPr>
        <w:br/>
        <w:t>- непредставления документов, предусмотренных пунктами 2.3, 2.4 настоящего Положения.</w:t>
      </w:r>
      <w:r>
        <w:rPr>
          <w:color w:val="2D2D2D"/>
          <w:sz w:val="26"/>
          <w:szCs w:val="26"/>
        </w:rPr>
        <w:br/>
        <w:t>3.9. Отдел образования МО «</w:t>
      </w:r>
      <w:proofErr w:type="spellStart"/>
      <w:r>
        <w:rPr>
          <w:color w:val="2D2D2D"/>
          <w:sz w:val="26"/>
          <w:szCs w:val="26"/>
        </w:rPr>
        <w:t>Чародинский</w:t>
      </w:r>
      <w:proofErr w:type="spellEnd"/>
      <w:r>
        <w:rPr>
          <w:color w:val="2D2D2D"/>
          <w:sz w:val="26"/>
          <w:szCs w:val="26"/>
        </w:rPr>
        <w:t xml:space="preserve"> район» в случае отсутствия свободных мест в муниципальных дошкольных образовательных учреждениях имеет право предложить родителям (законным представителям) ребенка, состоящего в городской очереди:</w:t>
      </w:r>
      <w:r>
        <w:rPr>
          <w:color w:val="2D2D2D"/>
          <w:sz w:val="26"/>
          <w:szCs w:val="26"/>
        </w:rPr>
        <w:br/>
        <w:t>3.9.1. Направить ребенка в группу кратковременного пребывания муниципального дошкольного образовательного учреждения района с последующим переводом в группу полного дня по мере движения очереди.</w:t>
      </w:r>
    </w:p>
    <w:p w:rsidR="00823833" w:rsidRDefault="00823833" w:rsidP="00823833">
      <w:pPr>
        <w:ind w:firstLine="284"/>
        <w:jc w:val="both"/>
        <w:rPr>
          <w:color w:val="2D2D2D"/>
          <w:sz w:val="26"/>
          <w:szCs w:val="26"/>
        </w:rPr>
      </w:pPr>
      <w:r>
        <w:rPr>
          <w:color w:val="2D2D2D"/>
          <w:sz w:val="26"/>
          <w:szCs w:val="26"/>
        </w:rPr>
        <w:t>3.10. Доукомплектование ДОУ может осуществляться в течение учебного года при условии освобождения места в случае отчисления ребенка по основаниям, предусмотренным настоящим Положением, Уставом ДОУ и договором между родителями (законными представителями) и ДОУ.</w:t>
      </w:r>
    </w:p>
    <w:p w:rsidR="00823833" w:rsidRDefault="00823833" w:rsidP="00823833">
      <w:pPr>
        <w:ind w:firstLine="284"/>
        <w:jc w:val="both"/>
        <w:rPr>
          <w:color w:val="2D2D2D"/>
          <w:sz w:val="26"/>
          <w:szCs w:val="26"/>
        </w:rPr>
      </w:pPr>
      <w:r>
        <w:rPr>
          <w:color w:val="2D2D2D"/>
          <w:sz w:val="26"/>
          <w:szCs w:val="26"/>
        </w:rPr>
        <w:t>3.11. Распределение освободившихся мест в течение учебного года производится в порядке очередности с учетом льгот, подтвержденных соответствующими документами.</w:t>
      </w:r>
      <w:r>
        <w:rPr>
          <w:color w:val="2D2D2D"/>
          <w:sz w:val="26"/>
          <w:szCs w:val="26"/>
        </w:rPr>
        <w:br/>
        <w:t xml:space="preserve">3.12. Если родители (законные представители) своевременно не сообщили об изменении номера телефона, домашнего адреса, и у специалиста Отдела дошкольного образования нет возможности известить родителей (законных </w:t>
      </w:r>
      <w:r>
        <w:rPr>
          <w:color w:val="2D2D2D"/>
          <w:sz w:val="26"/>
          <w:szCs w:val="26"/>
        </w:rPr>
        <w:lastRenderedPageBreak/>
        <w:t>представителей) о выдаче направления их ребенку, место передается следующему по очереди ребенку в порядке, определенном настоящим Положением.</w:t>
      </w:r>
    </w:p>
    <w:p w:rsidR="00823833" w:rsidRDefault="00823833" w:rsidP="00823833">
      <w:pPr>
        <w:ind w:firstLine="284"/>
        <w:jc w:val="both"/>
        <w:rPr>
          <w:color w:val="2D2D2D"/>
          <w:sz w:val="26"/>
          <w:szCs w:val="26"/>
        </w:rPr>
      </w:pPr>
      <w:r>
        <w:rPr>
          <w:color w:val="2D2D2D"/>
          <w:sz w:val="26"/>
          <w:szCs w:val="26"/>
        </w:rPr>
        <w:t>3.13. Основной структурной единицей ДОУ является группа детей дошкольного возраста общеразвивающей, компенсирующей, оздоровительной или комбинированной направленности. В группы могут включаться как дети одного возраста, так и дети разного возраста (разновозрастные группы).</w:t>
      </w:r>
    </w:p>
    <w:p w:rsidR="00823833" w:rsidRDefault="00823833" w:rsidP="00823833">
      <w:pPr>
        <w:ind w:firstLine="284"/>
        <w:jc w:val="both"/>
        <w:rPr>
          <w:color w:val="2D2D2D"/>
          <w:sz w:val="26"/>
          <w:szCs w:val="26"/>
        </w:rPr>
      </w:pPr>
      <w:r>
        <w:rPr>
          <w:color w:val="2D2D2D"/>
          <w:sz w:val="26"/>
          <w:szCs w:val="26"/>
        </w:rPr>
        <w:t>3.14. Дети с ограниченными возможностями здоровья могут быть приняты в ДОУ любого вида согласно очереди, при наличии условий для коррекционной работы только с согласия родителей (законных представителей) по заключению районной психолого-медико-педагогической комиссии.</w:t>
      </w:r>
    </w:p>
    <w:p w:rsidR="00823833" w:rsidRDefault="00823833" w:rsidP="00823833">
      <w:pPr>
        <w:ind w:firstLine="284"/>
        <w:jc w:val="both"/>
        <w:rPr>
          <w:color w:val="2D2D2D"/>
          <w:sz w:val="26"/>
          <w:szCs w:val="26"/>
        </w:rPr>
      </w:pPr>
      <w:r>
        <w:rPr>
          <w:color w:val="2D2D2D"/>
          <w:sz w:val="26"/>
          <w:szCs w:val="26"/>
        </w:rPr>
        <w:t>3.15. Родителям (законным представителям) может быть отказано в получении направления только при отсутствии свободных мест в муниципальных дошкольных образовательных учреждениях МО «</w:t>
      </w:r>
      <w:proofErr w:type="spellStart"/>
      <w:r>
        <w:rPr>
          <w:color w:val="2D2D2D"/>
          <w:sz w:val="26"/>
          <w:szCs w:val="26"/>
        </w:rPr>
        <w:t>Чародинский</w:t>
      </w:r>
      <w:proofErr w:type="spellEnd"/>
      <w:r>
        <w:rPr>
          <w:color w:val="2D2D2D"/>
          <w:sz w:val="26"/>
          <w:szCs w:val="26"/>
        </w:rPr>
        <w:t xml:space="preserve"> район».</w:t>
      </w:r>
    </w:p>
    <w:p w:rsidR="00823833" w:rsidRDefault="00823833" w:rsidP="00823833">
      <w:pPr>
        <w:jc w:val="both"/>
        <w:rPr>
          <w:color w:val="2D2D2D"/>
          <w:sz w:val="26"/>
          <w:szCs w:val="26"/>
        </w:rPr>
      </w:pPr>
    </w:p>
    <w:p w:rsidR="00823833" w:rsidRDefault="00823833" w:rsidP="00823833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4. Порядок приема детей в муниципальные дошкольные образовательные учреждения</w:t>
      </w:r>
    </w:p>
    <w:p w:rsidR="00823833" w:rsidRDefault="00823833" w:rsidP="00823833">
      <w:pPr>
        <w:ind w:firstLine="284"/>
        <w:jc w:val="both"/>
        <w:rPr>
          <w:color w:val="2D2D2D"/>
          <w:sz w:val="26"/>
          <w:szCs w:val="26"/>
        </w:rPr>
      </w:pPr>
      <w:r>
        <w:rPr>
          <w:color w:val="2D2D2D"/>
          <w:sz w:val="26"/>
          <w:szCs w:val="26"/>
        </w:rPr>
        <w:br/>
        <w:t>4.1. Основанием для приема в муниципальное дошкольное образовательное учреждение МО «</w:t>
      </w:r>
      <w:proofErr w:type="spellStart"/>
      <w:r>
        <w:rPr>
          <w:color w:val="2D2D2D"/>
          <w:sz w:val="26"/>
          <w:szCs w:val="26"/>
        </w:rPr>
        <w:t>Чародинский</w:t>
      </w:r>
      <w:proofErr w:type="spellEnd"/>
      <w:r>
        <w:rPr>
          <w:color w:val="2D2D2D"/>
          <w:sz w:val="26"/>
          <w:szCs w:val="26"/>
        </w:rPr>
        <w:t xml:space="preserve"> район» является путевка-направление Отдела образования. Направление действительно в течение 7 (семи) рабочих дней. В случае неявки родителей (законных представителей) без уважительной причины в течение 7 (семи) дней с момента выдачи путевки-направления в муниципальное дошкольное образовательное учреждение МО «</w:t>
      </w:r>
      <w:proofErr w:type="spellStart"/>
      <w:r>
        <w:rPr>
          <w:color w:val="2D2D2D"/>
          <w:sz w:val="26"/>
          <w:szCs w:val="26"/>
        </w:rPr>
        <w:t>Чародинский</w:t>
      </w:r>
      <w:proofErr w:type="spellEnd"/>
      <w:r>
        <w:rPr>
          <w:color w:val="2D2D2D"/>
          <w:sz w:val="26"/>
          <w:szCs w:val="26"/>
        </w:rPr>
        <w:t xml:space="preserve"> район» направление аннулируется, и место в порядке очереди переходит другому ребенку. Заведующая муниципальным дошкольным образовательным учреждением МО «</w:t>
      </w:r>
      <w:proofErr w:type="spellStart"/>
      <w:r>
        <w:rPr>
          <w:color w:val="2D2D2D"/>
          <w:sz w:val="26"/>
          <w:szCs w:val="26"/>
        </w:rPr>
        <w:t>Чародинский</w:t>
      </w:r>
      <w:proofErr w:type="spellEnd"/>
      <w:r>
        <w:rPr>
          <w:color w:val="2D2D2D"/>
          <w:sz w:val="26"/>
          <w:szCs w:val="26"/>
        </w:rPr>
        <w:t xml:space="preserve"> район» сообщает в Отдел образования о каждом принятом ребенке. В случае отказа родителей (законных представителей) от посещения ребенком ДОУ в текущем или будущем учебном году, очередь за ребенком по их желанию сохраняется на последующий учебный год.</w:t>
      </w:r>
    </w:p>
    <w:p w:rsidR="00823833" w:rsidRDefault="00823833" w:rsidP="00823833">
      <w:pPr>
        <w:ind w:firstLine="284"/>
        <w:jc w:val="both"/>
        <w:rPr>
          <w:color w:val="2D2D2D"/>
          <w:sz w:val="26"/>
          <w:szCs w:val="26"/>
        </w:rPr>
      </w:pPr>
      <w:r>
        <w:rPr>
          <w:color w:val="2D2D2D"/>
          <w:sz w:val="26"/>
          <w:szCs w:val="26"/>
        </w:rPr>
        <w:t>4.2. Для приема ребенка в муниципальное дошкольное образовательное учреждение МО «</w:t>
      </w:r>
      <w:proofErr w:type="spellStart"/>
      <w:r>
        <w:rPr>
          <w:color w:val="2D2D2D"/>
          <w:sz w:val="26"/>
          <w:szCs w:val="26"/>
        </w:rPr>
        <w:t>Чародинский</w:t>
      </w:r>
      <w:proofErr w:type="spellEnd"/>
      <w:r>
        <w:rPr>
          <w:color w:val="2D2D2D"/>
          <w:sz w:val="26"/>
          <w:szCs w:val="26"/>
        </w:rPr>
        <w:t xml:space="preserve"> район» родители (законные представители) обязаны обратиться в течение 7 (семи) рабочих дней в муниципальное дошкольное образовательное учреждение, в которое выписано направление, с предъявлением следующих документов:</w:t>
      </w:r>
    </w:p>
    <w:p w:rsidR="00823833" w:rsidRDefault="00823833" w:rsidP="00823833">
      <w:pPr>
        <w:ind w:firstLine="284"/>
        <w:jc w:val="both"/>
        <w:rPr>
          <w:color w:val="2D2D2D"/>
          <w:sz w:val="26"/>
          <w:szCs w:val="26"/>
        </w:rPr>
      </w:pPr>
      <w:r>
        <w:rPr>
          <w:color w:val="2D2D2D"/>
          <w:sz w:val="26"/>
          <w:szCs w:val="26"/>
        </w:rPr>
        <w:t xml:space="preserve">- путевка-направление Отдел образования </w:t>
      </w:r>
    </w:p>
    <w:p w:rsidR="00823833" w:rsidRDefault="00823833" w:rsidP="00823833">
      <w:pPr>
        <w:ind w:firstLine="284"/>
        <w:jc w:val="both"/>
        <w:rPr>
          <w:color w:val="2D2D2D"/>
          <w:sz w:val="26"/>
          <w:szCs w:val="26"/>
        </w:rPr>
      </w:pPr>
      <w:r>
        <w:rPr>
          <w:color w:val="2D2D2D"/>
          <w:sz w:val="26"/>
          <w:szCs w:val="26"/>
        </w:rPr>
        <w:t>- заявление о приеме ребенка в Учреждение;</w:t>
      </w:r>
    </w:p>
    <w:p w:rsidR="00823833" w:rsidRDefault="00823833" w:rsidP="00823833">
      <w:pPr>
        <w:ind w:firstLine="284"/>
        <w:jc w:val="both"/>
        <w:rPr>
          <w:color w:val="2D2D2D"/>
          <w:sz w:val="26"/>
          <w:szCs w:val="26"/>
        </w:rPr>
      </w:pPr>
      <w:r>
        <w:rPr>
          <w:color w:val="2D2D2D"/>
          <w:sz w:val="26"/>
          <w:szCs w:val="26"/>
        </w:rPr>
        <w:t>- медицинское заключение о состоянии здоровья ребенка;</w:t>
      </w:r>
    </w:p>
    <w:p w:rsidR="00823833" w:rsidRDefault="00823833" w:rsidP="00823833">
      <w:pPr>
        <w:ind w:firstLine="284"/>
        <w:jc w:val="both"/>
        <w:rPr>
          <w:color w:val="2D2D2D"/>
          <w:sz w:val="26"/>
          <w:szCs w:val="26"/>
        </w:rPr>
      </w:pPr>
      <w:r>
        <w:rPr>
          <w:color w:val="2D2D2D"/>
          <w:sz w:val="26"/>
          <w:szCs w:val="26"/>
        </w:rPr>
        <w:t>- свидетельство о регистрации ребенка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823833" w:rsidRDefault="00823833" w:rsidP="00823833">
      <w:pPr>
        <w:ind w:firstLine="284"/>
        <w:jc w:val="both"/>
        <w:rPr>
          <w:color w:val="2D2D2D"/>
          <w:sz w:val="26"/>
          <w:szCs w:val="26"/>
        </w:rPr>
      </w:pPr>
      <w:r>
        <w:rPr>
          <w:color w:val="2D2D2D"/>
          <w:sz w:val="26"/>
          <w:szCs w:val="26"/>
        </w:rPr>
        <w:t>- документ, удостоверяющий личность одного из родителей (законных представителей). Предъявляется для подтверждения родственных отношений.</w:t>
      </w:r>
    </w:p>
    <w:p w:rsidR="00823833" w:rsidRDefault="00823833" w:rsidP="00823833">
      <w:pPr>
        <w:ind w:firstLine="284"/>
        <w:jc w:val="both"/>
        <w:rPr>
          <w:color w:val="2D2D2D"/>
          <w:sz w:val="26"/>
          <w:szCs w:val="26"/>
        </w:rPr>
      </w:pPr>
      <w:r>
        <w:rPr>
          <w:color w:val="2D2D2D"/>
          <w:sz w:val="26"/>
          <w:szCs w:val="26"/>
        </w:rPr>
        <w:br/>
        <w:t xml:space="preserve">4.3. При приеме детей муниципальное дошкольное образовательное учреждение обязано ознакомить родителей (законных представителей) с Положением,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 </w:t>
      </w:r>
      <w:r>
        <w:rPr>
          <w:color w:val="2D2D2D"/>
          <w:sz w:val="26"/>
          <w:szCs w:val="26"/>
        </w:rPr>
        <w:lastRenderedPageBreak/>
        <w:t>Факт ознакомления родителей (законных представителей) ребенка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823833" w:rsidRDefault="00823833" w:rsidP="00823833">
      <w:pPr>
        <w:ind w:firstLine="284"/>
        <w:jc w:val="both"/>
        <w:rPr>
          <w:color w:val="2D2D2D"/>
          <w:sz w:val="26"/>
          <w:szCs w:val="26"/>
        </w:rPr>
      </w:pPr>
      <w:r>
        <w:rPr>
          <w:color w:val="2D2D2D"/>
          <w:sz w:val="26"/>
          <w:szCs w:val="26"/>
        </w:rPr>
        <w:t>После приема документов муниципальное дошкольное образовательное учреждение МО «</w:t>
      </w:r>
      <w:proofErr w:type="spellStart"/>
      <w:r>
        <w:rPr>
          <w:color w:val="2D2D2D"/>
          <w:sz w:val="26"/>
          <w:szCs w:val="26"/>
        </w:rPr>
        <w:t>Чародинский</w:t>
      </w:r>
      <w:proofErr w:type="spellEnd"/>
      <w:r>
        <w:rPr>
          <w:color w:val="2D2D2D"/>
          <w:sz w:val="26"/>
          <w:szCs w:val="26"/>
        </w:rPr>
        <w:t xml:space="preserve"> район» в обязательном порядке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</w:t>
      </w:r>
    </w:p>
    <w:p w:rsidR="00823833" w:rsidRDefault="00823833" w:rsidP="00823833">
      <w:pPr>
        <w:ind w:firstLine="284"/>
        <w:jc w:val="both"/>
        <w:rPr>
          <w:color w:val="2D2D2D"/>
          <w:sz w:val="26"/>
          <w:szCs w:val="26"/>
        </w:rPr>
      </w:pPr>
      <w:r>
        <w:rPr>
          <w:color w:val="2D2D2D"/>
          <w:sz w:val="26"/>
          <w:szCs w:val="26"/>
        </w:rPr>
        <w:t>4.4. Руководитель муниципального дошкольного образовательного учреждения издает распорядительный акт о зачислении в образовательную организацию в течение трех рабочих дней после заключения договора с указанием даты зачисления.</w:t>
      </w:r>
      <w:r>
        <w:rPr>
          <w:color w:val="2D2D2D"/>
          <w:sz w:val="26"/>
          <w:szCs w:val="26"/>
        </w:rPr>
        <w:br/>
        <w:t>4.5. На каждого ребенка, зачисленного в муниципальное дошкольное образовательное учреждение, заводится личное дело, в котором хранятся все сданные документы.</w:t>
      </w:r>
      <w:r>
        <w:rPr>
          <w:color w:val="2D2D2D"/>
          <w:sz w:val="26"/>
          <w:szCs w:val="26"/>
        </w:rPr>
        <w:br/>
        <w:t>4.6. За ребенком сохраняется место в Учреждении в случае его болезни, прохождения санаторно-курортного лечения, карантина, болезни или отпуска родителей (законных представителей), а также в летний период сроком до 75 календарных дней, независимо от времени и продолжительности отпуска родителей (законных представителей). В иных случаях сохранение места за ребенком в Учреждении определяется договором.</w:t>
      </w:r>
    </w:p>
    <w:p w:rsidR="00823833" w:rsidRDefault="00823833" w:rsidP="00823833">
      <w:pPr>
        <w:ind w:firstLine="284"/>
        <w:jc w:val="both"/>
        <w:rPr>
          <w:color w:val="2D2D2D"/>
          <w:sz w:val="26"/>
          <w:szCs w:val="26"/>
        </w:rPr>
      </w:pPr>
      <w:r>
        <w:rPr>
          <w:color w:val="2D2D2D"/>
          <w:sz w:val="26"/>
          <w:szCs w:val="26"/>
        </w:rPr>
        <w:t>4.7. Родители (законные представители) вносят плату за содержание ребенка в муниципальных дошкольных образовательных учреждениях МО «</w:t>
      </w:r>
      <w:proofErr w:type="spellStart"/>
      <w:r>
        <w:rPr>
          <w:color w:val="2D2D2D"/>
          <w:sz w:val="26"/>
          <w:szCs w:val="26"/>
        </w:rPr>
        <w:t>Чародинский</w:t>
      </w:r>
      <w:proofErr w:type="spellEnd"/>
      <w:r>
        <w:rPr>
          <w:color w:val="2D2D2D"/>
          <w:sz w:val="26"/>
          <w:szCs w:val="26"/>
        </w:rPr>
        <w:t xml:space="preserve"> район» в установленном договором порядке.</w:t>
      </w:r>
    </w:p>
    <w:p w:rsidR="00823833" w:rsidRDefault="00823833" w:rsidP="00823833">
      <w:pPr>
        <w:ind w:firstLine="284"/>
        <w:jc w:val="both"/>
        <w:rPr>
          <w:color w:val="2D2D2D"/>
          <w:sz w:val="26"/>
          <w:szCs w:val="26"/>
        </w:rPr>
      </w:pPr>
      <w:r>
        <w:rPr>
          <w:color w:val="2D2D2D"/>
          <w:sz w:val="26"/>
          <w:szCs w:val="26"/>
        </w:rPr>
        <w:t>4.8. Право на социальную поддержку по оплате за содержание в ДОУ имеют дети из отдельных категорий семей в соответствии с законодательными актами Российской Федерации с момента подачи родителями (законными представителями) заявления на имя заведующей ДОУ и заверенных копий документов, подтверждающих данное право, при поступлении в ДОУ и далее ежегодно по истечении календарного года. После прекращения оснований для предоставления права получения социальной поддержки по оплате за содержание ребенка в ДОУ родители (законные представители) должны уведомить об этом учреждение письменно за 3 рабочих дня до утраты права получения социальной поддержки. При наличии у родителей (законных представителей) нескольких оснований на получение социальной поддержки по оплате за содержание ребенка в ДОУ, подлежит применению одно основание, указанное в заявлении.</w:t>
      </w:r>
    </w:p>
    <w:p w:rsidR="00823833" w:rsidRDefault="00823833" w:rsidP="00823833">
      <w:pPr>
        <w:ind w:firstLine="284"/>
        <w:jc w:val="both"/>
        <w:rPr>
          <w:color w:val="2D2D2D"/>
          <w:sz w:val="26"/>
          <w:szCs w:val="26"/>
        </w:rPr>
      </w:pPr>
      <w:r>
        <w:rPr>
          <w:color w:val="2D2D2D"/>
          <w:sz w:val="26"/>
          <w:szCs w:val="26"/>
        </w:rPr>
        <w:t xml:space="preserve">   4.9. После перенесенного заболевания, а также отсутствия в ДОУ более 5 календарных дней (за исключением выходных и праздничных дней) дети принимаются в ДОУ только при наличии справки врача-педиатра с указанием диагноза, длительности заболевания, сведений об отсутствии контакта с инфекционными больными.</w:t>
      </w:r>
    </w:p>
    <w:p w:rsidR="00823833" w:rsidRDefault="00823833" w:rsidP="00823833">
      <w:pPr>
        <w:ind w:firstLine="284"/>
        <w:jc w:val="both"/>
        <w:rPr>
          <w:color w:val="2D2D2D"/>
          <w:sz w:val="26"/>
          <w:szCs w:val="26"/>
        </w:rPr>
      </w:pPr>
      <w:r>
        <w:rPr>
          <w:color w:val="2D2D2D"/>
          <w:sz w:val="26"/>
          <w:szCs w:val="26"/>
        </w:rPr>
        <w:t xml:space="preserve">   4.10. Количество групп в муниципальных дошкольных образовательных учреждениях МО «</w:t>
      </w:r>
      <w:proofErr w:type="spellStart"/>
      <w:r>
        <w:rPr>
          <w:color w:val="2D2D2D"/>
          <w:sz w:val="26"/>
          <w:szCs w:val="26"/>
        </w:rPr>
        <w:t>Чародинский</w:t>
      </w:r>
      <w:proofErr w:type="spellEnd"/>
      <w:r>
        <w:rPr>
          <w:color w:val="2D2D2D"/>
          <w:sz w:val="26"/>
          <w:szCs w:val="26"/>
        </w:rPr>
        <w:t xml:space="preserve"> район» определяется Учредителем исходя из санитарных норм и имеющихся условий для осуществления образовательного процесса, предельной наполняемости групп, принятой при расчете норматива бюджетного финансирования.</w:t>
      </w:r>
      <w:r>
        <w:rPr>
          <w:color w:val="2D2D2D"/>
          <w:sz w:val="26"/>
          <w:szCs w:val="26"/>
        </w:rPr>
        <w:br/>
        <w:t xml:space="preserve">    4.10.1. Количество детей в группах общеразвивающей направленности определяется исходя из расчета площади групповой (игровой) - для групп раннего возраста (до 3-х лет) не менее 2,5 метров квадратных на 1 ребенка, для дошкольного возраста (от 3-х до 7 лет) - не менее 2,0 метров квадратных на одного ребенка.</w:t>
      </w:r>
    </w:p>
    <w:p w:rsidR="00823833" w:rsidRDefault="00823833" w:rsidP="00823833">
      <w:pPr>
        <w:ind w:firstLine="284"/>
        <w:jc w:val="both"/>
        <w:rPr>
          <w:color w:val="2D2D2D"/>
          <w:sz w:val="26"/>
          <w:szCs w:val="26"/>
        </w:rPr>
      </w:pPr>
      <w:r>
        <w:rPr>
          <w:color w:val="2D2D2D"/>
          <w:sz w:val="26"/>
          <w:szCs w:val="26"/>
        </w:rPr>
        <w:lastRenderedPageBreak/>
        <w:t xml:space="preserve">    4.11. В муниципальных дошкольных образовательных учреждениях МО «</w:t>
      </w:r>
      <w:proofErr w:type="spellStart"/>
      <w:r>
        <w:rPr>
          <w:color w:val="2D2D2D"/>
          <w:sz w:val="26"/>
          <w:szCs w:val="26"/>
        </w:rPr>
        <w:t>Чародинский</w:t>
      </w:r>
      <w:proofErr w:type="spellEnd"/>
      <w:r>
        <w:rPr>
          <w:color w:val="2D2D2D"/>
          <w:sz w:val="26"/>
          <w:szCs w:val="26"/>
        </w:rPr>
        <w:t xml:space="preserve"> район» ведется "Книга учета движения детей" (приложение N 5 к настоящему Положению). Данная книга предназначена для регистрации сведений о детях, посещающих муниципальное дошкольное образовательное учреждение и родителях (законных представителях), а также для контроля за движением контингента детей в учреждении.</w:t>
      </w:r>
      <w:r>
        <w:rPr>
          <w:color w:val="2D2D2D"/>
          <w:sz w:val="26"/>
          <w:szCs w:val="26"/>
        </w:rPr>
        <w:br/>
        <w:t>Руководитель муниципального дошкольного образовательного учреждения ежемесячно, не позднее 3 числа, следующего за истекшим месяцем, представляет в Отдел образования сведения о фактической посещаемости детей учреждения.</w:t>
      </w:r>
    </w:p>
    <w:p w:rsidR="00823833" w:rsidRDefault="00823833" w:rsidP="00823833">
      <w:pPr>
        <w:ind w:firstLine="284"/>
        <w:jc w:val="both"/>
        <w:rPr>
          <w:color w:val="2D2D2D"/>
          <w:sz w:val="26"/>
          <w:szCs w:val="26"/>
        </w:rPr>
      </w:pPr>
      <w:r>
        <w:rPr>
          <w:color w:val="2D2D2D"/>
          <w:sz w:val="26"/>
          <w:szCs w:val="26"/>
        </w:rPr>
        <w:t>Ежегодно по состоянию на 1 сентября руководитель муниципального дошкольного образовательного учреждения МО «</w:t>
      </w:r>
      <w:proofErr w:type="spellStart"/>
      <w:r>
        <w:rPr>
          <w:color w:val="2D2D2D"/>
          <w:sz w:val="26"/>
          <w:szCs w:val="26"/>
        </w:rPr>
        <w:t>Чародинский</w:t>
      </w:r>
      <w:proofErr w:type="spellEnd"/>
      <w:r>
        <w:rPr>
          <w:color w:val="2D2D2D"/>
          <w:sz w:val="26"/>
          <w:szCs w:val="26"/>
        </w:rPr>
        <w:t xml:space="preserve"> район» обязан подвести итоги за прошедший учебный год и зафиксировать их в "Книге учета движения детей": сколько детей принято в учреждение, сколько детей выбыло (в школу и по другим причинам), сколько детей планируется принять. Листы в "Книге учета движения детей" должны быть пронумерованы, сброшюрованы и скреплены подписью и печатью руководителя учреждения.</w:t>
      </w:r>
      <w:r>
        <w:rPr>
          <w:color w:val="2D2D2D"/>
          <w:sz w:val="26"/>
          <w:szCs w:val="26"/>
        </w:rPr>
        <w:br/>
        <w:t>Администрация муниципального дошкольного образовательного учреждения МО «</w:t>
      </w:r>
      <w:proofErr w:type="spellStart"/>
      <w:r>
        <w:rPr>
          <w:color w:val="2D2D2D"/>
          <w:sz w:val="26"/>
          <w:szCs w:val="26"/>
        </w:rPr>
        <w:t>Чародинский</w:t>
      </w:r>
      <w:proofErr w:type="spellEnd"/>
      <w:r>
        <w:rPr>
          <w:color w:val="2D2D2D"/>
          <w:sz w:val="26"/>
          <w:szCs w:val="26"/>
        </w:rPr>
        <w:t xml:space="preserve"> район» помимо внесения сведений о ребенке в "Книгу учета движения детей" заводит на каждого ребенка личное дело.</w:t>
      </w:r>
    </w:p>
    <w:p w:rsidR="00823833" w:rsidRDefault="00823833" w:rsidP="00823833">
      <w:pPr>
        <w:ind w:firstLine="284"/>
        <w:jc w:val="both"/>
        <w:rPr>
          <w:color w:val="2D2D2D"/>
          <w:sz w:val="26"/>
          <w:szCs w:val="26"/>
        </w:rPr>
      </w:pPr>
      <w:r>
        <w:rPr>
          <w:color w:val="2D2D2D"/>
          <w:sz w:val="26"/>
          <w:szCs w:val="26"/>
        </w:rPr>
        <w:t xml:space="preserve">    4.12. Исправление сведений, содержащихся во всех формах документов по зачислению детей в муниципальное дошкольное образовательное учреждение допустимо исключительно путем зачеркивания неверных сведений тонкой линией, с указанием даты исправления и подписи лица, внесшего исправление.</w:t>
      </w:r>
    </w:p>
    <w:p w:rsidR="00823833" w:rsidRDefault="00823833" w:rsidP="00823833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5. Основания и порядок перевода и отчисления детей из ДОУ</w:t>
      </w:r>
    </w:p>
    <w:p w:rsidR="00823833" w:rsidRDefault="00823833" w:rsidP="00823833">
      <w:pPr>
        <w:ind w:firstLine="284"/>
        <w:jc w:val="both"/>
        <w:rPr>
          <w:color w:val="2D2D2D"/>
          <w:sz w:val="26"/>
          <w:szCs w:val="26"/>
        </w:rPr>
      </w:pPr>
      <w:r>
        <w:rPr>
          <w:color w:val="2D2D2D"/>
          <w:sz w:val="26"/>
          <w:szCs w:val="26"/>
        </w:rPr>
        <w:t>5.1. Отчисление детей из ДОУ осуществляется при расторжении Договора между ДОУ и родителями (законными представителями) ребенка в случаях, предусмотренных законодательством Российской Федерации (по соглашению сторон, на основании приказа заведующей ДОУ с соответствующей записью в "Книге учета движения детей"):</w:t>
      </w:r>
    </w:p>
    <w:p w:rsidR="00823833" w:rsidRDefault="00823833" w:rsidP="00823833">
      <w:pPr>
        <w:ind w:firstLine="284"/>
        <w:jc w:val="both"/>
        <w:rPr>
          <w:color w:val="2D2D2D"/>
          <w:sz w:val="26"/>
          <w:szCs w:val="26"/>
        </w:rPr>
      </w:pPr>
      <w:r>
        <w:rPr>
          <w:color w:val="2D2D2D"/>
          <w:sz w:val="26"/>
          <w:szCs w:val="26"/>
        </w:rPr>
        <w:t>-    по заявлению родителей (законных представителей);</w:t>
      </w:r>
    </w:p>
    <w:p w:rsidR="00823833" w:rsidRDefault="00823833" w:rsidP="00823833">
      <w:pPr>
        <w:ind w:firstLine="284"/>
        <w:jc w:val="both"/>
        <w:rPr>
          <w:color w:val="2D2D2D"/>
          <w:sz w:val="26"/>
          <w:szCs w:val="26"/>
        </w:rPr>
      </w:pPr>
      <w:r>
        <w:rPr>
          <w:color w:val="2D2D2D"/>
          <w:sz w:val="26"/>
          <w:szCs w:val="26"/>
        </w:rPr>
        <w:t>- на основании медицинского заключения о состоянии здоровья ребенка, препятствующего его дальнейшему пребыванию в ДОУ;</w:t>
      </w:r>
    </w:p>
    <w:p w:rsidR="00823833" w:rsidRDefault="00823833" w:rsidP="00823833">
      <w:pPr>
        <w:ind w:firstLine="284"/>
        <w:jc w:val="both"/>
        <w:rPr>
          <w:color w:val="2D2D2D"/>
          <w:sz w:val="26"/>
          <w:szCs w:val="26"/>
        </w:rPr>
      </w:pPr>
      <w:r>
        <w:rPr>
          <w:color w:val="2D2D2D"/>
          <w:sz w:val="26"/>
          <w:szCs w:val="26"/>
        </w:rPr>
        <w:t>- в связи с выпуском в школу.</w:t>
      </w:r>
    </w:p>
    <w:p w:rsidR="00823833" w:rsidRDefault="00823833" w:rsidP="00823833">
      <w:pPr>
        <w:ind w:firstLine="284"/>
        <w:jc w:val="both"/>
        <w:rPr>
          <w:color w:val="2D2D2D"/>
          <w:sz w:val="26"/>
          <w:szCs w:val="26"/>
        </w:rPr>
      </w:pPr>
      <w:r>
        <w:rPr>
          <w:color w:val="2D2D2D"/>
          <w:sz w:val="26"/>
          <w:szCs w:val="26"/>
        </w:rPr>
        <w:br/>
        <w:t xml:space="preserve">     5.2. Для перевода ребенка в другое дошкольное учреждение родители (законные представители) должны самостоятельно найти родителей (законных представителей) другого ребенка, желающих произвести обмен местами в ДОУ, и получить согласие заведующих ДОУ на обмен.</w:t>
      </w:r>
      <w:r>
        <w:rPr>
          <w:color w:val="2D2D2D"/>
          <w:sz w:val="26"/>
          <w:szCs w:val="26"/>
        </w:rPr>
        <w:br/>
        <w:t>Вариант обмена местами в ДОУ должен предполагать соответствие возрастных групп переводимых детей и соответствие видов таких групп.</w:t>
      </w:r>
      <w:r>
        <w:rPr>
          <w:color w:val="2D2D2D"/>
          <w:sz w:val="26"/>
          <w:szCs w:val="26"/>
        </w:rPr>
        <w:br/>
        <w:t xml:space="preserve">     5.3. Родители (законные представители) обоих детей после согласования с заведующими ДОУ должны лично обратиться в Отдел образования для оформления путевок-направлений.</w:t>
      </w:r>
    </w:p>
    <w:p w:rsidR="00823833" w:rsidRDefault="00823833" w:rsidP="00823833">
      <w:pPr>
        <w:pStyle w:val="3"/>
        <w:shd w:val="clear" w:color="auto" w:fill="FFFFFF"/>
        <w:spacing w:before="375" w:after="225"/>
        <w:jc w:val="right"/>
        <w:textAlignment w:val="baseline"/>
        <w:rPr>
          <w:rFonts w:ascii="Times New Roman" w:hAnsi="Times New Roman"/>
          <w:b/>
          <w:bCs/>
          <w:color w:val="4C4C4C"/>
          <w:spacing w:val="2"/>
        </w:rPr>
      </w:pPr>
      <w:r>
        <w:rPr>
          <w:b/>
          <w:bCs/>
          <w:color w:val="4C4C4C"/>
          <w:spacing w:val="2"/>
        </w:rPr>
        <w:lastRenderedPageBreak/>
        <w:t>Приложение N 1. Талон-уведомление</w:t>
      </w:r>
    </w:p>
    <w:p w:rsidR="00823833" w:rsidRDefault="00823833" w:rsidP="00823833">
      <w:pPr>
        <w:pStyle w:val="format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Arial" w:hAnsi="Arial" w:cs="Arial"/>
          <w:color w:val="2D2D2D"/>
          <w:spacing w:val="2"/>
          <w:sz w:val="21"/>
          <w:szCs w:val="21"/>
        </w:rPr>
        <w:br/>
      </w:r>
      <w:r>
        <w:rPr>
          <w:rFonts w:ascii="Arial" w:hAnsi="Arial" w:cs="Arial"/>
          <w:color w:val="2D2D2D"/>
          <w:spacing w:val="2"/>
          <w:sz w:val="21"/>
          <w:szCs w:val="21"/>
        </w:rPr>
        <w:br/>
      </w:r>
      <w:r>
        <w:rPr>
          <w:color w:val="2D2D2D"/>
          <w:spacing w:val="2"/>
          <w:sz w:val="20"/>
          <w:szCs w:val="20"/>
        </w:rPr>
        <w:t xml:space="preserve"> </w:t>
      </w:r>
      <w:r>
        <w:rPr>
          <w:rFonts w:ascii="Courier New" w:hAnsi="Courier New" w:cs="Courier New"/>
          <w:color w:val="2D2D2D"/>
          <w:spacing w:val="2"/>
          <w:sz w:val="21"/>
          <w:szCs w:val="21"/>
        </w:rPr>
        <w:t>                             ТАЛОН-УВЕДОМЛЕНИЕ</w:t>
      </w:r>
    </w:p>
    <w:p w:rsidR="00823833" w:rsidRDefault="00823833" w:rsidP="00823833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br/>
        <w:t>Категория очереди _________________________________________________________</w:t>
      </w:r>
    </w:p>
    <w:p w:rsidR="00823833" w:rsidRDefault="00823833" w:rsidP="00823833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                      (</w:t>
      </w:r>
      <w:proofErr w:type="gramStart"/>
      <w:r>
        <w:rPr>
          <w:rFonts w:ascii="Courier New" w:hAnsi="Courier New" w:cs="Courier New"/>
          <w:color w:val="2D2D2D"/>
          <w:spacing w:val="2"/>
          <w:sz w:val="21"/>
          <w:szCs w:val="21"/>
        </w:rPr>
        <w:t>внеочередная</w:t>
      </w:r>
      <w:proofErr w:type="gramEnd"/>
      <w:r>
        <w:rPr>
          <w:rFonts w:ascii="Courier New" w:hAnsi="Courier New" w:cs="Courier New"/>
          <w:color w:val="2D2D2D"/>
          <w:spacing w:val="2"/>
          <w:sz w:val="21"/>
          <w:szCs w:val="21"/>
        </w:rPr>
        <w:t>, первоочередная, общегородская)</w:t>
      </w:r>
    </w:p>
    <w:p w:rsidR="00823833" w:rsidRDefault="00823833" w:rsidP="00823833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N очереди _________________________________________________________________</w:t>
      </w:r>
    </w:p>
    <w:p w:rsidR="00823833" w:rsidRDefault="00823833" w:rsidP="00823833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Дата постановки на очередь ________________________________________________</w:t>
      </w:r>
    </w:p>
    <w:p w:rsidR="00823833" w:rsidRDefault="00823833" w:rsidP="00823833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Дата проверки очереди _____________________________________________________</w:t>
      </w:r>
    </w:p>
    <w:p w:rsidR="00823833" w:rsidRDefault="00823833" w:rsidP="00823833">
      <w:pPr>
        <w:pStyle w:val="3"/>
        <w:shd w:val="clear" w:color="auto" w:fill="FFFFFF"/>
        <w:spacing w:before="375" w:after="225"/>
        <w:jc w:val="center"/>
        <w:textAlignment w:val="baseline"/>
        <w:rPr>
          <w:rFonts w:ascii="Times New Roman" w:hAnsi="Times New Roman"/>
          <w:b/>
          <w:bCs/>
          <w:color w:val="4C4C4C"/>
          <w:spacing w:val="2"/>
        </w:rPr>
      </w:pPr>
    </w:p>
    <w:p w:rsidR="00823833" w:rsidRDefault="00823833" w:rsidP="00823833">
      <w:pPr>
        <w:pStyle w:val="3"/>
        <w:shd w:val="clear" w:color="auto" w:fill="FFFFFF"/>
        <w:spacing w:before="375" w:after="225"/>
        <w:jc w:val="center"/>
        <w:textAlignment w:val="baseline"/>
        <w:rPr>
          <w:b/>
          <w:bCs/>
          <w:color w:val="4C4C4C"/>
          <w:spacing w:val="2"/>
        </w:rPr>
      </w:pPr>
    </w:p>
    <w:p w:rsidR="00823833" w:rsidRDefault="00823833" w:rsidP="00823833">
      <w:pPr>
        <w:pStyle w:val="3"/>
        <w:shd w:val="clear" w:color="auto" w:fill="FFFFFF"/>
        <w:spacing w:before="375" w:after="225"/>
        <w:jc w:val="center"/>
        <w:textAlignment w:val="baseline"/>
        <w:rPr>
          <w:b/>
          <w:bCs/>
          <w:color w:val="4C4C4C"/>
          <w:spacing w:val="2"/>
        </w:rPr>
      </w:pPr>
      <w:r>
        <w:rPr>
          <w:b/>
          <w:bCs/>
          <w:color w:val="4C4C4C"/>
          <w:spacing w:val="2"/>
        </w:rPr>
        <w:t xml:space="preserve">                                                                                                                    Приложение N 2. </w:t>
      </w:r>
    </w:p>
    <w:p w:rsidR="00823833" w:rsidRDefault="00823833" w:rsidP="00823833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823833" w:rsidRDefault="00823833" w:rsidP="00823833">
      <w:pPr>
        <w:pStyle w:val="unformat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br/>
        <w:t>       Отдел образования и культуры МО «</w:t>
      </w:r>
      <w:proofErr w:type="spellStart"/>
      <w:r>
        <w:rPr>
          <w:rFonts w:ascii="Courier New" w:hAnsi="Courier New" w:cs="Courier New"/>
          <w:color w:val="2D2D2D"/>
          <w:spacing w:val="2"/>
          <w:sz w:val="21"/>
          <w:szCs w:val="21"/>
        </w:rPr>
        <w:t>Чародинский</w:t>
      </w:r>
      <w:proofErr w:type="spellEnd"/>
      <w:r>
        <w:rPr>
          <w:rFonts w:ascii="Courier New" w:hAnsi="Courier New" w:cs="Courier New"/>
          <w:color w:val="2D2D2D"/>
          <w:spacing w:val="2"/>
          <w:sz w:val="21"/>
          <w:szCs w:val="21"/>
        </w:rPr>
        <w:t xml:space="preserve"> район»</w:t>
      </w:r>
    </w:p>
    <w:p w:rsidR="00823833" w:rsidRDefault="00823833" w:rsidP="00823833">
      <w:pPr>
        <w:pStyle w:val="unformat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proofErr w:type="gramStart"/>
      <w:r>
        <w:rPr>
          <w:rFonts w:ascii="Courier New" w:hAnsi="Courier New" w:cs="Courier New"/>
          <w:color w:val="2D2D2D"/>
          <w:spacing w:val="2"/>
          <w:sz w:val="21"/>
          <w:szCs w:val="21"/>
        </w:rPr>
        <w:t>от</w:t>
      </w:r>
      <w:proofErr w:type="gramEnd"/>
      <w:r>
        <w:rPr>
          <w:rFonts w:ascii="Courier New" w:hAnsi="Courier New" w:cs="Courier New"/>
          <w:color w:val="2D2D2D"/>
          <w:spacing w:val="2"/>
          <w:sz w:val="21"/>
          <w:szCs w:val="21"/>
        </w:rPr>
        <w:t xml:space="preserve"> "___" ________________ г. N_______</w:t>
      </w:r>
    </w:p>
    <w:p w:rsidR="00823833" w:rsidRDefault="00823833" w:rsidP="00823833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br/>
        <w:t>                           ПУТЕВКА В ДЕТСКИЙ САД</w:t>
      </w:r>
    </w:p>
    <w:p w:rsidR="00823833" w:rsidRDefault="00823833" w:rsidP="00823833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br/>
        <w:t xml:space="preserve">    Направляется в детский сад </w:t>
      </w:r>
      <w:proofErr w:type="gramStart"/>
      <w:r>
        <w:rPr>
          <w:rFonts w:ascii="Courier New" w:hAnsi="Courier New" w:cs="Courier New"/>
          <w:color w:val="2D2D2D"/>
          <w:spacing w:val="2"/>
          <w:sz w:val="21"/>
          <w:szCs w:val="21"/>
        </w:rPr>
        <w:t>МКДОУ  _</w:t>
      </w:r>
      <w:proofErr w:type="gramEnd"/>
      <w:r>
        <w:rPr>
          <w:rFonts w:ascii="Courier New" w:hAnsi="Courier New" w:cs="Courier New"/>
          <w:color w:val="2D2D2D"/>
          <w:spacing w:val="2"/>
          <w:sz w:val="21"/>
          <w:szCs w:val="21"/>
        </w:rPr>
        <w:t>____________________________________</w:t>
      </w:r>
    </w:p>
    <w:p w:rsidR="00823833" w:rsidRDefault="00823833" w:rsidP="00823833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___________________________________________________________________________</w:t>
      </w:r>
    </w:p>
    <w:p w:rsidR="00823833" w:rsidRDefault="00823833" w:rsidP="00823833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        (</w:t>
      </w:r>
      <w:proofErr w:type="gramStart"/>
      <w:r>
        <w:rPr>
          <w:rFonts w:ascii="Courier New" w:hAnsi="Courier New" w:cs="Courier New"/>
          <w:color w:val="2D2D2D"/>
          <w:spacing w:val="2"/>
          <w:sz w:val="21"/>
          <w:szCs w:val="21"/>
        </w:rPr>
        <w:t>указать</w:t>
      </w:r>
      <w:proofErr w:type="gramEnd"/>
      <w:r>
        <w:rPr>
          <w:rFonts w:ascii="Courier New" w:hAnsi="Courier New" w:cs="Courier New"/>
          <w:color w:val="2D2D2D"/>
          <w:spacing w:val="2"/>
          <w:sz w:val="21"/>
          <w:szCs w:val="21"/>
        </w:rPr>
        <w:t xml:space="preserve"> фамилию, имя, отчество ребенка и год его рождения)</w:t>
      </w:r>
    </w:p>
    <w:p w:rsidR="00823833" w:rsidRDefault="00823833" w:rsidP="00823833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Сведения о родителях:</w:t>
      </w:r>
    </w:p>
    <w:p w:rsidR="00823833" w:rsidRDefault="00823833" w:rsidP="00823833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___________________________________________________________________________</w:t>
      </w:r>
    </w:p>
    <w:p w:rsidR="00823833" w:rsidRDefault="00823833" w:rsidP="00823833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___________________________________________________________________________</w:t>
      </w:r>
    </w:p>
    <w:p w:rsidR="00823833" w:rsidRDefault="00823833" w:rsidP="00823833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___________________________________________________________________________</w:t>
      </w:r>
    </w:p>
    <w:p w:rsidR="00823833" w:rsidRDefault="00823833" w:rsidP="00823833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br/>
        <w:t>Домашний адрес:</w:t>
      </w:r>
    </w:p>
    <w:p w:rsidR="00823833" w:rsidRDefault="00823833" w:rsidP="00823833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___________________________________________________________________________</w:t>
      </w:r>
    </w:p>
    <w:p w:rsidR="00823833" w:rsidRDefault="00823833" w:rsidP="00823833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lastRenderedPageBreak/>
        <w:br/>
        <w:t>       Настоящее направление действительно в течение 7 рабочих дней.</w:t>
      </w:r>
    </w:p>
    <w:p w:rsidR="00823833" w:rsidRDefault="00823833" w:rsidP="00823833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br/>
        <w:t>Начальник</w:t>
      </w:r>
    </w:p>
    <w:p w:rsidR="00823833" w:rsidRDefault="00823833" w:rsidP="00823833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Отдела образования и культуры</w:t>
      </w:r>
    </w:p>
    <w:p w:rsidR="00823833" w:rsidRDefault="00823833" w:rsidP="00823833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МО «</w:t>
      </w:r>
      <w:proofErr w:type="spellStart"/>
      <w:r>
        <w:rPr>
          <w:rFonts w:ascii="Courier New" w:hAnsi="Courier New" w:cs="Courier New"/>
          <w:color w:val="2D2D2D"/>
          <w:spacing w:val="2"/>
          <w:sz w:val="21"/>
          <w:szCs w:val="21"/>
        </w:rPr>
        <w:t>Чародинский</w:t>
      </w:r>
      <w:proofErr w:type="spellEnd"/>
      <w:r>
        <w:rPr>
          <w:rFonts w:ascii="Courier New" w:hAnsi="Courier New" w:cs="Courier New"/>
          <w:color w:val="2D2D2D"/>
          <w:spacing w:val="2"/>
          <w:sz w:val="21"/>
          <w:szCs w:val="21"/>
        </w:rPr>
        <w:t xml:space="preserve"> </w:t>
      </w:r>
      <w:proofErr w:type="gramStart"/>
      <w:r>
        <w:rPr>
          <w:rFonts w:ascii="Courier New" w:hAnsi="Courier New" w:cs="Courier New"/>
          <w:color w:val="2D2D2D"/>
          <w:spacing w:val="2"/>
          <w:sz w:val="21"/>
          <w:szCs w:val="21"/>
        </w:rPr>
        <w:t xml:space="preserve">район»   </w:t>
      </w:r>
      <w:proofErr w:type="gramEnd"/>
      <w:r>
        <w:rPr>
          <w:rFonts w:ascii="Courier New" w:hAnsi="Courier New" w:cs="Courier New"/>
          <w:color w:val="2D2D2D"/>
          <w:spacing w:val="2"/>
          <w:sz w:val="21"/>
          <w:szCs w:val="21"/>
        </w:rPr>
        <w:t xml:space="preserve">         ___________ _________________________</w:t>
      </w:r>
    </w:p>
    <w:p w:rsidR="00823833" w:rsidRDefault="00823833" w:rsidP="00823833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                                   (</w:t>
      </w:r>
      <w:proofErr w:type="gramStart"/>
      <w:r>
        <w:rPr>
          <w:rFonts w:ascii="Courier New" w:hAnsi="Courier New" w:cs="Courier New"/>
          <w:color w:val="2D2D2D"/>
          <w:spacing w:val="2"/>
          <w:sz w:val="21"/>
          <w:szCs w:val="21"/>
        </w:rPr>
        <w:t>подпись)   </w:t>
      </w:r>
      <w:proofErr w:type="gramEnd"/>
      <w:r>
        <w:rPr>
          <w:rFonts w:ascii="Courier New" w:hAnsi="Courier New" w:cs="Courier New"/>
          <w:color w:val="2D2D2D"/>
          <w:spacing w:val="2"/>
          <w:sz w:val="21"/>
          <w:szCs w:val="21"/>
        </w:rPr>
        <w:t> (расшифровка подписи)</w:t>
      </w:r>
    </w:p>
    <w:p w:rsidR="00823833" w:rsidRDefault="00823833" w:rsidP="00823833">
      <w:pPr>
        <w:pStyle w:val="3"/>
        <w:shd w:val="clear" w:color="auto" w:fill="FFFFFF"/>
        <w:spacing w:before="375" w:after="225"/>
        <w:jc w:val="center"/>
        <w:textAlignment w:val="baseline"/>
        <w:rPr>
          <w:rFonts w:ascii="Times New Roman" w:hAnsi="Times New Roman"/>
          <w:b/>
          <w:bCs/>
          <w:color w:val="4C4C4C"/>
          <w:spacing w:val="2"/>
        </w:rPr>
      </w:pPr>
      <w:r>
        <w:rPr>
          <w:b/>
          <w:bCs/>
          <w:color w:val="4C4C4C"/>
          <w:spacing w:val="2"/>
        </w:rPr>
        <w:t xml:space="preserve"> </w:t>
      </w:r>
    </w:p>
    <w:p w:rsidR="00823833" w:rsidRDefault="00823833" w:rsidP="00823833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color w:val="2D2D2D"/>
          <w:spacing w:val="2"/>
          <w:sz w:val="20"/>
          <w:szCs w:val="20"/>
        </w:rPr>
      </w:pPr>
      <w:r>
        <w:rPr>
          <w:rFonts w:ascii="Arial" w:hAnsi="Arial" w:cs="Arial"/>
          <w:color w:val="2D2D2D"/>
          <w:spacing w:val="2"/>
          <w:sz w:val="21"/>
          <w:szCs w:val="21"/>
        </w:rPr>
        <w:br/>
      </w:r>
      <w:r>
        <w:rPr>
          <w:rFonts w:ascii="Arial" w:hAnsi="Arial" w:cs="Arial"/>
          <w:color w:val="2D2D2D"/>
          <w:spacing w:val="2"/>
          <w:sz w:val="21"/>
          <w:szCs w:val="21"/>
        </w:rPr>
        <w:br/>
      </w:r>
    </w:p>
    <w:p w:rsidR="00823833" w:rsidRDefault="00823833" w:rsidP="00823833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  <w:r>
        <w:rPr>
          <w:color w:val="2D2D2D"/>
          <w:spacing w:val="2"/>
          <w:sz w:val="20"/>
          <w:szCs w:val="20"/>
        </w:rPr>
        <w:t>Приложение N 3</w:t>
      </w:r>
      <w:r>
        <w:rPr>
          <w:color w:val="2D2D2D"/>
          <w:spacing w:val="2"/>
          <w:sz w:val="20"/>
          <w:szCs w:val="20"/>
        </w:rPr>
        <w:br/>
        <w:t xml:space="preserve"> </w:t>
      </w:r>
    </w:p>
    <w:p w:rsidR="00823833" w:rsidRDefault="00823833" w:rsidP="00823833">
      <w:pPr>
        <w:pStyle w:val="headertext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color w:val="3C3C3C"/>
          <w:spacing w:val="2"/>
          <w:sz w:val="20"/>
          <w:szCs w:val="20"/>
        </w:rPr>
      </w:pPr>
      <w:r>
        <w:rPr>
          <w:rFonts w:ascii="Arial" w:hAnsi="Arial" w:cs="Arial"/>
          <w:color w:val="3C3C3C"/>
          <w:spacing w:val="2"/>
          <w:sz w:val="41"/>
          <w:szCs w:val="41"/>
        </w:rPr>
        <w:br/>
      </w:r>
      <w:r>
        <w:rPr>
          <w:color w:val="3C3C3C"/>
          <w:spacing w:val="2"/>
          <w:sz w:val="20"/>
          <w:szCs w:val="20"/>
        </w:rPr>
        <w:t>ВНЕОЧЕРЕДНОЕ, ПЕРВООЧЕРЕДНОЕ ПРАВО НА ЗАЧИСЛЕНИЕ В МУНИЦИПАЛЬНУЮ ДОШКОЛЬНУЮ ОБРАЗОВАТЕЛЬНУЮ ОРГАНИЗАЦИЮ МО «</w:t>
      </w:r>
      <w:proofErr w:type="spellStart"/>
      <w:r>
        <w:rPr>
          <w:color w:val="3C3C3C"/>
          <w:spacing w:val="2"/>
          <w:sz w:val="20"/>
          <w:szCs w:val="20"/>
        </w:rPr>
        <w:t>Чародинский</w:t>
      </w:r>
      <w:proofErr w:type="spellEnd"/>
      <w:r>
        <w:rPr>
          <w:color w:val="3C3C3C"/>
          <w:spacing w:val="2"/>
          <w:sz w:val="20"/>
          <w:szCs w:val="20"/>
        </w:rPr>
        <w:t xml:space="preserve"> район»</w:t>
      </w:r>
    </w:p>
    <w:tbl>
      <w:tblPr>
        <w:tblW w:w="0" w:type="auto"/>
        <w:tblInd w:w="-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2"/>
        <w:gridCol w:w="2967"/>
        <w:gridCol w:w="2508"/>
        <w:gridCol w:w="3431"/>
      </w:tblGrid>
      <w:tr w:rsidR="00823833" w:rsidTr="00285FF0">
        <w:trPr>
          <w:trHeight w:val="15"/>
        </w:trPr>
        <w:tc>
          <w:tcPr>
            <w:tcW w:w="582" w:type="dxa"/>
            <w:hideMark/>
          </w:tcPr>
          <w:p w:rsidR="00823833" w:rsidRDefault="00823833" w:rsidP="00285FF0">
            <w:pPr>
              <w:rPr>
                <w:color w:val="3C3C3C"/>
                <w:spacing w:val="2"/>
                <w:sz w:val="20"/>
                <w:szCs w:val="20"/>
              </w:rPr>
            </w:pPr>
          </w:p>
        </w:tc>
        <w:tc>
          <w:tcPr>
            <w:tcW w:w="3284" w:type="dxa"/>
            <w:hideMark/>
          </w:tcPr>
          <w:p w:rsidR="00823833" w:rsidRDefault="00823833" w:rsidP="00285FF0">
            <w:pPr>
              <w:rPr>
                <w:sz w:val="20"/>
                <w:szCs w:val="20"/>
              </w:rPr>
            </w:pPr>
          </w:p>
        </w:tc>
        <w:tc>
          <w:tcPr>
            <w:tcW w:w="2741" w:type="dxa"/>
            <w:hideMark/>
          </w:tcPr>
          <w:p w:rsidR="00823833" w:rsidRDefault="00823833" w:rsidP="00285FF0">
            <w:pPr>
              <w:rPr>
                <w:sz w:val="20"/>
                <w:szCs w:val="20"/>
              </w:rPr>
            </w:pPr>
          </w:p>
        </w:tc>
        <w:tc>
          <w:tcPr>
            <w:tcW w:w="4032" w:type="dxa"/>
            <w:hideMark/>
          </w:tcPr>
          <w:p w:rsidR="00823833" w:rsidRDefault="00823833" w:rsidP="00285FF0">
            <w:pPr>
              <w:rPr>
                <w:sz w:val="20"/>
                <w:szCs w:val="20"/>
              </w:rPr>
            </w:pPr>
          </w:p>
        </w:tc>
      </w:tr>
      <w:tr w:rsidR="00823833" w:rsidTr="00285FF0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  <w:lang w:eastAsia="en-US"/>
              </w:rPr>
            </w:pPr>
            <w:r>
              <w:rPr>
                <w:color w:val="2D2D2D"/>
                <w:sz w:val="21"/>
                <w:szCs w:val="21"/>
                <w:lang w:eastAsia="en-US"/>
              </w:rPr>
              <w:t>N</w:t>
            </w:r>
          </w:p>
          <w:p w:rsidR="00823833" w:rsidRDefault="00823833" w:rsidP="00285F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  <w:lang w:eastAsia="en-US"/>
              </w:rPr>
            </w:pPr>
            <w:proofErr w:type="gramStart"/>
            <w:r>
              <w:rPr>
                <w:color w:val="2D2D2D"/>
                <w:sz w:val="21"/>
                <w:szCs w:val="21"/>
                <w:lang w:eastAsia="en-US"/>
              </w:rPr>
              <w:t>п</w:t>
            </w:r>
            <w:proofErr w:type="gramEnd"/>
            <w:r>
              <w:rPr>
                <w:color w:val="2D2D2D"/>
                <w:sz w:val="21"/>
                <w:szCs w:val="21"/>
                <w:lang w:eastAsia="en-US"/>
              </w:rPr>
              <w:t>/п</w:t>
            </w:r>
          </w:p>
        </w:tc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  <w:lang w:eastAsia="en-US"/>
              </w:rPr>
            </w:pPr>
            <w:r>
              <w:rPr>
                <w:color w:val="2D2D2D"/>
                <w:sz w:val="21"/>
                <w:szCs w:val="21"/>
                <w:lang w:eastAsia="en-US"/>
              </w:rPr>
              <w:t>Наименование льготной категории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  <w:lang w:eastAsia="en-US"/>
              </w:rPr>
            </w:pPr>
            <w:r>
              <w:rPr>
                <w:color w:val="2D2D2D"/>
                <w:sz w:val="21"/>
                <w:szCs w:val="21"/>
                <w:lang w:eastAsia="en-US"/>
              </w:rPr>
              <w:t>Документы, подтверждающие право на внеочередное, первоочередное или преимущественное зачисление в дошкольную образовательную организацию</w:t>
            </w:r>
          </w:p>
        </w:tc>
        <w:tc>
          <w:tcPr>
            <w:tcW w:w="4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  <w:lang w:eastAsia="en-US"/>
              </w:rPr>
            </w:pPr>
            <w:r>
              <w:rPr>
                <w:color w:val="2D2D2D"/>
                <w:sz w:val="21"/>
                <w:szCs w:val="21"/>
                <w:lang w:eastAsia="en-US"/>
              </w:rPr>
              <w:t>Основание</w:t>
            </w:r>
          </w:p>
        </w:tc>
      </w:tr>
      <w:tr w:rsidR="00823833" w:rsidTr="00285FF0">
        <w:tc>
          <w:tcPr>
            <w:tcW w:w="106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  <w:lang w:eastAsia="en-US"/>
              </w:rPr>
            </w:pPr>
            <w:r>
              <w:rPr>
                <w:color w:val="2D2D2D"/>
                <w:sz w:val="21"/>
                <w:szCs w:val="21"/>
                <w:lang w:eastAsia="en-US"/>
              </w:rPr>
              <w:t>Внеочередное право приема в дошкольную образовательную организацию имеют:</w:t>
            </w:r>
          </w:p>
        </w:tc>
      </w:tr>
      <w:tr w:rsidR="00823833" w:rsidTr="00285FF0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  <w:lang w:eastAsia="en-US"/>
              </w:rPr>
            </w:pPr>
            <w:r>
              <w:rPr>
                <w:color w:val="2D2D2D"/>
                <w:sz w:val="21"/>
                <w:szCs w:val="21"/>
                <w:lang w:eastAsia="en-US"/>
              </w:rPr>
              <w:t>1.</w:t>
            </w:r>
          </w:p>
        </w:tc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  <w:lang w:eastAsia="en-US"/>
              </w:rPr>
            </w:pPr>
            <w:r>
              <w:rPr>
                <w:color w:val="2D2D2D"/>
                <w:sz w:val="21"/>
                <w:szCs w:val="21"/>
                <w:lang w:eastAsia="en-US"/>
              </w:rPr>
              <w:t>Дети-сироты, дети, оставшиеся без попечения родителей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  <w:sz w:val="21"/>
                <w:szCs w:val="21"/>
                <w:lang w:eastAsia="en-US"/>
              </w:rPr>
            </w:pPr>
            <w:r>
              <w:rPr>
                <w:color w:val="2D2D2D"/>
                <w:sz w:val="21"/>
                <w:szCs w:val="21"/>
                <w:lang w:eastAsia="en-US"/>
              </w:rPr>
              <w:t>Справка</w:t>
            </w:r>
          </w:p>
        </w:tc>
        <w:tc>
          <w:tcPr>
            <w:tcW w:w="4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  <w:lang w:eastAsia="en-US"/>
              </w:rPr>
            </w:pPr>
            <w:hyperlink r:id="rId15" w:history="1">
              <w:r>
                <w:rPr>
                  <w:rStyle w:val="ab"/>
                  <w:color w:val="00466E"/>
                  <w:sz w:val="21"/>
                  <w:szCs w:val="21"/>
                  <w:lang w:eastAsia="en-US"/>
                </w:rPr>
                <w:t>Федеральный закон от 21 декабря 1996 года N 159-ФЗ "О дополнительных гарантиях по социальной поддержке детей-сирот и детей, оставшихся без попечения родителей"</w:t>
              </w:r>
            </w:hyperlink>
          </w:p>
        </w:tc>
      </w:tr>
      <w:tr w:rsidR="00823833" w:rsidTr="00285FF0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  <w:lang w:eastAsia="en-US"/>
              </w:rPr>
            </w:pPr>
            <w:r>
              <w:rPr>
                <w:color w:val="2D2D2D"/>
                <w:sz w:val="21"/>
                <w:szCs w:val="21"/>
                <w:lang w:eastAsia="en-US"/>
              </w:rPr>
              <w:t>2.</w:t>
            </w:r>
          </w:p>
        </w:tc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  <w:lang w:eastAsia="en-US"/>
              </w:rPr>
            </w:pPr>
            <w:r>
              <w:rPr>
                <w:color w:val="2D2D2D"/>
                <w:sz w:val="21"/>
                <w:szCs w:val="21"/>
                <w:lang w:eastAsia="en-US"/>
              </w:rPr>
              <w:t xml:space="preserve">Дети, чьи родители являются лицами из числа детей-сирот и детей, оставшихся без попечения родителей (лица в возрасте от 18 до 23 лет, у которых, когда они находились в возрасте до 18 лет, умерли оба или единственный родитель, а также которые остались без </w:t>
            </w:r>
            <w:r>
              <w:rPr>
                <w:color w:val="2D2D2D"/>
                <w:sz w:val="21"/>
                <w:szCs w:val="21"/>
                <w:lang w:eastAsia="en-US"/>
              </w:rPr>
              <w:lastRenderedPageBreak/>
              <w:t>попечения единственного или обоих родителей)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  <w:sz w:val="21"/>
                <w:szCs w:val="21"/>
                <w:lang w:eastAsia="en-US"/>
              </w:rPr>
            </w:pPr>
            <w:r>
              <w:rPr>
                <w:color w:val="2D2D2D"/>
                <w:sz w:val="21"/>
                <w:szCs w:val="21"/>
                <w:lang w:eastAsia="en-US"/>
              </w:rPr>
              <w:lastRenderedPageBreak/>
              <w:t>Справка</w:t>
            </w:r>
          </w:p>
        </w:tc>
        <w:tc>
          <w:tcPr>
            <w:tcW w:w="4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  <w:lang w:eastAsia="en-US"/>
              </w:rPr>
            </w:pPr>
            <w:hyperlink r:id="rId16" w:history="1">
              <w:r>
                <w:rPr>
                  <w:rStyle w:val="ab"/>
                  <w:color w:val="00466E"/>
                  <w:sz w:val="21"/>
                  <w:szCs w:val="21"/>
                  <w:lang w:eastAsia="en-US"/>
                </w:rPr>
                <w:t>Федеральный закон от 21 декабря 1996 года N 159-ФЗ "О дополнительных гарантиях по социальной поддержке детей-сирот и детей, оставшихся без попечения родителей"</w:t>
              </w:r>
            </w:hyperlink>
          </w:p>
        </w:tc>
      </w:tr>
      <w:tr w:rsidR="00823833" w:rsidTr="00285FF0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  <w:lang w:eastAsia="en-US"/>
              </w:rPr>
            </w:pPr>
            <w:r>
              <w:rPr>
                <w:color w:val="2D2D2D"/>
                <w:sz w:val="21"/>
                <w:szCs w:val="21"/>
                <w:lang w:eastAsia="en-US"/>
              </w:rPr>
              <w:lastRenderedPageBreak/>
              <w:t>3.</w:t>
            </w:r>
          </w:p>
        </w:tc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  <w:lang w:eastAsia="en-US"/>
              </w:rPr>
            </w:pPr>
            <w:r>
              <w:rPr>
                <w:color w:val="2D2D2D"/>
                <w:sz w:val="21"/>
                <w:szCs w:val="21"/>
                <w:lang w:eastAsia="en-US"/>
              </w:rPr>
              <w:t>Дети граждан, подвергшихся воздействию радиации вследствие катастрофы на Чернобыльской АЭС. Примечание: категории граждан, подвергшихся воздействию радиации вследствие чернобыльской катастрофы, дети которых имеют внеочередное право приема в дошкольные образовательные учреждения:</w:t>
            </w:r>
          </w:p>
          <w:p w:rsidR="00823833" w:rsidRDefault="00823833" w:rsidP="00285F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  <w:lang w:eastAsia="en-US"/>
              </w:rPr>
            </w:pPr>
            <w:r>
              <w:rPr>
                <w:color w:val="2D2D2D"/>
                <w:sz w:val="21"/>
                <w:szCs w:val="21"/>
                <w:lang w:eastAsia="en-US"/>
              </w:rPr>
              <w:t>1) лица, получившие или перенесшие лучевую болезнь и другие заболевания, связанные с радиационным воздействием вследствие чернобыльской катастрофы или с работами по ликвидации последствий катастрофы на Чернобыльской АЭС;</w:t>
            </w:r>
          </w:p>
          <w:p w:rsidR="00823833" w:rsidRDefault="00823833" w:rsidP="00285F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  <w:lang w:eastAsia="en-US"/>
              </w:rPr>
            </w:pPr>
            <w:r>
              <w:rPr>
                <w:color w:val="2D2D2D"/>
                <w:sz w:val="21"/>
                <w:szCs w:val="21"/>
                <w:lang w:eastAsia="en-US"/>
              </w:rPr>
              <w:t>2) лица, признанные инвалидами вследствие чернобыльской катастрофы;</w:t>
            </w:r>
          </w:p>
          <w:p w:rsidR="00823833" w:rsidRDefault="00823833" w:rsidP="00285F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  <w:lang w:eastAsia="en-US"/>
              </w:rPr>
            </w:pPr>
            <w:r>
              <w:rPr>
                <w:color w:val="2D2D2D"/>
                <w:sz w:val="21"/>
                <w:szCs w:val="21"/>
                <w:lang w:eastAsia="en-US"/>
              </w:rPr>
              <w:t>3) лица, имеющие удостоверение участника ликвидации последствий катастрофы на Чернобыльской АЭС;</w:t>
            </w:r>
          </w:p>
          <w:p w:rsidR="00823833" w:rsidRDefault="00823833" w:rsidP="00285F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  <w:lang w:eastAsia="en-US"/>
              </w:rPr>
            </w:pPr>
            <w:r>
              <w:rPr>
                <w:color w:val="2D2D2D"/>
                <w:sz w:val="21"/>
                <w:szCs w:val="21"/>
                <w:lang w:eastAsia="en-US"/>
              </w:rPr>
              <w:t>4) граждане, эвакуированные (в том числе выехавшие добровольно) в 1986 году из зоны отчуждения или переселенные (переселяемые), в том числе выехавшие добровольно, из зоны отселения в 1986 году и в последующие годы, включая детей, в том числе детей, которые в момент эвакуации находились в состоянии</w:t>
            </w:r>
          </w:p>
          <w:p w:rsidR="00823833" w:rsidRDefault="00823833" w:rsidP="00285F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  <w:lang w:eastAsia="en-US"/>
              </w:rPr>
            </w:pPr>
            <w:proofErr w:type="gramStart"/>
            <w:r>
              <w:rPr>
                <w:color w:val="2D2D2D"/>
                <w:sz w:val="21"/>
                <w:szCs w:val="21"/>
                <w:lang w:eastAsia="en-US"/>
              </w:rPr>
              <w:lastRenderedPageBreak/>
              <w:t>внутриутробного</w:t>
            </w:r>
            <w:proofErr w:type="gramEnd"/>
            <w:r>
              <w:rPr>
                <w:color w:val="2D2D2D"/>
                <w:sz w:val="21"/>
                <w:szCs w:val="21"/>
                <w:lang w:eastAsia="en-US"/>
              </w:rPr>
              <w:t xml:space="preserve"> развития; 5) семьи, потерявшие кормильца из числа граждан, погибших в результате катастрофы на Чернобыльской АЭС, умерших вследствие лучевой болезни и других заболеваний, возникших в связи с чернобыльской катастрофой, а также семьи умерших инвалидов вследствие чернобыльской катастрофы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  <w:sz w:val="21"/>
                <w:szCs w:val="21"/>
                <w:lang w:eastAsia="en-US"/>
              </w:rPr>
            </w:pPr>
            <w:r>
              <w:rPr>
                <w:color w:val="2D2D2D"/>
                <w:sz w:val="21"/>
                <w:szCs w:val="21"/>
                <w:lang w:eastAsia="en-US"/>
              </w:rPr>
              <w:lastRenderedPageBreak/>
              <w:t>Удостоверение инвалида или участника ликвидации последствий катастрофы на Чернобыльской АЭС.</w:t>
            </w:r>
          </w:p>
          <w:p w:rsidR="00823833" w:rsidRDefault="00823833" w:rsidP="00285FF0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  <w:sz w:val="21"/>
                <w:szCs w:val="21"/>
                <w:lang w:eastAsia="en-US"/>
              </w:rPr>
            </w:pPr>
            <w:r>
              <w:rPr>
                <w:color w:val="2D2D2D"/>
                <w:sz w:val="21"/>
                <w:szCs w:val="21"/>
                <w:lang w:eastAsia="en-US"/>
              </w:rPr>
              <w:t>Свидетельство о смерти одного из родителей, являвшегося кормильцем, из числа граждан, погибших в результате катастрофы на Чернобыльской АЭС, умерших вследствие лучевой болезни и других заболеваний, возникших в связи с чернобыльской катастрофой, а также умерших инвалидов вследствие чернобыльской катастрофы.</w:t>
            </w:r>
          </w:p>
          <w:p w:rsidR="00823833" w:rsidRDefault="00823833" w:rsidP="00285FF0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  <w:sz w:val="21"/>
                <w:szCs w:val="21"/>
                <w:lang w:eastAsia="en-US"/>
              </w:rPr>
            </w:pPr>
            <w:r>
              <w:rPr>
                <w:color w:val="2D2D2D"/>
                <w:sz w:val="21"/>
                <w:szCs w:val="21"/>
                <w:lang w:eastAsia="en-US"/>
              </w:rPr>
              <w:t>Справка об эвакуации из зоны отчуждения или о переселении из зоны отселения</w:t>
            </w:r>
          </w:p>
        </w:tc>
        <w:tc>
          <w:tcPr>
            <w:tcW w:w="4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  <w:lang w:eastAsia="en-US"/>
              </w:rPr>
            </w:pPr>
            <w:hyperlink r:id="rId17" w:history="1">
              <w:r>
                <w:rPr>
                  <w:rStyle w:val="ab"/>
                  <w:color w:val="00466E"/>
                  <w:sz w:val="21"/>
                  <w:szCs w:val="21"/>
                  <w:lang w:eastAsia="en-US"/>
                </w:rPr>
                <w:t>Закон Российской Федерации от 15 мая 1991 года N 1244-1 "О социальной защите граждан, подвергшихся воздействию радиации вследствие катастрофы на Чернобыльской АЭС"</w:t>
              </w:r>
            </w:hyperlink>
          </w:p>
        </w:tc>
      </w:tr>
      <w:tr w:rsidR="00823833" w:rsidTr="00285FF0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  <w:lang w:eastAsia="en-US"/>
              </w:rPr>
            </w:pPr>
            <w:r>
              <w:rPr>
                <w:color w:val="2D2D2D"/>
                <w:sz w:val="21"/>
                <w:szCs w:val="21"/>
                <w:lang w:eastAsia="en-US"/>
              </w:rPr>
              <w:lastRenderedPageBreak/>
              <w:t>4.</w:t>
            </w:r>
          </w:p>
        </w:tc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  <w:lang w:eastAsia="en-US"/>
              </w:rPr>
            </w:pPr>
            <w:r>
              <w:rPr>
                <w:color w:val="2D2D2D"/>
                <w:sz w:val="21"/>
                <w:szCs w:val="21"/>
                <w:lang w:eastAsia="en-US"/>
              </w:rPr>
              <w:t xml:space="preserve">Дети военнослужащих и сотрудников федеральных органов исполнительной власти, выполнявших задачи на территории </w:t>
            </w:r>
            <w:proofErr w:type="gramStart"/>
            <w:r>
              <w:rPr>
                <w:color w:val="2D2D2D"/>
                <w:sz w:val="21"/>
                <w:szCs w:val="21"/>
                <w:lang w:eastAsia="en-US"/>
              </w:rPr>
              <w:t>Северо-Кавказского</w:t>
            </w:r>
            <w:proofErr w:type="gramEnd"/>
            <w:r>
              <w:rPr>
                <w:color w:val="2D2D2D"/>
                <w:sz w:val="21"/>
                <w:szCs w:val="21"/>
                <w:lang w:eastAsia="en-US"/>
              </w:rPr>
              <w:t xml:space="preserve"> региона РФ и погибших (пропавших без вести), умерших, ставших инвалидами в связи с выполнением служебных обязанностей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  <w:sz w:val="21"/>
                <w:szCs w:val="21"/>
                <w:lang w:eastAsia="en-US"/>
              </w:rPr>
            </w:pPr>
            <w:r>
              <w:rPr>
                <w:color w:val="2D2D2D"/>
                <w:sz w:val="21"/>
                <w:szCs w:val="21"/>
                <w:lang w:eastAsia="en-US"/>
              </w:rPr>
              <w:t>Удостоверение военнослужащего, сотрудника федеральных органов исполнительной власти. Удостоверение ветерана боевых действий</w:t>
            </w:r>
          </w:p>
        </w:tc>
        <w:tc>
          <w:tcPr>
            <w:tcW w:w="4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  <w:lang w:eastAsia="en-US"/>
              </w:rPr>
            </w:pPr>
            <w:r>
              <w:rPr>
                <w:color w:val="2D2D2D"/>
                <w:sz w:val="21"/>
                <w:szCs w:val="21"/>
                <w:lang w:eastAsia="en-US"/>
              </w:rPr>
              <w:t>Постановление правительства РФ от 12 августа 2008 года N 587 "О дополнительных мерах по усилению социальной защиты военнослужащих"</w:t>
            </w:r>
          </w:p>
        </w:tc>
      </w:tr>
      <w:tr w:rsidR="00823833" w:rsidTr="00285FF0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  <w:lang w:eastAsia="en-US"/>
              </w:rPr>
            </w:pPr>
            <w:r>
              <w:rPr>
                <w:color w:val="2D2D2D"/>
                <w:sz w:val="21"/>
                <w:szCs w:val="21"/>
                <w:lang w:eastAsia="en-US"/>
              </w:rPr>
              <w:t>5.</w:t>
            </w:r>
          </w:p>
        </w:tc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  <w:lang w:eastAsia="en-US"/>
              </w:rPr>
            </w:pPr>
            <w:r>
              <w:rPr>
                <w:color w:val="2D2D2D"/>
                <w:sz w:val="21"/>
                <w:szCs w:val="21"/>
                <w:lang w:eastAsia="en-US"/>
              </w:rPr>
              <w:t xml:space="preserve">Дети погибших (умерших) или пропавших без вести, либо ставших инвалидами в связи с исполнением служебных обязанностей сотрудников следственных органов, расположенных на территории </w:t>
            </w:r>
            <w:proofErr w:type="gramStart"/>
            <w:r>
              <w:rPr>
                <w:color w:val="2D2D2D"/>
                <w:sz w:val="21"/>
                <w:szCs w:val="21"/>
                <w:lang w:eastAsia="en-US"/>
              </w:rPr>
              <w:t>Северо-Кавказского</w:t>
            </w:r>
            <w:proofErr w:type="gramEnd"/>
            <w:r>
              <w:rPr>
                <w:color w:val="2D2D2D"/>
                <w:sz w:val="21"/>
                <w:szCs w:val="21"/>
                <w:lang w:eastAsia="en-US"/>
              </w:rPr>
              <w:t xml:space="preserve"> региона, и сотрудников следственных органов, направленных для выполнения задач на территории Северо-Кавказского региона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  <w:sz w:val="21"/>
                <w:szCs w:val="21"/>
                <w:lang w:eastAsia="en-US"/>
              </w:rPr>
            </w:pPr>
            <w:r>
              <w:rPr>
                <w:color w:val="2D2D2D"/>
                <w:sz w:val="21"/>
                <w:szCs w:val="21"/>
                <w:lang w:eastAsia="en-US"/>
              </w:rPr>
              <w:t>Удостоверение сотрудника следственных органов. Удостоверение ветерана боевых действий</w:t>
            </w:r>
          </w:p>
        </w:tc>
        <w:tc>
          <w:tcPr>
            <w:tcW w:w="4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  <w:lang w:eastAsia="en-US"/>
              </w:rPr>
            </w:pPr>
            <w:hyperlink r:id="rId18" w:history="1">
              <w:r>
                <w:rPr>
                  <w:rStyle w:val="ab"/>
                  <w:color w:val="00466E"/>
                  <w:sz w:val="21"/>
                  <w:szCs w:val="21"/>
                  <w:lang w:eastAsia="en-US"/>
                </w:rPr>
                <w:t xml:space="preserve">Указ Президента РФ от 26 января 2012 года N 110 "О дополнительных гарантиях и компенсациях сотрудникам, федеральным государственным гражданским служащим и работникам следственных органов Следственного комитета Российской Федерации, осуществляющим служебную деятельность на территории </w:t>
              </w:r>
              <w:proofErr w:type="gramStart"/>
              <w:r>
                <w:rPr>
                  <w:rStyle w:val="ab"/>
                  <w:color w:val="00466E"/>
                  <w:sz w:val="21"/>
                  <w:szCs w:val="21"/>
                  <w:lang w:eastAsia="en-US"/>
                </w:rPr>
                <w:t>Северо-Кавказского</w:t>
              </w:r>
              <w:proofErr w:type="gramEnd"/>
              <w:r>
                <w:rPr>
                  <w:rStyle w:val="ab"/>
                  <w:color w:val="00466E"/>
                  <w:sz w:val="21"/>
                  <w:szCs w:val="21"/>
                  <w:lang w:eastAsia="en-US"/>
                </w:rPr>
                <w:t xml:space="preserve"> региона Российской Федерации, и членам их семей"</w:t>
              </w:r>
            </w:hyperlink>
          </w:p>
        </w:tc>
      </w:tr>
      <w:tr w:rsidR="00823833" w:rsidTr="00285FF0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  <w:lang w:eastAsia="en-US"/>
              </w:rPr>
            </w:pPr>
            <w:r>
              <w:rPr>
                <w:color w:val="2D2D2D"/>
                <w:sz w:val="21"/>
                <w:szCs w:val="21"/>
                <w:lang w:eastAsia="en-US"/>
              </w:rPr>
              <w:t>6.</w:t>
            </w:r>
          </w:p>
        </w:tc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  <w:lang w:eastAsia="en-US"/>
              </w:rPr>
            </w:pPr>
            <w:r>
              <w:rPr>
                <w:color w:val="2D2D2D"/>
                <w:sz w:val="21"/>
                <w:szCs w:val="21"/>
                <w:lang w:eastAsia="en-US"/>
              </w:rPr>
              <w:t xml:space="preserve">Дети прокуроров. Примечание: к прокурорам относятся: Генеральный прокурор Российской Федерации, его советники, старшие помощники, помощники и помощники по </w:t>
            </w:r>
            <w:r>
              <w:rPr>
                <w:color w:val="2D2D2D"/>
                <w:sz w:val="21"/>
                <w:szCs w:val="21"/>
                <w:lang w:eastAsia="en-US"/>
              </w:rPr>
              <w:lastRenderedPageBreak/>
              <w:t>особым поручениям, заместители Генерального прокурора Российской Федерации, их помощники по особым поручениям, заместители, старшие помощники и помощники Главного военного прокурора, все нижестоящие прокуроры, их заместители, помощники прокуроров по особым поручениям, старшие помощники и помощники прокуроров, старшие прокуроры и прокуроры управлений и отделов, действующие в пределах своей компетенции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  <w:sz w:val="21"/>
                <w:szCs w:val="21"/>
                <w:lang w:eastAsia="en-US"/>
              </w:rPr>
            </w:pPr>
            <w:r>
              <w:rPr>
                <w:color w:val="2D2D2D"/>
                <w:sz w:val="21"/>
                <w:szCs w:val="21"/>
                <w:lang w:eastAsia="en-US"/>
              </w:rPr>
              <w:lastRenderedPageBreak/>
              <w:t>Удостоверение, справка с места работы</w:t>
            </w:r>
          </w:p>
        </w:tc>
        <w:tc>
          <w:tcPr>
            <w:tcW w:w="4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  <w:lang w:eastAsia="en-US"/>
              </w:rPr>
            </w:pPr>
            <w:hyperlink r:id="rId19" w:history="1">
              <w:r>
                <w:rPr>
                  <w:rStyle w:val="ab"/>
                  <w:color w:val="00466E"/>
                  <w:sz w:val="21"/>
                  <w:szCs w:val="21"/>
                  <w:lang w:eastAsia="en-US"/>
                </w:rPr>
                <w:t>Федеральный закон от 17 января 1992 года N 2202-1 "О прокуратуре Российской Федерации"</w:t>
              </w:r>
            </w:hyperlink>
          </w:p>
        </w:tc>
      </w:tr>
      <w:tr w:rsidR="00823833" w:rsidTr="00285FF0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  <w:lang w:eastAsia="en-US"/>
              </w:rPr>
            </w:pPr>
            <w:r>
              <w:rPr>
                <w:color w:val="2D2D2D"/>
                <w:sz w:val="21"/>
                <w:szCs w:val="21"/>
                <w:lang w:eastAsia="en-US"/>
              </w:rPr>
              <w:lastRenderedPageBreak/>
              <w:t>7.</w:t>
            </w:r>
          </w:p>
        </w:tc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  <w:lang w:eastAsia="en-US"/>
              </w:rPr>
            </w:pPr>
            <w:r>
              <w:rPr>
                <w:color w:val="2D2D2D"/>
                <w:sz w:val="21"/>
                <w:szCs w:val="21"/>
                <w:lang w:eastAsia="en-US"/>
              </w:rPr>
              <w:t>Дети судей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  <w:sz w:val="21"/>
                <w:szCs w:val="21"/>
                <w:lang w:eastAsia="en-US"/>
              </w:rPr>
            </w:pPr>
            <w:r>
              <w:rPr>
                <w:color w:val="2D2D2D"/>
                <w:sz w:val="21"/>
                <w:szCs w:val="21"/>
                <w:lang w:eastAsia="en-US"/>
              </w:rPr>
              <w:t>Удостоверение, справка с места работы</w:t>
            </w:r>
          </w:p>
        </w:tc>
        <w:tc>
          <w:tcPr>
            <w:tcW w:w="4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  <w:lang w:eastAsia="en-US"/>
              </w:rPr>
            </w:pPr>
            <w:hyperlink r:id="rId20" w:history="1">
              <w:r>
                <w:rPr>
                  <w:rStyle w:val="ab"/>
                  <w:color w:val="00466E"/>
                  <w:sz w:val="21"/>
                  <w:szCs w:val="21"/>
                  <w:lang w:eastAsia="en-US"/>
                </w:rPr>
                <w:t>Закон РФ от 26 июня 1992 года N 3132-1 "О статусе судей в Российской Федерации"</w:t>
              </w:r>
            </w:hyperlink>
          </w:p>
        </w:tc>
      </w:tr>
      <w:tr w:rsidR="00823833" w:rsidTr="00285FF0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  <w:lang w:eastAsia="en-US"/>
              </w:rPr>
            </w:pPr>
            <w:r>
              <w:rPr>
                <w:color w:val="2D2D2D"/>
                <w:sz w:val="21"/>
                <w:szCs w:val="21"/>
                <w:lang w:eastAsia="en-US"/>
              </w:rPr>
              <w:t>8.</w:t>
            </w:r>
          </w:p>
        </w:tc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  <w:lang w:eastAsia="en-US"/>
              </w:rPr>
            </w:pPr>
            <w:r>
              <w:rPr>
                <w:color w:val="2D2D2D"/>
                <w:sz w:val="21"/>
                <w:szCs w:val="21"/>
                <w:lang w:eastAsia="en-US"/>
              </w:rPr>
              <w:t>Дети сотрудников Следственного комитета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  <w:sz w:val="21"/>
                <w:szCs w:val="21"/>
                <w:lang w:eastAsia="en-US"/>
              </w:rPr>
            </w:pPr>
            <w:r>
              <w:rPr>
                <w:color w:val="2D2D2D"/>
                <w:sz w:val="21"/>
                <w:szCs w:val="21"/>
                <w:lang w:eastAsia="en-US"/>
              </w:rPr>
              <w:t>Удостоверение, справка с места работы</w:t>
            </w:r>
          </w:p>
        </w:tc>
        <w:tc>
          <w:tcPr>
            <w:tcW w:w="4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  <w:lang w:eastAsia="en-US"/>
              </w:rPr>
            </w:pPr>
            <w:hyperlink r:id="rId21" w:history="1">
              <w:r>
                <w:rPr>
                  <w:rStyle w:val="ab"/>
                  <w:color w:val="00466E"/>
                  <w:sz w:val="21"/>
                  <w:szCs w:val="21"/>
                  <w:lang w:eastAsia="en-US"/>
                </w:rPr>
                <w:t>Федеральный закон от 28 декабря 2010 года N 403-ФЗ "О Следственном комитете Российской Федерации"</w:t>
              </w:r>
            </w:hyperlink>
          </w:p>
        </w:tc>
      </w:tr>
      <w:tr w:rsidR="00823833" w:rsidTr="00285FF0">
        <w:tc>
          <w:tcPr>
            <w:tcW w:w="106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  <w:lang w:eastAsia="en-US"/>
              </w:rPr>
            </w:pPr>
            <w:r>
              <w:rPr>
                <w:color w:val="2D2D2D"/>
                <w:sz w:val="21"/>
                <w:szCs w:val="21"/>
                <w:lang w:eastAsia="en-US"/>
              </w:rPr>
              <w:t>Первоочередное право приема в учреждения имеют:</w:t>
            </w:r>
          </w:p>
        </w:tc>
      </w:tr>
      <w:tr w:rsidR="00823833" w:rsidTr="00285FF0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  <w:lang w:eastAsia="en-US"/>
              </w:rPr>
            </w:pPr>
            <w:r>
              <w:rPr>
                <w:color w:val="2D2D2D"/>
                <w:sz w:val="21"/>
                <w:szCs w:val="21"/>
                <w:lang w:eastAsia="en-US"/>
              </w:rPr>
              <w:t>1.</w:t>
            </w:r>
          </w:p>
        </w:tc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  <w:lang w:eastAsia="en-US"/>
              </w:rPr>
            </w:pPr>
            <w:r>
              <w:rPr>
                <w:color w:val="2D2D2D"/>
                <w:sz w:val="21"/>
                <w:szCs w:val="21"/>
                <w:lang w:eastAsia="en-US"/>
              </w:rPr>
              <w:t>Дети из многодетных семей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  <w:lang w:eastAsia="en-US"/>
              </w:rPr>
            </w:pPr>
            <w:r>
              <w:rPr>
                <w:color w:val="2D2D2D"/>
                <w:sz w:val="21"/>
                <w:szCs w:val="21"/>
                <w:lang w:eastAsia="en-US"/>
              </w:rPr>
              <w:t>Удостоверение многодетной семьи</w:t>
            </w:r>
          </w:p>
        </w:tc>
        <w:tc>
          <w:tcPr>
            <w:tcW w:w="4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  <w:lang w:eastAsia="en-US"/>
              </w:rPr>
            </w:pPr>
            <w:hyperlink r:id="rId22" w:history="1">
              <w:r>
                <w:rPr>
                  <w:rStyle w:val="ab"/>
                  <w:color w:val="00466E"/>
                  <w:sz w:val="21"/>
                  <w:szCs w:val="21"/>
                  <w:lang w:eastAsia="en-US"/>
                </w:rPr>
                <w:t>Указ Президента РФ от 5 мая 1992 года N 431 "О мерах по социальной поддержке многодетных семей"</w:t>
              </w:r>
            </w:hyperlink>
          </w:p>
        </w:tc>
      </w:tr>
      <w:tr w:rsidR="00823833" w:rsidTr="00285FF0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  <w:lang w:eastAsia="en-US"/>
              </w:rPr>
            </w:pPr>
            <w:r>
              <w:rPr>
                <w:color w:val="2D2D2D"/>
                <w:sz w:val="21"/>
                <w:szCs w:val="21"/>
                <w:lang w:eastAsia="en-US"/>
              </w:rPr>
              <w:t>2.</w:t>
            </w:r>
          </w:p>
        </w:tc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  <w:lang w:eastAsia="en-US"/>
              </w:rPr>
            </w:pPr>
            <w:r>
              <w:rPr>
                <w:color w:val="2D2D2D"/>
                <w:sz w:val="21"/>
                <w:szCs w:val="21"/>
                <w:lang w:eastAsia="en-US"/>
              </w:rPr>
              <w:t>Дети-инвалиды и дети, один из родителей которых является инвалидом 1 и 2 группы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  <w:lang w:eastAsia="en-US"/>
              </w:rPr>
            </w:pPr>
            <w:r>
              <w:rPr>
                <w:color w:val="2D2D2D"/>
                <w:sz w:val="21"/>
                <w:szCs w:val="21"/>
                <w:lang w:eastAsia="en-US"/>
              </w:rPr>
              <w:t>Справка бюро медико-социальной экспертизы об установлении инвалидности</w:t>
            </w:r>
          </w:p>
        </w:tc>
        <w:tc>
          <w:tcPr>
            <w:tcW w:w="4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  <w:lang w:eastAsia="en-US"/>
              </w:rPr>
            </w:pPr>
            <w:hyperlink r:id="rId23" w:history="1">
              <w:r>
                <w:rPr>
                  <w:rStyle w:val="ab"/>
                  <w:color w:val="00466E"/>
                  <w:sz w:val="21"/>
                  <w:szCs w:val="21"/>
                  <w:lang w:eastAsia="en-US"/>
                </w:rPr>
                <w:t>Указ Президента РФ от 2 октября 1992 года N 1157 "О дополнительных мерах государственной поддержки инвалидов"</w:t>
              </w:r>
            </w:hyperlink>
          </w:p>
        </w:tc>
      </w:tr>
      <w:tr w:rsidR="00823833" w:rsidTr="00285FF0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  <w:lang w:eastAsia="en-US"/>
              </w:rPr>
            </w:pPr>
            <w:r>
              <w:rPr>
                <w:color w:val="2D2D2D"/>
                <w:sz w:val="21"/>
                <w:szCs w:val="21"/>
                <w:lang w:eastAsia="en-US"/>
              </w:rPr>
              <w:t>3.</w:t>
            </w:r>
          </w:p>
        </w:tc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  <w:lang w:eastAsia="en-US"/>
              </w:rPr>
            </w:pPr>
            <w:r>
              <w:rPr>
                <w:color w:val="2D2D2D"/>
                <w:sz w:val="21"/>
                <w:szCs w:val="21"/>
                <w:lang w:eastAsia="en-US"/>
              </w:rPr>
              <w:t>Дети военнослужащих, проходящих военную службу по контракту или по призыву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  <w:lang w:eastAsia="en-US"/>
              </w:rPr>
            </w:pPr>
            <w:r>
              <w:rPr>
                <w:color w:val="2D2D2D"/>
                <w:sz w:val="21"/>
                <w:szCs w:val="21"/>
                <w:lang w:eastAsia="en-US"/>
              </w:rPr>
              <w:t>Удостоверение военнослужащего, справка из воинской 1 части или из военного комиссариата по месту жительства семьи</w:t>
            </w:r>
          </w:p>
        </w:tc>
        <w:tc>
          <w:tcPr>
            <w:tcW w:w="4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  <w:lang w:eastAsia="en-US"/>
              </w:rPr>
            </w:pPr>
            <w:hyperlink r:id="rId24" w:history="1">
              <w:r>
                <w:rPr>
                  <w:rStyle w:val="ab"/>
                  <w:color w:val="00466E"/>
                  <w:sz w:val="21"/>
                  <w:szCs w:val="21"/>
                  <w:lang w:eastAsia="en-US"/>
                </w:rPr>
                <w:t>Федеральный закон от 27 мая 1998 года N 76-ФЗ "О статусе военнослужащих"</w:t>
              </w:r>
            </w:hyperlink>
          </w:p>
        </w:tc>
      </w:tr>
      <w:tr w:rsidR="00823833" w:rsidTr="00285FF0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  <w:lang w:eastAsia="en-US"/>
              </w:rPr>
            </w:pPr>
            <w:r>
              <w:rPr>
                <w:color w:val="2D2D2D"/>
                <w:sz w:val="21"/>
                <w:szCs w:val="21"/>
                <w:lang w:eastAsia="en-US"/>
              </w:rPr>
              <w:t>4.</w:t>
            </w:r>
          </w:p>
        </w:tc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  <w:sz w:val="21"/>
                <w:szCs w:val="21"/>
                <w:lang w:eastAsia="en-US"/>
              </w:rPr>
            </w:pPr>
            <w:r>
              <w:rPr>
                <w:color w:val="2D2D2D"/>
                <w:sz w:val="21"/>
                <w:szCs w:val="21"/>
                <w:lang w:eastAsia="en-US"/>
              </w:rPr>
              <w:t>Дети сотрудников полиции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  <w:lang w:eastAsia="en-US"/>
              </w:rPr>
            </w:pPr>
            <w:r>
              <w:rPr>
                <w:color w:val="2D2D2D"/>
                <w:sz w:val="21"/>
                <w:szCs w:val="21"/>
                <w:lang w:eastAsia="en-US"/>
              </w:rPr>
              <w:t>Удостоверение, справка с места работы</w:t>
            </w:r>
          </w:p>
        </w:tc>
        <w:tc>
          <w:tcPr>
            <w:tcW w:w="4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  <w:lang w:eastAsia="en-US"/>
              </w:rPr>
            </w:pPr>
            <w:hyperlink r:id="rId25" w:history="1">
              <w:r>
                <w:rPr>
                  <w:rStyle w:val="ab"/>
                  <w:color w:val="00466E"/>
                  <w:sz w:val="21"/>
                  <w:szCs w:val="21"/>
                  <w:lang w:eastAsia="en-US"/>
                </w:rPr>
                <w:t>Федеральный закон от 7 февраля 2011 года N 3-ФЗ "О полиции"</w:t>
              </w:r>
            </w:hyperlink>
          </w:p>
        </w:tc>
      </w:tr>
      <w:tr w:rsidR="00823833" w:rsidTr="00285FF0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  <w:lang w:eastAsia="en-US"/>
              </w:rPr>
            </w:pPr>
            <w:r>
              <w:rPr>
                <w:color w:val="2D2D2D"/>
                <w:sz w:val="21"/>
                <w:szCs w:val="21"/>
                <w:lang w:eastAsia="en-US"/>
              </w:rPr>
              <w:t>5.</w:t>
            </w:r>
          </w:p>
        </w:tc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  <w:lang w:eastAsia="en-US"/>
              </w:rPr>
            </w:pPr>
            <w:r>
              <w:rPr>
                <w:color w:val="2D2D2D"/>
                <w:sz w:val="21"/>
                <w:szCs w:val="21"/>
                <w:lang w:eastAsia="en-US"/>
              </w:rPr>
              <w:t xml:space="preserve">Дети матерей, обучающихся в муниципальных </w:t>
            </w:r>
            <w:r>
              <w:rPr>
                <w:color w:val="2D2D2D"/>
                <w:sz w:val="21"/>
                <w:szCs w:val="21"/>
                <w:lang w:eastAsia="en-US"/>
              </w:rPr>
              <w:lastRenderedPageBreak/>
              <w:t>общеобразовательных организациях МО «</w:t>
            </w:r>
            <w:proofErr w:type="spellStart"/>
            <w:r>
              <w:rPr>
                <w:color w:val="2D2D2D"/>
                <w:sz w:val="21"/>
                <w:szCs w:val="21"/>
                <w:lang w:eastAsia="en-US"/>
              </w:rPr>
              <w:t>Чародинский</w:t>
            </w:r>
            <w:proofErr w:type="spellEnd"/>
            <w:r>
              <w:rPr>
                <w:color w:val="2D2D2D"/>
                <w:sz w:val="21"/>
                <w:szCs w:val="21"/>
                <w:lang w:eastAsia="en-US"/>
              </w:rPr>
              <w:t xml:space="preserve"> район»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  <w:sz w:val="21"/>
                <w:szCs w:val="21"/>
                <w:lang w:eastAsia="en-US"/>
              </w:rPr>
            </w:pPr>
            <w:r>
              <w:rPr>
                <w:color w:val="2D2D2D"/>
                <w:sz w:val="21"/>
                <w:szCs w:val="21"/>
                <w:lang w:eastAsia="en-US"/>
              </w:rPr>
              <w:lastRenderedPageBreak/>
              <w:t>Справка с места учебы</w:t>
            </w:r>
          </w:p>
        </w:tc>
        <w:tc>
          <w:tcPr>
            <w:tcW w:w="4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rPr>
                <w:color w:val="2D2D2D"/>
                <w:sz w:val="21"/>
                <w:szCs w:val="21"/>
                <w:lang w:eastAsia="en-US"/>
              </w:rPr>
            </w:pPr>
          </w:p>
        </w:tc>
      </w:tr>
      <w:tr w:rsidR="00823833" w:rsidTr="00285FF0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  <w:lang w:eastAsia="en-US"/>
              </w:rPr>
            </w:pPr>
            <w:r>
              <w:rPr>
                <w:color w:val="2D2D2D"/>
                <w:sz w:val="21"/>
                <w:szCs w:val="21"/>
                <w:lang w:eastAsia="en-US"/>
              </w:rPr>
              <w:lastRenderedPageBreak/>
              <w:t>6.</w:t>
            </w:r>
          </w:p>
        </w:tc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  <w:lang w:eastAsia="en-US"/>
              </w:rPr>
            </w:pPr>
            <w:r>
              <w:rPr>
                <w:color w:val="2D2D2D"/>
                <w:sz w:val="21"/>
                <w:szCs w:val="21"/>
                <w:lang w:eastAsia="en-US"/>
              </w:rPr>
              <w:t xml:space="preserve">Дети родителей, один из которых является ветераном боевых действий, выполнявших задачи на территории </w:t>
            </w:r>
            <w:proofErr w:type="gramStart"/>
            <w:r>
              <w:rPr>
                <w:color w:val="2D2D2D"/>
                <w:sz w:val="21"/>
                <w:szCs w:val="21"/>
                <w:lang w:eastAsia="en-US"/>
              </w:rPr>
              <w:t>Северо-Кавказского</w:t>
            </w:r>
            <w:proofErr w:type="gramEnd"/>
            <w:r>
              <w:rPr>
                <w:color w:val="2D2D2D"/>
                <w:sz w:val="21"/>
                <w:szCs w:val="21"/>
                <w:lang w:eastAsia="en-US"/>
              </w:rPr>
              <w:t xml:space="preserve"> региона РФ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  <w:lang w:eastAsia="en-US"/>
              </w:rPr>
            </w:pPr>
            <w:r>
              <w:rPr>
                <w:color w:val="2D2D2D"/>
                <w:sz w:val="21"/>
                <w:szCs w:val="21"/>
                <w:lang w:eastAsia="en-US"/>
              </w:rPr>
              <w:t>Удостоверение ветерана боевых действий</w:t>
            </w:r>
          </w:p>
        </w:tc>
        <w:tc>
          <w:tcPr>
            <w:tcW w:w="4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rPr>
                <w:color w:val="2D2D2D"/>
                <w:sz w:val="21"/>
                <w:szCs w:val="21"/>
                <w:lang w:eastAsia="en-US"/>
              </w:rPr>
            </w:pPr>
          </w:p>
        </w:tc>
      </w:tr>
      <w:tr w:rsidR="00823833" w:rsidTr="00285FF0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  <w:lang w:eastAsia="en-US"/>
              </w:rPr>
            </w:pPr>
            <w:r>
              <w:rPr>
                <w:color w:val="2D2D2D"/>
                <w:sz w:val="21"/>
                <w:szCs w:val="21"/>
                <w:lang w:eastAsia="en-US"/>
              </w:rPr>
              <w:t>7.</w:t>
            </w:r>
          </w:p>
        </w:tc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  <w:lang w:eastAsia="en-US"/>
              </w:rPr>
            </w:pPr>
            <w:r>
              <w:rPr>
                <w:color w:val="2D2D2D"/>
                <w:sz w:val="21"/>
                <w:szCs w:val="21"/>
                <w:lang w:eastAsia="en-US"/>
              </w:rPr>
              <w:t>Дети, родители которых являются студентами очной формы обучения средних профессиональных и высших учебных заведений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  <w:lang w:eastAsia="en-US"/>
              </w:rPr>
            </w:pPr>
            <w:r>
              <w:rPr>
                <w:color w:val="2D2D2D"/>
                <w:sz w:val="21"/>
                <w:szCs w:val="21"/>
                <w:lang w:eastAsia="en-US"/>
              </w:rPr>
              <w:t>Студенческий билет, справка с места учебы</w:t>
            </w:r>
          </w:p>
        </w:tc>
        <w:tc>
          <w:tcPr>
            <w:tcW w:w="4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rPr>
                <w:color w:val="2D2D2D"/>
                <w:sz w:val="21"/>
                <w:szCs w:val="21"/>
                <w:lang w:eastAsia="en-US"/>
              </w:rPr>
            </w:pPr>
          </w:p>
        </w:tc>
      </w:tr>
      <w:tr w:rsidR="00823833" w:rsidTr="00285FF0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  <w:lang w:eastAsia="en-US"/>
              </w:rPr>
            </w:pPr>
            <w:r>
              <w:rPr>
                <w:color w:val="2D2D2D"/>
                <w:sz w:val="21"/>
                <w:szCs w:val="21"/>
                <w:lang w:eastAsia="en-US"/>
              </w:rPr>
              <w:t>8.</w:t>
            </w:r>
          </w:p>
        </w:tc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  <w:lang w:eastAsia="en-US"/>
              </w:rPr>
            </w:pPr>
            <w:r>
              <w:rPr>
                <w:color w:val="2D2D2D"/>
                <w:sz w:val="21"/>
                <w:szCs w:val="21"/>
                <w:lang w:eastAsia="en-US"/>
              </w:rPr>
              <w:t>Дети, родители (законные представители) которых проходят правоохранительную службу в органах по контролю за оборотом наркотических средств и психотропных веществ, которым в установленном порядке присвоены специальные звания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  <w:lang w:eastAsia="en-US"/>
              </w:rPr>
            </w:pPr>
            <w:r>
              <w:rPr>
                <w:color w:val="2D2D2D"/>
                <w:sz w:val="21"/>
                <w:szCs w:val="21"/>
                <w:lang w:eastAsia="en-US"/>
              </w:rPr>
              <w:t>Удостоверение, справка с места работы</w:t>
            </w:r>
          </w:p>
        </w:tc>
        <w:tc>
          <w:tcPr>
            <w:tcW w:w="4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  <w:lang w:eastAsia="en-US"/>
              </w:rPr>
            </w:pPr>
            <w:hyperlink r:id="rId26" w:history="1">
              <w:r>
                <w:rPr>
                  <w:rStyle w:val="ab"/>
                  <w:color w:val="00466E"/>
                  <w:sz w:val="21"/>
                  <w:szCs w:val="21"/>
                  <w:lang w:eastAsia="en-US"/>
                </w:rPr>
                <w:t>Указ Президента Российской Федерации от 5 июня 2003 года N 613 "О правоохранительной службе в органах по контролю за оборотом наркотических средств и психотропных веществ"</w:t>
              </w:r>
            </w:hyperlink>
          </w:p>
        </w:tc>
      </w:tr>
      <w:tr w:rsidR="00823833" w:rsidTr="00285FF0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  <w:lang w:eastAsia="en-US"/>
              </w:rPr>
            </w:pPr>
            <w:r>
              <w:rPr>
                <w:color w:val="2D2D2D"/>
                <w:sz w:val="21"/>
                <w:szCs w:val="21"/>
                <w:lang w:eastAsia="en-US"/>
              </w:rPr>
              <w:t>9.</w:t>
            </w:r>
          </w:p>
        </w:tc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  <w:lang w:eastAsia="en-US"/>
              </w:rPr>
            </w:pPr>
            <w:r>
              <w:rPr>
                <w:color w:val="2D2D2D"/>
                <w:sz w:val="21"/>
                <w:szCs w:val="21"/>
                <w:lang w:eastAsia="en-US"/>
              </w:rPr>
              <w:t>Дети сотрудников, имеющих специальные звания и проходящих службу в учреждениях и органах уголовно - исполнительной системы, федеральной противопожарной службы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  <w:lang w:eastAsia="en-US"/>
              </w:rPr>
            </w:pPr>
            <w:r>
              <w:rPr>
                <w:color w:val="2D2D2D"/>
                <w:sz w:val="21"/>
                <w:szCs w:val="21"/>
                <w:lang w:eastAsia="en-US"/>
              </w:rPr>
              <w:t>Удостоверение, справка с места работы</w:t>
            </w:r>
          </w:p>
        </w:tc>
        <w:tc>
          <w:tcPr>
            <w:tcW w:w="4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  <w:lang w:eastAsia="en-US"/>
              </w:rPr>
            </w:pPr>
            <w:hyperlink r:id="rId27" w:history="1">
              <w:r>
                <w:rPr>
                  <w:rStyle w:val="ab"/>
                  <w:color w:val="00466E"/>
                  <w:sz w:val="21"/>
                  <w:szCs w:val="21"/>
                  <w:lang w:eastAsia="en-US"/>
                </w:rPr>
                <w:t>Постановление Правительства Российской Федерации от 13 августа 2013 года N 694 "О размерах и порядке выплаты пособий, предусмотренных пунктами 2 и 3 части 1 статьи 11 Федерального закона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</w:t>
              </w:r>
            </w:hyperlink>
          </w:p>
        </w:tc>
      </w:tr>
    </w:tbl>
    <w:p w:rsidR="00823833" w:rsidRDefault="00823833" w:rsidP="00823833">
      <w:pPr>
        <w:pStyle w:val="3"/>
        <w:shd w:val="clear" w:color="auto" w:fill="FFFFFF"/>
        <w:spacing w:before="375" w:after="225"/>
        <w:jc w:val="right"/>
        <w:textAlignment w:val="baseline"/>
        <w:rPr>
          <w:b/>
          <w:bCs/>
          <w:color w:val="4C4C4C"/>
          <w:spacing w:val="2"/>
        </w:rPr>
      </w:pPr>
    </w:p>
    <w:p w:rsidR="00823833" w:rsidRDefault="00823833" w:rsidP="00823833">
      <w:pPr>
        <w:pStyle w:val="3"/>
        <w:shd w:val="clear" w:color="auto" w:fill="FFFFFF"/>
        <w:spacing w:before="375" w:after="225"/>
        <w:jc w:val="right"/>
        <w:textAlignment w:val="baseline"/>
        <w:rPr>
          <w:b/>
          <w:bCs/>
          <w:color w:val="4C4C4C"/>
          <w:spacing w:val="2"/>
        </w:rPr>
      </w:pPr>
    </w:p>
    <w:p w:rsidR="00823833" w:rsidRDefault="00823833" w:rsidP="00823833">
      <w:pPr>
        <w:pStyle w:val="3"/>
        <w:shd w:val="clear" w:color="auto" w:fill="FFFFFF"/>
        <w:spacing w:before="375" w:after="225"/>
        <w:jc w:val="right"/>
        <w:textAlignment w:val="baseline"/>
        <w:rPr>
          <w:b/>
          <w:bCs/>
          <w:color w:val="4C4C4C"/>
          <w:spacing w:val="2"/>
        </w:rPr>
      </w:pPr>
      <w:r>
        <w:rPr>
          <w:b/>
          <w:bCs/>
          <w:color w:val="4C4C4C"/>
          <w:spacing w:val="2"/>
        </w:rPr>
        <w:t xml:space="preserve">Приложение N 4. </w:t>
      </w:r>
    </w:p>
    <w:p w:rsidR="00823833" w:rsidRDefault="00823833" w:rsidP="00823833">
      <w:pPr>
        <w:pStyle w:val="un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 xml:space="preserve">                                 </w:t>
      </w:r>
      <w:r>
        <w:rPr>
          <w:color w:val="2D2D2D"/>
          <w:spacing w:val="2"/>
          <w:sz w:val="21"/>
          <w:szCs w:val="21"/>
        </w:rPr>
        <w:t xml:space="preserve">Начальнику Отдела образования и культуры </w:t>
      </w:r>
    </w:p>
    <w:p w:rsidR="00823833" w:rsidRDefault="00823833" w:rsidP="00823833">
      <w:pPr>
        <w:pStyle w:val="un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color w:val="2D2D2D"/>
          <w:spacing w:val="2"/>
          <w:sz w:val="21"/>
          <w:szCs w:val="21"/>
        </w:rPr>
      </w:pPr>
      <w:r>
        <w:rPr>
          <w:color w:val="2D2D2D"/>
          <w:spacing w:val="2"/>
          <w:sz w:val="21"/>
          <w:szCs w:val="21"/>
        </w:rPr>
        <w:t>                                                  МО «</w:t>
      </w:r>
      <w:proofErr w:type="spellStart"/>
      <w:r>
        <w:rPr>
          <w:color w:val="2D2D2D"/>
          <w:spacing w:val="2"/>
          <w:sz w:val="21"/>
          <w:szCs w:val="21"/>
        </w:rPr>
        <w:t>Чародинский</w:t>
      </w:r>
      <w:proofErr w:type="spellEnd"/>
      <w:r>
        <w:rPr>
          <w:color w:val="2D2D2D"/>
          <w:spacing w:val="2"/>
          <w:sz w:val="21"/>
          <w:szCs w:val="21"/>
        </w:rPr>
        <w:t xml:space="preserve"> район»</w:t>
      </w:r>
    </w:p>
    <w:p w:rsidR="00823833" w:rsidRDefault="00823833" w:rsidP="00823833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 xml:space="preserve">                                      ___________________________________               </w:t>
      </w:r>
    </w:p>
    <w:p w:rsidR="00823833" w:rsidRDefault="00823833" w:rsidP="00823833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 xml:space="preserve">                                       __________________________________</w:t>
      </w:r>
    </w:p>
    <w:p w:rsidR="00823833" w:rsidRDefault="00823833" w:rsidP="00823833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                                      ___________________________________</w:t>
      </w:r>
    </w:p>
    <w:p w:rsidR="00823833" w:rsidRDefault="00823833" w:rsidP="00823833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18"/>
          <w:szCs w:val="18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 xml:space="preserve">                                                </w:t>
      </w:r>
      <w:r>
        <w:rPr>
          <w:color w:val="2D2D2D"/>
          <w:spacing w:val="2"/>
          <w:sz w:val="18"/>
          <w:szCs w:val="18"/>
        </w:rPr>
        <w:t>(</w:t>
      </w:r>
      <w:proofErr w:type="gramStart"/>
      <w:r>
        <w:rPr>
          <w:color w:val="2D2D2D"/>
          <w:spacing w:val="2"/>
          <w:sz w:val="18"/>
          <w:szCs w:val="18"/>
        </w:rPr>
        <w:t>фамилия</w:t>
      </w:r>
      <w:proofErr w:type="gramEnd"/>
      <w:r>
        <w:rPr>
          <w:color w:val="2D2D2D"/>
          <w:spacing w:val="2"/>
          <w:sz w:val="18"/>
          <w:szCs w:val="18"/>
        </w:rPr>
        <w:t>, имя, отчество полностью)</w:t>
      </w:r>
    </w:p>
    <w:p w:rsidR="00823833" w:rsidRDefault="00823833" w:rsidP="00823833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br/>
        <w:t>                                 Заявление</w:t>
      </w:r>
    </w:p>
    <w:p w:rsidR="00823833" w:rsidRDefault="00823833" w:rsidP="00823833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Прошу поставить моего ребенка _____________________________________________</w:t>
      </w:r>
    </w:p>
    <w:p w:rsidR="00823833" w:rsidRDefault="00823833" w:rsidP="00823833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___________________________________________________________________________</w:t>
      </w:r>
    </w:p>
    <w:p w:rsidR="00823833" w:rsidRDefault="00823833" w:rsidP="00823833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                     (</w:t>
      </w:r>
      <w:proofErr w:type="gramStart"/>
      <w:r>
        <w:rPr>
          <w:rFonts w:ascii="Courier New" w:hAnsi="Courier New" w:cs="Courier New"/>
          <w:color w:val="2D2D2D"/>
          <w:spacing w:val="2"/>
          <w:sz w:val="21"/>
          <w:szCs w:val="21"/>
        </w:rPr>
        <w:t>указать</w:t>
      </w:r>
      <w:proofErr w:type="gramEnd"/>
      <w:r>
        <w:rPr>
          <w:rFonts w:ascii="Courier New" w:hAnsi="Courier New" w:cs="Courier New"/>
          <w:color w:val="2D2D2D"/>
          <w:spacing w:val="2"/>
          <w:sz w:val="21"/>
          <w:szCs w:val="21"/>
        </w:rPr>
        <w:t xml:space="preserve"> фамилию, имя, отчество)</w:t>
      </w:r>
    </w:p>
    <w:p w:rsidR="00823833" w:rsidRDefault="00823833" w:rsidP="00823833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proofErr w:type="gramStart"/>
      <w:r>
        <w:rPr>
          <w:rFonts w:ascii="Courier New" w:hAnsi="Courier New" w:cs="Courier New"/>
          <w:color w:val="2D2D2D"/>
          <w:spacing w:val="2"/>
          <w:sz w:val="21"/>
          <w:szCs w:val="21"/>
        </w:rPr>
        <w:t>года</w:t>
      </w:r>
      <w:proofErr w:type="gramEnd"/>
      <w:r>
        <w:rPr>
          <w:rFonts w:ascii="Courier New" w:hAnsi="Courier New" w:cs="Courier New"/>
          <w:color w:val="2D2D2D"/>
          <w:spacing w:val="2"/>
          <w:sz w:val="21"/>
          <w:szCs w:val="21"/>
        </w:rPr>
        <w:t xml:space="preserve"> рождения __/__/_____ г. на учет для предоставления места в детский сад</w:t>
      </w:r>
    </w:p>
    <w:p w:rsidR="00823833" w:rsidRDefault="00823833" w:rsidP="00823833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       (</w:t>
      </w:r>
      <w:proofErr w:type="gramStart"/>
      <w:r>
        <w:rPr>
          <w:rFonts w:ascii="Courier New" w:hAnsi="Courier New" w:cs="Courier New"/>
          <w:color w:val="2D2D2D"/>
          <w:spacing w:val="2"/>
          <w:sz w:val="21"/>
          <w:szCs w:val="21"/>
        </w:rPr>
        <w:t>указать</w:t>
      </w:r>
      <w:proofErr w:type="gramEnd"/>
      <w:r>
        <w:rPr>
          <w:rFonts w:ascii="Courier New" w:hAnsi="Courier New" w:cs="Courier New"/>
          <w:color w:val="2D2D2D"/>
          <w:spacing w:val="2"/>
          <w:sz w:val="21"/>
          <w:szCs w:val="21"/>
        </w:rPr>
        <w:t xml:space="preserve"> число, месяц, год)</w:t>
      </w:r>
    </w:p>
    <w:p w:rsidR="00823833" w:rsidRDefault="00823833" w:rsidP="00823833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proofErr w:type="gramStart"/>
      <w:r>
        <w:rPr>
          <w:rFonts w:ascii="Courier New" w:hAnsi="Courier New" w:cs="Courier New"/>
          <w:color w:val="2D2D2D"/>
          <w:spacing w:val="2"/>
          <w:sz w:val="21"/>
          <w:szCs w:val="21"/>
        </w:rPr>
        <w:t>свидетельство</w:t>
      </w:r>
      <w:proofErr w:type="gramEnd"/>
      <w:r>
        <w:rPr>
          <w:rFonts w:ascii="Courier New" w:hAnsi="Courier New" w:cs="Courier New"/>
          <w:color w:val="2D2D2D"/>
          <w:spacing w:val="2"/>
          <w:sz w:val="21"/>
          <w:szCs w:val="21"/>
        </w:rPr>
        <w:t xml:space="preserve"> о рождении: серия ______ N _______ дата выдачи: __/__/____ г.</w:t>
      </w:r>
    </w:p>
    <w:p w:rsidR="00823833" w:rsidRDefault="00823833" w:rsidP="00823833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proofErr w:type="gramStart"/>
      <w:r>
        <w:rPr>
          <w:rFonts w:ascii="Courier New" w:hAnsi="Courier New" w:cs="Courier New"/>
          <w:color w:val="2D2D2D"/>
          <w:spacing w:val="2"/>
          <w:sz w:val="21"/>
          <w:szCs w:val="21"/>
        </w:rPr>
        <w:t>кем</w:t>
      </w:r>
      <w:proofErr w:type="gramEnd"/>
      <w:r>
        <w:rPr>
          <w:rFonts w:ascii="Courier New" w:hAnsi="Courier New" w:cs="Courier New"/>
          <w:color w:val="2D2D2D"/>
          <w:spacing w:val="2"/>
          <w:sz w:val="21"/>
          <w:szCs w:val="21"/>
        </w:rPr>
        <w:t xml:space="preserve"> выдано ________________________________________________________________</w:t>
      </w:r>
    </w:p>
    <w:p w:rsidR="00823833" w:rsidRDefault="00823833" w:rsidP="00823833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proofErr w:type="gramStart"/>
      <w:r>
        <w:rPr>
          <w:rFonts w:ascii="Courier New" w:hAnsi="Courier New" w:cs="Courier New"/>
          <w:color w:val="2D2D2D"/>
          <w:spacing w:val="2"/>
          <w:sz w:val="21"/>
          <w:szCs w:val="21"/>
        </w:rPr>
        <w:t>в</w:t>
      </w:r>
      <w:proofErr w:type="gramEnd"/>
      <w:r>
        <w:rPr>
          <w:rFonts w:ascii="Courier New" w:hAnsi="Courier New" w:cs="Courier New"/>
          <w:color w:val="2D2D2D"/>
          <w:spacing w:val="2"/>
          <w:sz w:val="21"/>
          <w:szCs w:val="21"/>
        </w:rPr>
        <w:t xml:space="preserve"> МКДОУ Д/с ________________________________________________________________</w:t>
      </w:r>
    </w:p>
    <w:p w:rsidR="00823833" w:rsidRDefault="00823833" w:rsidP="00823833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Адрес по прописке</w:t>
      </w:r>
    </w:p>
    <w:p w:rsidR="00823833" w:rsidRDefault="00823833" w:rsidP="00823833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___________________________________________________________________________</w:t>
      </w:r>
    </w:p>
    <w:p w:rsidR="00823833" w:rsidRDefault="00823833" w:rsidP="00823833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Адрес фактического проживания</w:t>
      </w:r>
    </w:p>
    <w:p w:rsidR="00823833" w:rsidRDefault="00823833" w:rsidP="00823833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___________________________________________________________________________</w:t>
      </w:r>
    </w:p>
    <w:p w:rsidR="00823833" w:rsidRDefault="00823833" w:rsidP="00823833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Дополнительно сообщаю:</w:t>
      </w:r>
    </w:p>
    <w:p w:rsidR="00823833" w:rsidRDefault="00823833" w:rsidP="00823833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Льготы:</w:t>
      </w:r>
    </w:p>
    <w:p w:rsidR="00823833" w:rsidRDefault="00823833" w:rsidP="00823833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Удостоверение сотрудника полиции серия _____ N _____ дата выдачи __________</w:t>
      </w:r>
    </w:p>
    <w:p w:rsidR="00823833" w:rsidRDefault="00823833" w:rsidP="00823833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Удостоверение военнослужащего серия ______ N ______ дата выдачи ___________</w:t>
      </w:r>
    </w:p>
    <w:p w:rsidR="00823833" w:rsidRDefault="00823833" w:rsidP="00823833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Распоряжение об опеке N ____________ дата выдачи ________________</w:t>
      </w:r>
    </w:p>
    <w:p w:rsidR="00823833" w:rsidRDefault="00823833" w:rsidP="00823833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Удостоверение ветерана боевых действий на Северном Кавказе серия __________</w:t>
      </w:r>
    </w:p>
    <w:p w:rsidR="00823833" w:rsidRDefault="00823833" w:rsidP="00823833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N _____________ дата выдачи _____________________</w:t>
      </w:r>
    </w:p>
    <w:p w:rsidR="00823833" w:rsidRDefault="00823833" w:rsidP="00823833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Удостоверение инвалида серия ________ N ________ выдачи дата ______________</w:t>
      </w:r>
    </w:p>
    <w:p w:rsidR="00823833" w:rsidRDefault="00823833" w:rsidP="00823833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lastRenderedPageBreak/>
        <w:t>Справка МСЭ по инвалидности N __________________ дата выдачи ______________</w:t>
      </w:r>
    </w:p>
    <w:p w:rsidR="00823833" w:rsidRDefault="00823833" w:rsidP="00823833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Удостоверение многодетной семьи N ______________ дата выдачи ______________</w:t>
      </w:r>
    </w:p>
    <w:p w:rsidR="00823833" w:rsidRDefault="00823833" w:rsidP="00823833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Справка с места учебы N ___________________ дата выдачи ___________________</w:t>
      </w:r>
    </w:p>
    <w:p w:rsidR="00823833" w:rsidRDefault="00823833" w:rsidP="00823833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Справка с места работы N __________________ дата выдачи ___________________</w:t>
      </w:r>
    </w:p>
    <w:p w:rsidR="00823833" w:rsidRDefault="00823833" w:rsidP="00823833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Форма 3 N ______________________ дата выдачи ______________________________</w:t>
      </w:r>
    </w:p>
    <w:p w:rsidR="00823833" w:rsidRDefault="00823833" w:rsidP="00823833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Студенческий билет N _____________________ дата выдачи ____________________</w:t>
      </w:r>
    </w:p>
    <w:p w:rsidR="00823833" w:rsidRDefault="00823833" w:rsidP="00823833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Удостоверение следователя СК РФ по РС(Я) серия __________ N _______________</w:t>
      </w:r>
    </w:p>
    <w:p w:rsidR="00823833" w:rsidRDefault="00823833" w:rsidP="00823833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proofErr w:type="gramStart"/>
      <w:r>
        <w:rPr>
          <w:rFonts w:ascii="Courier New" w:hAnsi="Courier New" w:cs="Courier New"/>
          <w:color w:val="2D2D2D"/>
          <w:spacing w:val="2"/>
          <w:sz w:val="21"/>
          <w:szCs w:val="21"/>
        </w:rPr>
        <w:t>дата</w:t>
      </w:r>
      <w:proofErr w:type="gramEnd"/>
      <w:r>
        <w:rPr>
          <w:rFonts w:ascii="Courier New" w:hAnsi="Courier New" w:cs="Courier New"/>
          <w:color w:val="2D2D2D"/>
          <w:spacing w:val="2"/>
          <w:sz w:val="21"/>
          <w:szCs w:val="21"/>
        </w:rPr>
        <w:t xml:space="preserve"> выдачи ____________________</w:t>
      </w:r>
    </w:p>
    <w:p w:rsidR="00823833" w:rsidRDefault="00823833" w:rsidP="00823833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Удостоверение прокурора серия ______ N __________ дата выдачи _____________</w:t>
      </w:r>
    </w:p>
    <w:p w:rsidR="00823833" w:rsidRDefault="00823833" w:rsidP="00823833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Удостоверение судьи серия ______ N __________ дата выдачи _________________</w:t>
      </w:r>
    </w:p>
    <w:p w:rsidR="00823833" w:rsidRDefault="00823833" w:rsidP="00823833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Копия справки о прохождении военной службы N ______ дата выдачи ___________</w:t>
      </w:r>
    </w:p>
    <w:p w:rsidR="00823833" w:rsidRDefault="00823833" w:rsidP="00823833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Свидетельство о смерти родителей серия ____ N _______ дата выдачи _________</w:t>
      </w:r>
    </w:p>
    <w:p w:rsidR="00823833" w:rsidRDefault="00823833" w:rsidP="00823833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___________________________________________________________________________</w:t>
      </w:r>
    </w:p>
    <w:p w:rsidR="00823833" w:rsidRDefault="00823833" w:rsidP="00823833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proofErr w:type="gramStart"/>
      <w:r>
        <w:rPr>
          <w:rFonts w:ascii="Courier New" w:hAnsi="Courier New" w:cs="Courier New"/>
          <w:color w:val="2D2D2D"/>
          <w:spacing w:val="2"/>
          <w:sz w:val="21"/>
          <w:szCs w:val="21"/>
        </w:rPr>
        <w:t>сот</w:t>
      </w:r>
      <w:proofErr w:type="gramEnd"/>
      <w:r>
        <w:rPr>
          <w:rFonts w:ascii="Courier New" w:hAnsi="Courier New" w:cs="Courier New"/>
          <w:color w:val="2D2D2D"/>
          <w:spacing w:val="2"/>
          <w:sz w:val="21"/>
          <w:szCs w:val="21"/>
        </w:rPr>
        <w:t>. телефон ___________________________________</w:t>
      </w:r>
    </w:p>
    <w:p w:rsidR="00823833" w:rsidRDefault="00823833" w:rsidP="00823833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Согласен на обработку персональных данных _____________/__________________/</w:t>
      </w:r>
    </w:p>
    <w:p w:rsidR="00823833" w:rsidRDefault="00823833" w:rsidP="00823833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                                             Подпись       расшифровка</w:t>
      </w:r>
    </w:p>
    <w:p w:rsidR="00823833" w:rsidRDefault="00823833" w:rsidP="00823833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Дата подачи заявления ___/___/201__ г.</w:t>
      </w:r>
    </w:p>
    <w:p w:rsidR="00823833" w:rsidRDefault="00823833" w:rsidP="00823833">
      <w:pPr>
        <w:pStyle w:val="3"/>
        <w:shd w:val="clear" w:color="auto" w:fill="FFFFFF"/>
        <w:spacing w:before="375" w:after="225"/>
        <w:jc w:val="right"/>
        <w:textAlignment w:val="baseline"/>
        <w:rPr>
          <w:color w:val="2D2D2D"/>
          <w:spacing w:val="2"/>
          <w:sz w:val="20"/>
          <w:szCs w:val="20"/>
        </w:rPr>
      </w:pPr>
      <w:r>
        <w:rPr>
          <w:b/>
          <w:bCs/>
          <w:color w:val="4C4C4C"/>
          <w:spacing w:val="2"/>
        </w:rPr>
        <w:t xml:space="preserve">Приложение N 5.  </w:t>
      </w:r>
    </w:p>
    <w:p w:rsidR="00823833" w:rsidRDefault="00823833" w:rsidP="00823833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823833" w:rsidRDefault="00823833" w:rsidP="00823833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  <w:r>
        <w:rPr>
          <w:rFonts w:ascii="Arial" w:hAnsi="Arial" w:cs="Arial"/>
          <w:color w:val="2D2D2D"/>
          <w:spacing w:val="2"/>
          <w:sz w:val="21"/>
          <w:szCs w:val="21"/>
        </w:rPr>
        <w:br/>
        <w:t>Начата "___" __________ 20___ г.</w:t>
      </w:r>
    </w:p>
    <w:p w:rsidR="00823833" w:rsidRDefault="00823833" w:rsidP="00823833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  <w:r>
        <w:rPr>
          <w:rFonts w:ascii="Arial" w:hAnsi="Arial" w:cs="Arial"/>
          <w:color w:val="2D2D2D"/>
          <w:spacing w:val="2"/>
          <w:sz w:val="21"/>
          <w:szCs w:val="21"/>
        </w:rPr>
        <w:br/>
        <w:t>Окончена "___" __________ 20___ г.</w:t>
      </w:r>
    </w:p>
    <w:p w:rsidR="00823833" w:rsidRDefault="00823833" w:rsidP="00823833">
      <w:pPr>
        <w:pStyle w:val="format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  <w:r>
        <w:rPr>
          <w:rFonts w:ascii="Arial" w:hAnsi="Arial" w:cs="Arial"/>
          <w:color w:val="2D2D2D"/>
          <w:spacing w:val="2"/>
          <w:sz w:val="21"/>
          <w:szCs w:val="21"/>
        </w:rPr>
        <w:br/>
        <w:t>Книга учета</w:t>
      </w:r>
    </w:p>
    <w:p w:rsidR="00823833" w:rsidRDefault="00823833" w:rsidP="00823833">
      <w:pPr>
        <w:pStyle w:val="format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  <w:proofErr w:type="gramStart"/>
      <w:r>
        <w:rPr>
          <w:rFonts w:ascii="Arial" w:hAnsi="Arial" w:cs="Arial"/>
          <w:color w:val="2D2D2D"/>
          <w:spacing w:val="2"/>
          <w:sz w:val="21"/>
          <w:szCs w:val="21"/>
        </w:rPr>
        <w:t>движения</w:t>
      </w:r>
      <w:proofErr w:type="gramEnd"/>
      <w:r>
        <w:rPr>
          <w:rFonts w:ascii="Arial" w:hAnsi="Arial" w:cs="Arial"/>
          <w:color w:val="2D2D2D"/>
          <w:spacing w:val="2"/>
          <w:sz w:val="21"/>
          <w:szCs w:val="21"/>
        </w:rPr>
        <w:t xml:space="preserve"> детей в дошкольном образовательном учреждении</w:t>
      </w:r>
      <w:r>
        <w:rPr>
          <w:rFonts w:ascii="Arial" w:hAnsi="Arial" w:cs="Arial"/>
          <w:color w:val="2D2D2D"/>
          <w:spacing w:val="2"/>
          <w:sz w:val="21"/>
          <w:szCs w:val="21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"/>
        <w:gridCol w:w="993"/>
        <w:gridCol w:w="998"/>
        <w:gridCol w:w="1470"/>
        <w:gridCol w:w="1269"/>
        <w:gridCol w:w="871"/>
        <w:gridCol w:w="771"/>
        <w:gridCol w:w="969"/>
        <w:gridCol w:w="1473"/>
      </w:tblGrid>
      <w:tr w:rsidR="00823833" w:rsidTr="00285FF0">
        <w:trPr>
          <w:trHeight w:val="15"/>
        </w:trPr>
        <w:tc>
          <w:tcPr>
            <w:tcW w:w="554" w:type="dxa"/>
            <w:hideMark/>
          </w:tcPr>
          <w:p w:rsidR="00823833" w:rsidRDefault="00823833" w:rsidP="00285FF0">
            <w:pPr>
              <w:rPr>
                <w:rFonts w:ascii="Arial" w:hAnsi="Arial" w:cs="Arial"/>
                <w:color w:val="2D2D2D"/>
                <w:spacing w:val="2"/>
                <w:sz w:val="21"/>
                <w:szCs w:val="21"/>
              </w:rPr>
            </w:pPr>
          </w:p>
        </w:tc>
        <w:tc>
          <w:tcPr>
            <w:tcW w:w="1294" w:type="dxa"/>
            <w:hideMark/>
          </w:tcPr>
          <w:p w:rsidR="00823833" w:rsidRDefault="00823833" w:rsidP="00285FF0">
            <w:pPr>
              <w:rPr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:rsidR="00823833" w:rsidRDefault="00823833" w:rsidP="00285FF0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hideMark/>
          </w:tcPr>
          <w:p w:rsidR="00823833" w:rsidRDefault="00823833" w:rsidP="00285FF0">
            <w:pPr>
              <w:rPr>
                <w:sz w:val="20"/>
                <w:szCs w:val="20"/>
              </w:rPr>
            </w:pPr>
          </w:p>
        </w:tc>
        <w:tc>
          <w:tcPr>
            <w:tcW w:w="1663" w:type="dxa"/>
            <w:hideMark/>
          </w:tcPr>
          <w:p w:rsidR="00823833" w:rsidRDefault="00823833" w:rsidP="00285FF0">
            <w:pPr>
              <w:rPr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:rsidR="00823833" w:rsidRDefault="00823833" w:rsidP="00285FF0">
            <w:pPr>
              <w:rPr>
                <w:sz w:val="20"/>
                <w:szCs w:val="20"/>
              </w:rPr>
            </w:pPr>
          </w:p>
        </w:tc>
        <w:tc>
          <w:tcPr>
            <w:tcW w:w="924" w:type="dxa"/>
            <w:hideMark/>
          </w:tcPr>
          <w:p w:rsidR="00823833" w:rsidRDefault="00823833" w:rsidP="00285FF0">
            <w:pPr>
              <w:rPr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:rsidR="00823833" w:rsidRDefault="00823833" w:rsidP="00285FF0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hideMark/>
          </w:tcPr>
          <w:p w:rsidR="00823833" w:rsidRDefault="00823833" w:rsidP="00285FF0">
            <w:pPr>
              <w:rPr>
                <w:sz w:val="20"/>
                <w:szCs w:val="20"/>
              </w:rPr>
            </w:pPr>
          </w:p>
        </w:tc>
      </w:tr>
      <w:tr w:rsidR="00823833" w:rsidTr="00285FF0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  <w:lang w:eastAsia="en-US"/>
              </w:rPr>
            </w:pPr>
            <w:r>
              <w:rPr>
                <w:color w:val="2D2D2D"/>
                <w:sz w:val="21"/>
                <w:szCs w:val="21"/>
                <w:lang w:eastAsia="en-US"/>
              </w:rPr>
              <w:t>N</w:t>
            </w:r>
          </w:p>
          <w:p w:rsidR="00823833" w:rsidRDefault="00823833" w:rsidP="00285F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  <w:lang w:eastAsia="en-US"/>
              </w:rPr>
            </w:pPr>
            <w:proofErr w:type="gramStart"/>
            <w:r>
              <w:rPr>
                <w:color w:val="2D2D2D"/>
                <w:sz w:val="21"/>
                <w:szCs w:val="21"/>
                <w:lang w:eastAsia="en-US"/>
              </w:rPr>
              <w:t>п</w:t>
            </w:r>
            <w:proofErr w:type="gramEnd"/>
            <w:r>
              <w:rPr>
                <w:color w:val="2D2D2D"/>
                <w:sz w:val="21"/>
                <w:szCs w:val="21"/>
                <w:lang w:eastAsia="en-US"/>
              </w:rPr>
              <w:t>/п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  <w:lang w:eastAsia="en-US"/>
              </w:rPr>
            </w:pPr>
            <w:r>
              <w:rPr>
                <w:color w:val="2D2D2D"/>
                <w:sz w:val="21"/>
                <w:szCs w:val="21"/>
                <w:lang w:eastAsia="en-US"/>
              </w:rPr>
              <w:t>Фамилия,</w:t>
            </w:r>
          </w:p>
          <w:p w:rsidR="00823833" w:rsidRDefault="00823833" w:rsidP="00285F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  <w:lang w:eastAsia="en-US"/>
              </w:rPr>
            </w:pPr>
            <w:proofErr w:type="gramStart"/>
            <w:r>
              <w:rPr>
                <w:color w:val="2D2D2D"/>
                <w:sz w:val="21"/>
                <w:szCs w:val="21"/>
                <w:lang w:eastAsia="en-US"/>
              </w:rPr>
              <w:t>имя</w:t>
            </w:r>
            <w:proofErr w:type="gramEnd"/>
            <w:r>
              <w:rPr>
                <w:color w:val="2D2D2D"/>
                <w:sz w:val="21"/>
                <w:szCs w:val="21"/>
                <w:lang w:eastAsia="en-US"/>
              </w:rPr>
              <w:t>,</w:t>
            </w:r>
          </w:p>
          <w:p w:rsidR="00823833" w:rsidRDefault="00823833" w:rsidP="00285F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  <w:lang w:eastAsia="en-US"/>
              </w:rPr>
            </w:pPr>
            <w:proofErr w:type="gramStart"/>
            <w:r>
              <w:rPr>
                <w:color w:val="2D2D2D"/>
                <w:sz w:val="21"/>
                <w:szCs w:val="21"/>
                <w:lang w:eastAsia="en-US"/>
              </w:rPr>
              <w:lastRenderedPageBreak/>
              <w:t>отчество</w:t>
            </w:r>
            <w:proofErr w:type="gramEnd"/>
          </w:p>
          <w:p w:rsidR="00823833" w:rsidRDefault="00823833" w:rsidP="00285F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  <w:lang w:eastAsia="en-US"/>
              </w:rPr>
            </w:pPr>
            <w:proofErr w:type="gramStart"/>
            <w:r>
              <w:rPr>
                <w:color w:val="2D2D2D"/>
                <w:sz w:val="21"/>
                <w:szCs w:val="21"/>
                <w:lang w:eastAsia="en-US"/>
              </w:rPr>
              <w:t>ребенка</w:t>
            </w:r>
            <w:proofErr w:type="gramEnd"/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  <w:lang w:eastAsia="en-US"/>
              </w:rPr>
            </w:pPr>
            <w:r>
              <w:rPr>
                <w:color w:val="2D2D2D"/>
                <w:sz w:val="21"/>
                <w:szCs w:val="21"/>
                <w:lang w:eastAsia="en-US"/>
              </w:rPr>
              <w:lastRenderedPageBreak/>
              <w:t>Дата</w:t>
            </w:r>
          </w:p>
          <w:p w:rsidR="00823833" w:rsidRDefault="00823833" w:rsidP="00285F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  <w:lang w:eastAsia="en-US"/>
              </w:rPr>
            </w:pPr>
            <w:proofErr w:type="gramStart"/>
            <w:r>
              <w:rPr>
                <w:color w:val="2D2D2D"/>
                <w:sz w:val="21"/>
                <w:szCs w:val="21"/>
                <w:lang w:eastAsia="en-US"/>
              </w:rPr>
              <w:t>рождения</w:t>
            </w:r>
            <w:proofErr w:type="gramEnd"/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  <w:lang w:eastAsia="en-US"/>
              </w:rPr>
            </w:pPr>
            <w:r>
              <w:rPr>
                <w:color w:val="2D2D2D"/>
                <w:sz w:val="21"/>
                <w:szCs w:val="21"/>
                <w:lang w:eastAsia="en-US"/>
              </w:rPr>
              <w:t xml:space="preserve">Сведения о родителях: отце, матери </w:t>
            </w:r>
            <w:r>
              <w:rPr>
                <w:color w:val="2D2D2D"/>
                <w:sz w:val="21"/>
                <w:szCs w:val="21"/>
                <w:lang w:eastAsia="en-US"/>
              </w:rPr>
              <w:lastRenderedPageBreak/>
              <w:t>(законных представителях) (Ф.И.О., место работы, контактный телефон)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  <w:lang w:eastAsia="en-US"/>
              </w:rPr>
            </w:pPr>
            <w:r>
              <w:rPr>
                <w:color w:val="2D2D2D"/>
                <w:sz w:val="21"/>
                <w:szCs w:val="21"/>
                <w:lang w:eastAsia="en-US"/>
              </w:rPr>
              <w:lastRenderedPageBreak/>
              <w:t xml:space="preserve">Адрес (адрес по месту </w:t>
            </w:r>
            <w:r>
              <w:rPr>
                <w:color w:val="2D2D2D"/>
                <w:sz w:val="21"/>
                <w:szCs w:val="21"/>
                <w:lang w:eastAsia="en-US"/>
              </w:rPr>
              <w:lastRenderedPageBreak/>
              <w:t>регистрации, адрес</w:t>
            </w:r>
          </w:p>
          <w:p w:rsidR="00823833" w:rsidRDefault="00823833" w:rsidP="00285F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  <w:lang w:eastAsia="en-US"/>
              </w:rPr>
            </w:pPr>
            <w:proofErr w:type="gramStart"/>
            <w:r>
              <w:rPr>
                <w:color w:val="2D2D2D"/>
                <w:sz w:val="21"/>
                <w:szCs w:val="21"/>
                <w:lang w:eastAsia="en-US"/>
              </w:rPr>
              <w:t>постоянного</w:t>
            </w:r>
            <w:proofErr w:type="gramEnd"/>
          </w:p>
          <w:p w:rsidR="00823833" w:rsidRDefault="00823833" w:rsidP="00285F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  <w:lang w:eastAsia="en-US"/>
              </w:rPr>
            </w:pPr>
            <w:proofErr w:type="gramStart"/>
            <w:r>
              <w:rPr>
                <w:color w:val="2D2D2D"/>
                <w:sz w:val="21"/>
                <w:szCs w:val="21"/>
                <w:lang w:eastAsia="en-US"/>
              </w:rPr>
              <w:t>места</w:t>
            </w:r>
            <w:proofErr w:type="gramEnd"/>
          </w:p>
          <w:p w:rsidR="00823833" w:rsidRDefault="00823833" w:rsidP="00285F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  <w:lang w:eastAsia="en-US"/>
              </w:rPr>
            </w:pPr>
            <w:proofErr w:type="gramStart"/>
            <w:r>
              <w:rPr>
                <w:color w:val="2D2D2D"/>
                <w:sz w:val="21"/>
                <w:szCs w:val="21"/>
                <w:lang w:eastAsia="en-US"/>
              </w:rPr>
              <w:t>проживания</w:t>
            </w:r>
            <w:proofErr w:type="gramEnd"/>
            <w:r>
              <w:rPr>
                <w:color w:val="2D2D2D"/>
                <w:sz w:val="21"/>
                <w:szCs w:val="21"/>
                <w:lang w:eastAsia="en-US"/>
              </w:rPr>
              <w:t>),</w:t>
            </w:r>
          </w:p>
          <w:p w:rsidR="00823833" w:rsidRDefault="00823833" w:rsidP="00285F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  <w:lang w:eastAsia="en-US"/>
              </w:rPr>
            </w:pPr>
            <w:proofErr w:type="gramStart"/>
            <w:r>
              <w:rPr>
                <w:color w:val="2D2D2D"/>
                <w:sz w:val="21"/>
                <w:szCs w:val="21"/>
                <w:lang w:eastAsia="en-US"/>
              </w:rPr>
              <w:t>телефон</w:t>
            </w:r>
            <w:proofErr w:type="gramEnd"/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  <w:lang w:eastAsia="en-US"/>
              </w:rPr>
            </w:pPr>
            <w:r>
              <w:rPr>
                <w:color w:val="2D2D2D"/>
                <w:sz w:val="21"/>
                <w:szCs w:val="21"/>
                <w:lang w:eastAsia="en-US"/>
              </w:rPr>
              <w:lastRenderedPageBreak/>
              <w:t>Откуда</w:t>
            </w:r>
          </w:p>
          <w:p w:rsidR="00823833" w:rsidRDefault="00823833" w:rsidP="00285F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  <w:lang w:eastAsia="en-US"/>
              </w:rPr>
            </w:pPr>
            <w:proofErr w:type="gramStart"/>
            <w:r>
              <w:rPr>
                <w:color w:val="2D2D2D"/>
                <w:sz w:val="21"/>
                <w:szCs w:val="21"/>
                <w:lang w:eastAsia="en-US"/>
              </w:rPr>
              <w:lastRenderedPageBreak/>
              <w:t>прибыл</w:t>
            </w:r>
            <w:proofErr w:type="gramEnd"/>
          </w:p>
          <w:p w:rsidR="00823833" w:rsidRDefault="00823833" w:rsidP="00285F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  <w:lang w:eastAsia="en-US"/>
              </w:rPr>
            </w:pPr>
            <w:proofErr w:type="gramStart"/>
            <w:r>
              <w:rPr>
                <w:color w:val="2D2D2D"/>
                <w:sz w:val="21"/>
                <w:szCs w:val="21"/>
                <w:lang w:eastAsia="en-US"/>
              </w:rPr>
              <w:t>ребенок</w:t>
            </w:r>
            <w:proofErr w:type="gramEnd"/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  <w:lang w:eastAsia="en-US"/>
              </w:rPr>
            </w:pPr>
            <w:r>
              <w:rPr>
                <w:color w:val="2D2D2D"/>
                <w:sz w:val="21"/>
                <w:szCs w:val="21"/>
                <w:lang w:eastAsia="en-US"/>
              </w:rPr>
              <w:lastRenderedPageBreak/>
              <w:t>Куда</w:t>
            </w:r>
          </w:p>
          <w:p w:rsidR="00823833" w:rsidRDefault="00823833" w:rsidP="00285F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  <w:lang w:eastAsia="en-US"/>
              </w:rPr>
            </w:pPr>
            <w:proofErr w:type="gramStart"/>
            <w:r>
              <w:rPr>
                <w:color w:val="2D2D2D"/>
                <w:sz w:val="21"/>
                <w:szCs w:val="21"/>
                <w:lang w:eastAsia="en-US"/>
              </w:rPr>
              <w:t>выбыл</w:t>
            </w:r>
            <w:proofErr w:type="gramEnd"/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  <w:lang w:eastAsia="en-US"/>
              </w:rPr>
            </w:pPr>
            <w:r>
              <w:rPr>
                <w:color w:val="2D2D2D"/>
                <w:sz w:val="21"/>
                <w:szCs w:val="21"/>
                <w:lang w:eastAsia="en-US"/>
              </w:rPr>
              <w:t>Причины</w:t>
            </w:r>
          </w:p>
          <w:p w:rsidR="00823833" w:rsidRDefault="00823833" w:rsidP="00285F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  <w:lang w:eastAsia="en-US"/>
              </w:rPr>
            </w:pPr>
            <w:r>
              <w:rPr>
                <w:color w:val="2D2D2D"/>
                <w:sz w:val="21"/>
                <w:szCs w:val="21"/>
                <w:lang w:eastAsia="en-US"/>
              </w:rPr>
              <w:lastRenderedPageBreak/>
              <w:t>Выбытия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  <w:lang w:eastAsia="en-US"/>
              </w:rPr>
            </w:pPr>
            <w:r>
              <w:rPr>
                <w:color w:val="2D2D2D"/>
                <w:sz w:val="21"/>
                <w:szCs w:val="21"/>
                <w:lang w:eastAsia="en-US"/>
              </w:rPr>
              <w:lastRenderedPageBreak/>
              <w:t>Подпись</w:t>
            </w:r>
          </w:p>
          <w:p w:rsidR="00823833" w:rsidRDefault="00823833" w:rsidP="00285F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  <w:lang w:eastAsia="en-US"/>
              </w:rPr>
            </w:pPr>
            <w:proofErr w:type="gramStart"/>
            <w:r>
              <w:rPr>
                <w:color w:val="2D2D2D"/>
                <w:sz w:val="21"/>
                <w:szCs w:val="21"/>
                <w:lang w:eastAsia="en-US"/>
              </w:rPr>
              <w:t>родителей</w:t>
            </w:r>
            <w:proofErr w:type="gramEnd"/>
          </w:p>
          <w:p w:rsidR="00823833" w:rsidRDefault="00823833" w:rsidP="00285F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  <w:lang w:eastAsia="en-US"/>
              </w:rPr>
            </w:pPr>
            <w:r>
              <w:rPr>
                <w:color w:val="2D2D2D"/>
                <w:sz w:val="21"/>
                <w:szCs w:val="21"/>
                <w:lang w:eastAsia="en-US"/>
              </w:rPr>
              <w:t>(</w:t>
            </w:r>
            <w:proofErr w:type="gramStart"/>
            <w:r>
              <w:rPr>
                <w:color w:val="2D2D2D"/>
                <w:sz w:val="21"/>
                <w:szCs w:val="21"/>
                <w:lang w:eastAsia="en-US"/>
              </w:rPr>
              <w:t>законных</w:t>
            </w:r>
            <w:proofErr w:type="gramEnd"/>
          </w:p>
          <w:p w:rsidR="00823833" w:rsidRDefault="00823833" w:rsidP="00285F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  <w:lang w:eastAsia="en-US"/>
              </w:rPr>
            </w:pPr>
            <w:proofErr w:type="gramStart"/>
            <w:r>
              <w:rPr>
                <w:color w:val="2D2D2D"/>
                <w:sz w:val="21"/>
                <w:szCs w:val="21"/>
                <w:lang w:eastAsia="en-US"/>
              </w:rPr>
              <w:lastRenderedPageBreak/>
              <w:t>представителей</w:t>
            </w:r>
            <w:proofErr w:type="gramEnd"/>
            <w:r>
              <w:rPr>
                <w:color w:val="2D2D2D"/>
                <w:sz w:val="21"/>
                <w:szCs w:val="21"/>
                <w:lang w:eastAsia="en-US"/>
              </w:rPr>
              <w:t>) в получении документов при выбытии ребенка</w:t>
            </w:r>
          </w:p>
        </w:tc>
      </w:tr>
      <w:tr w:rsidR="00823833" w:rsidTr="00285FF0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  <w:lang w:eastAsia="en-US"/>
              </w:rPr>
            </w:pPr>
            <w:r>
              <w:rPr>
                <w:color w:val="2D2D2D"/>
                <w:sz w:val="21"/>
                <w:szCs w:val="21"/>
                <w:lang w:eastAsia="en-US"/>
              </w:rPr>
              <w:lastRenderedPageBreak/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  <w:lang w:eastAsia="en-US"/>
              </w:rPr>
            </w:pPr>
            <w:r>
              <w:rPr>
                <w:color w:val="2D2D2D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  <w:lang w:eastAsia="en-US"/>
              </w:rPr>
            </w:pPr>
            <w:r>
              <w:rPr>
                <w:color w:val="2D2D2D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  <w:lang w:eastAsia="en-US"/>
              </w:rPr>
            </w:pPr>
            <w:r>
              <w:rPr>
                <w:color w:val="2D2D2D"/>
                <w:sz w:val="21"/>
                <w:szCs w:val="21"/>
                <w:lang w:eastAsia="en-US"/>
              </w:rPr>
              <w:t>4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  <w:lang w:eastAsia="en-US"/>
              </w:rPr>
            </w:pPr>
            <w:r>
              <w:rPr>
                <w:color w:val="2D2D2D"/>
                <w:sz w:val="21"/>
                <w:szCs w:val="21"/>
                <w:lang w:eastAsia="en-US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  <w:lang w:eastAsia="en-US"/>
              </w:rPr>
            </w:pPr>
            <w:r>
              <w:rPr>
                <w:color w:val="2D2D2D"/>
                <w:sz w:val="21"/>
                <w:szCs w:val="21"/>
                <w:lang w:eastAsia="en-US"/>
              </w:rPr>
              <w:t>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  <w:lang w:eastAsia="en-US"/>
              </w:rPr>
            </w:pPr>
            <w:r>
              <w:rPr>
                <w:color w:val="2D2D2D"/>
                <w:sz w:val="21"/>
                <w:szCs w:val="21"/>
                <w:lang w:eastAsia="en-US"/>
              </w:rPr>
              <w:t>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  <w:lang w:eastAsia="en-US"/>
              </w:rPr>
            </w:pPr>
            <w:r>
              <w:rPr>
                <w:color w:val="2D2D2D"/>
                <w:sz w:val="21"/>
                <w:szCs w:val="21"/>
                <w:lang w:eastAsia="en-US"/>
              </w:rPr>
              <w:t>8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  <w:lang w:eastAsia="en-US"/>
              </w:rPr>
            </w:pPr>
            <w:r>
              <w:rPr>
                <w:color w:val="2D2D2D"/>
                <w:sz w:val="21"/>
                <w:szCs w:val="21"/>
                <w:lang w:eastAsia="en-US"/>
              </w:rPr>
              <w:t>9</w:t>
            </w:r>
          </w:p>
        </w:tc>
      </w:tr>
      <w:tr w:rsidR="00823833" w:rsidTr="00285FF0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rPr>
                <w:color w:val="2D2D2D"/>
                <w:sz w:val="21"/>
                <w:szCs w:val="21"/>
                <w:lang w:eastAsia="en-US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rPr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rPr>
                <w:sz w:val="20"/>
                <w:szCs w:val="20"/>
              </w:rPr>
            </w:pPr>
          </w:p>
        </w:tc>
      </w:tr>
      <w:tr w:rsidR="00823833" w:rsidTr="00285FF0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rPr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rPr>
                <w:sz w:val="20"/>
                <w:szCs w:val="20"/>
              </w:rPr>
            </w:pPr>
          </w:p>
        </w:tc>
      </w:tr>
      <w:tr w:rsidR="00823833" w:rsidTr="00285FF0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rPr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rPr>
                <w:sz w:val="20"/>
                <w:szCs w:val="20"/>
              </w:rPr>
            </w:pPr>
          </w:p>
        </w:tc>
      </w:tr>
      <w:tr w:rsidR="00823833" w:rsidTr="00285FF0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rPr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rPr>
                <w:sz w:val="20"/>
                <w:szCs w:val="20"/>
              </w:rPr>
            </w:pPr>
          </w:p>
        </w:tc>
      </w:tr>
      <w:tr w:rsidR="00823833" w:rsidTr="00285FF0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rPr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rPr>
                <w:sz w:val="20"/>
                <w:szCs w:val="20"/>
              </w:rPr>
            </w:pPr>
          </w:p>
        </w:tc>
      </w:tr>
      <w:tr w:rsidR="00823833" w:rsidTr="00285FF0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rPr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rPr>
                <w:sz w:val="20"/>
                <w:szCs w:val="20"/>
              </w:rPr>
            </w:pPr>
          </w:p>
        </w:tc>
      </w:tr>
      <w:tr w:rsidR="00823833" w:rsidTr="00285FF0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rPr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rPr>
                <w:sz w:val="20"/>
                <w:szCs w:val="20"/>
              </w:rPr>
            </w:pPr>
          </w:p>
        </w:tc>
      </w:tr>
    </w:tbl>
    <w:p w:rsidR="00823833" w:rsidRDefault="00823833" w:rsidP="00823833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  <w:r>
        <w:rPr>
          <w:rFonts w:ascii="Arial" w:hAnsi="Arial" w:cs="Arial"/>
          <w:color w:val="2D2D2D"/>
          <w:spacing w:val="2"/>
          <w:sz w:val="21"/>
          <w:szCs w:val="21"/>
        </w:rPr>
        <w:br/>
        <w:t>Сколько прибыло детей _________________</w:t>
      </w:r>
    </w:p>
    <w:p w:rsidR="00823833" w:rsidRDefault="00823833" w:rsidP="00823833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  <w:r>
        <w:rPr>
          <w:rFonts w:ascii="Arial" w:hAnsi="Arial" w:cs="Arial"/>
          <w:color w:val="2D2D2D"/>
          <w:spacing w:val="2"/>
          <w:sz w:val="21"/>
          <w:szCs w:val="21"/>
        </w:rPr>
        <w:br/>
        <w:t>Сколько убыло детей ___________________</w:t>
      </w:r>
    </w:p>
    <w:p w:rsidR="00823833" w:rsidRDefault="00823833" w:rsidP="00823833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  <w:r>
        <w:rPr>
          <w:rFonts w:ascii="Arial" w:hAnsi="Arial" w:cs="Arial"/>
          <w:color w:val="2D2D2D"/>
          <w:spacing w:val="2"/>
          <w:sz w:val="21"/>
          <w:szCs w:val="21"/>
        </w:rPr>
        <w:br/>
        <w:t xml:space="preserve">Сколько детей </w:t>
      </w:r>
      <w:proofErr w:type="spellStart"/>
      <w:r>
        <w:rPr>
          <w:rFonts w:ascii="Arial" w:hAnsi="Arial" w:cs="Arial"/>
          <w:color w:val="2D2D2D"/>
          <w:spacing w:val="2"/>
          <w:sz w:val="21"/>
          <w:szCs w:val="21"/>
        </w:rPr>
        <w:t>выпустилось</w:t>
      </w:r>
      <w:proofErr w:type="spellEnd"/>
      <w:r>
        <w:rPr>
          <w:rFonts w:ascii="Arial" w:hAnsi="Arial" w:cs="Arial"/>
          <w:color w:val="2D2D2D"/>
          <w:spacing w:val="2"/>
          <w:sz w:val="21"/>
          <w:szCs w:val="21"/>
        </w:rPr>
        <w:t xml:space="preserve"> в школу ____________________</w:t>
      </w:r>
    </w:p>
    <w:p w:rsidR="00823833" w:rsidRDefault="00823833" w:rsidP="00823833">
      <w:pPr>
        <w:pStyle w:val="3"/>
        <w:shd w:val="clear" w:color="auto" w:fill="FFFFFF"/>
        <w:spacing w:before="375" w:after="225"/>
        <w:jc w:val="center"/>
        <w:textAlignment w:val="baseline"/>
        <w:rPr>
          <w:rFonts w:ascii="Times New Roman" w:hAnsi="Times New Roman"/>
          <w:b/>
          <w:bCs/>
          <w:color w:val="4C4C4C"/>
          <w:spacing w:val="2"/>
        </w:rPr>
      </w:pPr>
    </w:p>
    <w:p w:rsidR="00823833" w:rsidRDefault="00823833" w:rsidP="00823833">
      <w:pPr>
        <w:pStyle w:val="3"/>
        <w:shd w:val="clear" w:color="auto" w:fill="FFFFFF"/>
        <w:spacing w:before="375" w:after="225"/>
        <w:jc w:val="right"/>
        <w:textAlignment w:val="baseline"/>
        <w:rPr>
          <w:color w:val="2D2D2D"/>
          <w:spacing w:val="2"/>
          <w:sz w:val="20"/>
          <w:szCs w:val="20"/>
        </w:rPr>
      </w:pPr>
      <w:r>
        <w:rPr>
          <w:b/>
          <w:bCs/>
          <w:color w:val="4C4C4C"/>
          <w:spacing w:val="2"/>
        </w:rPr>
        <w:t xml:space="preserve">Приложение N 6.  </w:t>
      </w:r>
    </w:p>
    <w:p w:rsidR="00823833" w:rsidRDefault="00823833" w:rsidP="00823833">
      <w:pPr>
        <w:jc w:val="both"/>
        <w:rPr>
          <w:color w:val="2D2D2D"/>
          <w:sz w:val="26"/>
          <w:szCs w:val="26"/>
        </w:rPr>
      </w:pPr>
    </w:p>
    <w:p w:rsidR="00823833" w:rsidRDefault="00823833" w:rsidP="00823833">
      <w:pPr>
        <w:shd w:val="clear" w:color="auto" w:fill="FFFFFF"/>
        <w:spacing w:line="288" w:lineRule="atLeast"/>
        <w:jc w:val="center"/>
        <w:textAlignment w:val="baseline"/>
        <w:rPr>
          <w:color w:val="3C3C3C"/>
          <w:spacing w:val="2"/>
        </w:rPr>
      </w:pPr>
      <w:r>
        <w:rPr>
          <w:color w:val="3C3C3C"/>
          <w:spacing w:val="2"/>
        </w:rPr>
        <w:t>Журнал выдачи направлений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8"/>
        <w:gridCol w:w="1197"/>
        <w:gridCol w:w="857"/>
        <w:gridCol w:w="992"/>
        <w:gridCol w:w="1464"/>
        <w:gridCol w:w="1069"/>
        <w:gridCol w:w="1184"/>
        <w:gridCol w:w="1378"/>
      </w:tblGrid>
      <w:tr w:rsidR="00823833" w:rsidTr="00285FF0">
        <w:trPr>
          <w:trHeight w:val="15"/>
        </w:trPr>
        <w:tc>
          <w:tcPr>
            <w:tcW w:w="1663" w:type="dxa"/>
            <w:hideMark/>
          </w:tcPr>
          <w:p w:rsidR="00823833" w:rsidRDefault="00823833" w:rsidP="00285FF0">
            <w:pPr>
              <w:rPr>
                <w:color w:val="3C3C3C"/>
                <w:spacing w:val="2"/>
              </w:rPr>
            </w:pPr>
          </w:p>
        </w:tc>
        <w:tc>
          <w:tcPr>
            <w:tcW w:w="1478" w:type="dxa"/>
            <w:hideMark/>
          </w:tcPr>
          <w:p w:rsidR="00823833" w:rsidRDefault="00823833" w:rsidP="00285FF0">
            <w:pPr>
              <w:rPr>
                <w:sz w:val="20"/>
                <w:szCs w:val="20"/>
              </w:rPr>
            </w:pPr>
          </w:p>
        </w:tc>
        <w:tc>
          <w:tcPr>
            <w:tcW w:w="1109" w:type="dxa"/>
            <w:hideMark/>
          </w:tcPr>
          <w:p w:rsidR="00823833" w:rsidRDefault="00823833" w:rsidP="00285FF0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hideMark/>
          </w:tcPr>
          <w:p w:rsidR="00823833" w:rsidRDefault="00823833" w:rsidP="00285FF0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hideMark/>
          </w:tcPr>
          <w:p w:rsidR="00823833" w:rsidRDefault="00823833" w:rsidP="00285FF0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hideMark/>
          </w:tcPr>
          <w:p w:rsidR="00823833" w:rsidRDefault="00823833" w:rsidP="00285FF0">
            <w:pPr>
              <w:rPr>
                <w:sz w:val="20"/>
                <w:szCs w:val="20"/>
              </w:rPr>
            </w:pPr>
          </w:p>
        </w:tc>
        <w:tc>
          <w:tcPr>
            <w:tcW w:w="1663" w:type="dxa"/>
            <w:hideMark/>
          </w:tcPr>
          <w:p w:rsidR="00823833" w:rsidRDefault="00823833" w:rsidP="00285FF0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hideMark/>
          </w:tcPr>
          <w:p w:rsidR="00823833" w:rsidRDefault="00823833" w:rsidP="00285FF0">
            <w:pPr>
              <w:rPr>
                <w:sz w:val="20"/>
                <w:szCs w:val="20"/>
              </w:rPr>
            </w:pPr>
          </w:p>
        </w:tc>
      </w:tr>
      <w:tr w:rsidR="00823833" w:rsidTr="00285FF0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t>N</w:t>
            </w:r>
          </w:p>
          <w:p w:rsidR="00823833" w:rsidRDefault="00823833" w:rsidP="00285FF0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proofErr w:type="gramStart"/>
            <w:r>
              <w:rPr>
                <w:color w:val="2D2D2D"/>
                <w:sz w:val="21"/>
                <w:szCs w:val="21"/>
              </w:rPr>
              <w:t>направления</w:t>
            </w:r>
            <w:proofErr w:type="gramEnd"/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t>Дата</w:t>
            </w:r>
          </w:p>
          <w:p w:rsidR="00823833" w:rsidRDefault="00823833" w:rsidP="00285FF0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proofErr w:type="gramStart"/>
            <w:r>
              <w:rPr>
                <w:color w:val="2D2D2D"/>
                <w:sz w:val="21"/>
                <w:szCs w:val="21"/>
              </w:rPr>
              <w:t>выдачи</w:t>
            </w:r>
            <w:proofErr w:type="gramEnd"/>
          </w:p>
          <w:p w:rsidR="00823833" w:rsidRDefault="00823833" w:rsidP="00285FF0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proofErr w:type="gramStart"/>
            <w:r>
              <w:rPr>
                <w:color w:val="2D2D2D"/>
                <w:sz w:val="21"/>
                <w:szCs w:val="21"/>
              </w:rPr>
              <w:t>направления</w:t>
            </w:r>
            <w:proofErr w:type="gramEnd"/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t>Ф.И.О.</w:t>
            </w:r>
          </w:p>
          <w:p w:rsidR="00823833" w:rsidRDefault="00823833" w:rsidP="00285FF0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proofErr w:type="gramStart"/>
            <w:r>
              <w:rPr>
                <w:color w:val="2D2D2D"/>
                <w:sz w:val="21"/>
                <w:szCs w:val="21"/>
              </w:rPr>
              <w:t>ребенка</w:t>
            </w:r>
            <w:proofErr w:type="gramEnd"/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t>Дата</w:t>
            </w:r>
          </w:p>
          <w:p w:rsidR="00823833" w:rsidRDefault="00823833" w:rsidP="00285FF0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proofErr w:type="gramStart"/>
            <w:r>
              <w:rPr>
                <w:color w:val="2D2D2D"/>
                <w:sz w:val="21"/>
                <w:szCs w:val="21"/>
              </w:rPr>
              <w:t>рождения</w:t>
            </w:r>
            <w:proofErr w:type="gramEnd"/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t>Место работы родителей</w:t>
            </w:r>
          </w:p>
          <w:p w:rsidR="00823833" w:rsidRDefault="00823833" w:rsidP="00285FF0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t>(</w:t>
            </w:r>
            <w:proofErr w:type="gramStart"/>
            <w:r>
              <w:rPr>
                <w:color w:val="2D2D2D"/>
                <w:sz w:val="21"/>
                <w:szCs w:val="21"/>
              </w:rPr>
              <w:t>законных</w:t>
            </w:r>
            <w:proofErr w:type="gramEnd"/>
          </w:p>
          <w:p w:rsidR="00823833" w:rsidRDefault="00823833" w:rsidP="00285FF0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proofErr w:type="gramStart"/>
            <w:r>
              <w:rPr>
                <w:color w:val="2D2D2D"/>
                <w:sz w:val="21"/>
                <w:szCs w:val="21"/>
              </w:rPr>
              <w:t>представителей</w:t>
            </w:r>
            <w:proofErr w:type="gramEnd"/>
            <w:r>
              <w:rPr>
                <w:color w:val="2D2D2D"/>
                <w:sz w:val="21"/>
                <w:szCs w:val="21"/>
              </w:rPr>
              <w:t>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t>Домашний</w:t>
            </w:r>
          </w:p>
          <w:p w:rsidR="00823833" w:rsidRDefault="00823833" w:rsidP="00285FF0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proofErr w:type="gramStart"/>
            <w:r>
              <w:rPr>
                <w:color w:val="2D2D2D"/>
                <w:sz w:val="21"/>
                <w:szCs w:val="21"/>
              </w:rPr>
              <w:t>адрес</w:t>
            </w:r>
            <w:proofErr w:type="gramEnd"/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t>Льгота</w:t>
            </w:r>
          </w:p>
          <w:p w:rsidR="00823833" w:rsidRDefault="00823833" w:rsidP="00285FF0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t>(</w:t>
            </w:r>
            <w:proofErr w:type="gramStart"/>
            <w:r>
              <w:rPr>
                <w:color w:val="2D2D2D"/>
                <w:sz w:val="21"/>
                <w:szCs w:val="21"/>
              </w:rPr>
              <w:t>основание</w:t>
            </w:r>
            <w:proofErr w:type="gramEnd"/>
            <w:r>
              <w:rPr>
                <w:color w:val="2D2D2D"/>
                <w:sz w:val="21"/>
                <w:szCs w:val="21"/>
              </w:rPr>
              <w:t>),</w:t>
            </w:r>
          </w:p>
          <w:p w:rsidR="00823833" w:rsidRDefault="00823833" w:rsidP="00285FF0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proofErr w:type="gramStart"/>
            <w:r>
              <w:rPr>
                <w:color w:val="2D2D2D"/>
                <w:sz w:val="21"/>
                <w:szCs w:val="21"/>
              </w:rPr>
              <w:t>дата</w:t>
            </w:r>
            <w:proofErr w:type="gramEnd"/>
          </w:p>
          <w:p w:rsidR="00823833" w:rsidRDefault="00823833" w:rsidP="00285FF0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proofErr w:type="gramStart"/>
            <w:r>
              <w:rPr>
                <w:color w:val="2D2D2D"/>
                <w:sz w:val="21"/>
                <w:szCs w:val="21"/>
              </w:rPr>
              <w:t>постановки</w:t>
            </w:r>
            <w:proofErr w:type="gramEnd"/>
            <w:r>
              <w:rPr>
                <w:color w:val="2D2D2D"/>
                <w:sz w:val="21"/>
                <w:szCs w:val="21"/>
              </w:rPr>
              <w:t xml:space="preserve"> на очередь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3833" w:rsidRDefault="00823833" w:rsidP="00285FF0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t>Подпись</w:t>
            </w:r>
          </w:p>
          <w:p w:rsidR="00823833" w:rsidRDefault="00823833" w:rsidP="00285FF0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proofErr w:type="gramStart"/>
            <w:r>
              <w:rPr>
                <w:color w:val="2D2D2D"/>
                <w:sz w:val="21"/>
                <w:szCs w:val="21"/>
              </w:rPr>
              <w:t>родителя</w:t>
            </w:r>
            <w:proofErr w:type="gramEnd"/>
          </w:p>
          <w:p w:rsidR="00823833" w:rsidRDefault="00823833" w:rsidP="00285FF0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t>(</w:t>
            </w:r>
            <w:proofErr w:type="gramStart"/>
            <w:r>
              <w:rPr>
                <w:color w:val="2D2D2D"/>
                <w:sz w:val="21"/>
                <w:szCs w:val="21"/>
              </w:rPr>
              <w:t>законного</w:t>
            </w:r>
            <w:proofErr w:type="gramEnd"/>
          </w:p>
          <w:p w:rsidR="00823833" w:rsidRDefault="00823833" w:rsidP="00285FF0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proofErr w:type="gramStart"/>
            <w:r>
              <w:rPr>
                <w:color w:val="2D2D2D"/>
                <w:sz w:val="21"/>
                <w:szCs w:val="21"/>
              </w:rPr>
              <w:t>представителя</w:t>
            </w:r>
            <w:proofErr w:type="gramEnd"/>
            <w:r>
              <w:rPr>
                <w:color w:val="2D2D2D"/>
                <w:sz w:val="21"/>
                <w:szCs w:val="21"/>
              </w:rPr>
              <w:t>)</w:t>
            </w:r>
          </w:p>
        </w:tc>
      </w:tr>
    </w:tbl>
    <w:p w:rsidR="00823833" w:rsidRDefault="00823833" w:rsidP="00823833">
      <w:pPr>
        <w:jc w:val="both"/>
        <w:rPr>
          <w:rFonts w:eastAsiaTheme="minorHAnsi"/>
          <w:sz w:val="26"/>
          <w:szCs w:val="26"/>
          <w:lang w:eastAsia="en-US"/>
        </w:rPr>
      </w:pPr>
    </w:p>
    <w:p w:rsidR="00823833" w:rsidRDefault="00823833" w:rsidP="00823833">
      <w:pPr>
        <w:tabs>
          <w:tab w:val="right" w:pos="284"/>
        </w:tabs>
        <w:autoSpaceDE w:val="0"/>
        <w:autoSpaceDN w:val="0"/>
        <w:jc w:val="both"/>
        <w:rPr>
          <w:sz w:val="28"/>
          <w:szCs w:val="28"/>
        </w:rPr>
      </w:pPr>
    </w:p>
    <w:p w:rsidR="00823833" w:rsidRDefault="00823833" w:rsidP="00823833">
      <w:pPr>
        <w:jc w:val="center"/>
        <w:rPr>
          <w:b/>
          <w:bCs/>
          <w:sz w:val="32"/>
          <w:szCs w:val="32"/>
        </w:rPr>
      </w:pPr>
      <w:bookmarkStart w:id="0" w:name="_GoBack"/>
      <w:bookmarkEnd w:id="0"/>
    </w:p>
    <w:p w:rsidR="00823833" w:rsidRDefault="00823833" w:rsidP="00823833">
      <w:pPr>
        <w:jc w:val="center"/>
        <w:rPr>
          <w:b/>
          <w:bCs/>
          <w:sz w:val="32"/>
          <w:szCs w:val="32"/>
        </w:rPr>
      </w:pPr>
    </w:p>
    <w:p w:rsidR="00875B85" w:rsidRPr="006063B4" w:rsidRDefault="00875B85" w:rsidP="00823833"/>
    <w:sectPr w:rsidR="00875B85" w:rsidRPr="006063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8D1B85"/>
    <w:multiLevelType w:val="hybridMultilevel"/>
    <w:tmpl w:val="580E9ABA"/>
    <w:lvl w:ilvl="0" w:tplc="0419000F">
      <w:start w:val="1"/>
      <w:numFmt w:val="decimal"/>
      <w:lvlText w:val="%1."/>
      <w:lvlJc w:val="left"/>
      <w:pPr>
        <w:tabs>
          <w:tab w:val="num" w:pos="7873"/>
        </w:tabs>
        <w:ind w:left="787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0D54CC0"/>
    <w:multiLevelType w:val="hybridMultilevel"/>
    <w:tmpl w:val="EC029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A40A9A"/>
    <w:multiLevelType w:val="hybridMultilevel"/>
    <w:tmpl w:val="CC64915C"/>
    <w:lvl w:ilvl="0" w:tplc="0419000F">
      <w:start w:val="1"/>
      <w:numFmt w:val="decimal"/>
      <w:lvlText w:val="%1."/>
      <w:lvlJc w:val="left"/>
      <w:pPr>
        <w:tabs>
          <w:tab w:val="num" w:pos="8440"/>
        </w:tabs>
        <w:ind w:left="8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9160"/>
        </w:tabs>
        <w:ind w:left="9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9880"/>
        </w:tabs>
        <w:ind w:left="9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0600"/>
        </w:tabs>
        <w:ind w:left="10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11320"/>
        </w:tabs>
        <w:ind w:left="11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12040"/>
        </w:tabs>
        <w:ind w:left="12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12760"/>
        </w:tabs>
        <w:ind w:left="12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13480"/>
        </w:tabs>
        <w:ind w:left="13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4200"/>
        </w:tabs>
        <w:ind w:left="1420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B85"/>
    <w:rsid w:val="003C52B1"/>
    <w:rsid w:val="006063B4"/>
    <w:rsid w:val="006B51B1"/>
    <w:rsid w:val="0073782F"/>
    <w:rsid w:val="00823833"/>
    <w:rsid w:val="00875B85"/>
    <w:rsid w:val="008A0A34"/>
    <w:rsid w:val="00947A34"/>
    <w:rsid w:val="00CB62DB"/>
    <w:rsid w:val="00D159B1"/>
    <w:rsid w:val="00EC6FE0"/>
    <w:rsid w:val="00EF6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719805-F615-428B-9AC8-121E4C407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5B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875B8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383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75B85"/>
    <w:rPr>
      <w:rFonts w:asciiTheme="majorHAnsi" w:eastAsiaTheme="majorEastAsia" w:hAnsiTheme="majorHAnsi" w:cs="Times New Roman"/>
      <w:b/>
      <w:bCs/>
      <w:i/>
      <w:iCs/>
      <w:sz w:val="28"/>
      <w:szCs w:val="28"/>
      <w:lang w:eastAsia="ru-RU"/>
    </w:rPr>
  </w:style>
  <w:style w:type="paragraph" w:styleId="a3">
    <w:name w:val="No Spacing"/>
    <w:basedOn w:val="a"/>
    <w:link w:val="a4"/>
    <w:uiPriority w:val="1"/>
    <w:qFormat/>
    <w:rsid w:val="00875B85"/>
  </w:style>
  <w:style w:type="character" w:customStyle="1" w:styleId="a4">
    <w:name w:val="Без интервала Знак"/>
    <w:basedOn w:val="a0"/>
    <w:link w:val="a3"/>
    <w:uiPriority w:val="1"/>
    <w:rsid w:val="00875B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75B85"/>
    <w:pPr>
      <w:ind w:left="720"/>
      <w:contextualSpacing/>
    </w:pPr>
  </w:style>
  <w:style w:type="character" w:customStyle="1" w:styleId="a6">
    <w:name w:val="Основной текст с отступом Знак"/>
    <w:basedOn w:val="a0"/>
    <w:link w:val="a7"/>
    <w:rsid w:val="00875B85"/>
    <w:rPr>
      <w:rFonts w:eastAsiaTheme="minorEastAsia" w:cs="Times New Roman"/>
      <w:sz w:val="24"/>
      <w:szCs w:val="24"/>
      <w:lang w:eastAsia="ru-RU"/>
    </w:rPr>
  </w:style>
  <w:style w:type="paragraph" w:styleId="a7">
    <w:name w:val="Body Text Indent"/>
    <w:basedOn w:val="a"/>
    <w:link w:val="a6"/>
    <w:unhideWhenUsed/>
    <w:rsid w:val="00875B85"/>
    <w:pPr>
      <w:spacing w:after="120"/>
      <w:ind w:left="283"/>
    </w:pPr>
    <w:rPr>
      <w:rFonts w:asciiTheme="minorHAnsi" w:eastAsiaTheme="minorEastAsia" w:hAnsiTheme="minorHAnsi"/>
    </w:rPr>
  </w:style>
  <w:style w:type="character" w:customStyle="1" w:styleId="1">
    <w:name w:val="Основной текст с отступом Знак1"/>
    <w:basedOn w:val="a0"/>
    <w:uiPriority w:val="99"/>
    <w:semiHidden/>
    <w:rsid w:val="00875B8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2"/>
    <w:rsid w:val="00875B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1"/>
    <w:rsid w:val="00875B85"/>
    <w:pPr>
      <w:spacing w:after="120" w:line="480" w:lineRule="auto"/>
      <w:ind w:left="283"/>
    </w:pPr>
  </w:style>
  <w:style w:type="character" w:customStyle="1" w:styleId="210">
    <w:name w:val="Основной текст с отступом 2 Знак1"/>
    <w:basedOn w:val="a0"/>
    <w:uiPriority w:val="99"/>
    <w:semiHidden/>
    <w:rsid w:val="00875B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75B8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875B8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8">
    <w:name w:val="Заголовок статьи"/>
    <w:basedOn w:val="a"/>
    <w:next w:val="a"/>
    <w:rsid w:val="00875B85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table" w:styleId="a9">
    <w:name w:val="Table Grid"/>
    <w:basedOn w:val="a1"/>
    <w:uiPriority w:val="59"/>
    <w:rsid w:val="00CB62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159B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a">
    <w:name w:val="Strong"/>
    <w:qFormat/>
    <w:rsid w:val="006063B4"/>
    <w:rPr>
      <w:b/>
      <w:bCs/>
      <w:color w:val="C45911" w:themeColor="accent2" w:themeShade="BF"/>
      <w:spacing w:val="5"/>
    </w:rPr>
  </w:style>
  <w:style w:type="character" w:styleId="ab">
    <w:name w:val="Hyperlink"/>
    <w:basedOn w:val="a0"/>
    <w:uiPriority w:val="99"/>
    <w:unhideWhenUsed/>
    <w:rsid w:val="006063B4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82383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customStyle="1" w:styleId="headertext">
    <w:name w:val="headertext"/>
    <w:basedOn w:val="a"/>
    <w:rsid w:val="00823833"/>
    <w:pPr>
      <w:spacing w:before="100" w:beforeAutospacing="1" w:after="100" w:afterAutospacing="1"/>
    </w:pPr>
  </w:style>
  <w:style w:type="paragraph" w:customStyle="1" w:styleId="unformattext">
    <w:name w:val="unformattext"/>
    <w:basedOn w:val="a"/>
    <w:rsid w:val="00823833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82383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389617" TargetMode="External"/><Relationship Id="rId13" Type="http://schemas.openxmlformats.org/officeDocument/2006/relationships/hyperlink" Target="http://docs.cntd.ru/document/499023522" TargetMode="External"/><Relationship Id="rId18" Type="http://schemas.openxmlformats.org/officeDocument/2006/relationships/hyperlink" Target="http://docs.cntd.ru/document/902324421" TargetMode="External"/><Relationship Id="rId26" Type="http://schemas.openxmlformats.org/officeDocument/2006/relationships/hyperlink" Target="http://docs.cntd.ru/document/901864648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docs.cntd.ru/document/902253789" TargetMode="External"/><Relationship Id="rId7" Type="http://schemas.openxmlformats.org/officeDocument/2006/relationships/hyperlink" Target="http://docs.cntd.ru/document/9009714" TargetMode="External"/><Relationship Id="rId12" Type="http://schemas.openxmlformats.org/officeDocument/2006/relationships/hyperlink" Target="http://docs.cntd.ru/document/499091482" TargetMode="External"/><Relationship Id="rId17" Type="http://schemas.openxmlformats.org/officeDocument/2006/relationships/hyperlink" Target="http://docs.cntd.ru/document/9034360" TargetMode="External"/><Relationship Id="rId25" Type="http://schemas.openxmlformats.org/officeDocument/2006/relationships/hyperlink" Target="http://docs.cntd.ru/document/902260215" TargetMode="External"/><Relationship Id="rId2" Type="http://schemas.openxmlformats.org/officeDocument/2006/relationships/styles" Target="styles.xml"/><Relationship Id="rId16" Type="http://schemas.openxmlformats.org/officeDocument/2006/relationships/hyperlink" Target="http://docs.cntd.ru/document/9043973" TargetMode="External"/><Relationship Id="rId20" Type="http://schemas.openxmlformats.org/officeDocument/2006/relationships/hyperlink" Target="http://docs.cntd.ru/document/9004453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04937" TargetMode="External"/><Relationship Id="rId11" Type="http://schemas.openxmlformats.org/officeDocument/2006/relationships/hyperlink" Target="http://docs.cntd.ru/document/499091482" TargetMode="External"/><Relationship Id="rId24" Type="http://schemas.openxmlformats.org/officeDocument/2006/relationships/hyperlink" Target="http://docs.cntd.ru/document/901709264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docs.cntd.ru/document/9043973" TargetMode="External"/><Relationship Id="rId23" Type="http://schemas.openxmlformats.org/officeDocument/2006/relationships/hyperlink" Target="http://docs.cntd.ru/document/9003154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docs.cntd.ru/document/499044346" TargetMode="External"/><Relationship Id="rId19" Type="http://schemas.openxmlformats.org/officeDocument/2006/relationships/hyperlink" Target="http://docs.cntd.ru/document/900458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499044346" TargetMode="External"/><Relationship Id="rId14" Type="http://schemas.openxmlformats.org/officeDocument/2006/relationships/hyperlink" Target="http://docs.cntd.ru/document/901823501" TargetMode="External"/><Relationship Id="rId22" Type="http://schemas.openxmlformats.org/officeDocument/2006/relationships/hyperlink" Target="http://docs.cntd.ru/document/9003021" TargetMode="External"/><Relationship Id="rId27" Type="http://schemas.openxmlformats.org/officeDocument/2006/relationships/hyperlink" Target="http://docs.cntd.ru/document/4990387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5910</Words>
  <Characters>33692</Characters>
  <Application>Microsoft Office Word</Application>
  <DocSecurity>0</DocSecurity>
  <Lines>280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2018-12-22T12:04:00Z</dcterms:created>
  <dcterms:modified xsi:type="dcterms:W3CDTF">2018-12-22T12:04:00Z</dcterms:modified>
</cp:coreProperties>
</file>