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2C01" w:rsidRPr="002B24FC" w:rsidRDefault="00B42C01" w:rsidP="00B42C01">
      <w:pPr>
        <w:shd w:val="clear" w:color="auto" w:fill="FFFFFF"/>
        <w:spacing w:after="0" w:line="336" w:lineRule="atLeast"/>
        <w:textAlignment w:val="baseline"/>
        <w:rPr>
          <w:rFonts w:ascii="Times New Roman" w:eastAsia="Times New Roman" w:hAnsi="Times New Roman" w:cs="Times New Roman"/>
          <w:b/>
          <w:bCs/>
          <w:color w:val="000000" w:themeColor="text1"/>
          <w:sz w:val="24"/>
          <w:szCs w:val="24"/>
          <w:bdr w:val="none" w:sz="0" w:space="0" w:color="auto" w:frame="1"/>
          <w:lang w:eastAsia="ru-RU"/>
        </w:rPr>
      </w:pPr>
    </w:p>
    <w:p w:rsidR="00B42C01" w:rsidRPr="002B24FC" w:rsidRDefault="00B42C01" w:rsidP="00B42C01">
      <w:pPr>
        <w:shd w:val="clear" w:color="auto" w:fill="FFFFFF"/>
        <w:spacing w:after="0" w:line="336" w:lineRule="atLeast"/>
        <w:textAlignment w:val="baseline"/>
        <w:rPr>
          <w:rFonts w:ascii="Times New Roman" w:eastAsia="Times New Roman" w:hAnsi="Times New Roman" w:cs="Times New Roman"/>
          <w:b/>
          <w:bCs/>
          <w:color w:val="000000" w:themeColor="text1"/>
          <w:sz w:val="24"/>
          <w:szCs w:val="24"/>
          <w:bdr w:val="none" w:sz="0" w:space="0" w:color="auto" w:frame="1"/>
          <w:lang w:eastAsia="ru-RU"/>
        </w:rPr>
      </w:pPr>
    </w:p>
    <w:p w:rsidR="00B42C01" w:rsidRPr="002B24FC" w:rsidRDefault="00B42C01" w:rsidP="00B42C01">
      <w:pPr>
        <w:shd w:val="clear" w:color="auto" w:fill="FFFFFF"/>
        <w:spacing w:after="0" w:line="336" w:lineRule="atLeast"/>
        <w:textAlignment w:val="baseline"/>
        <w:rPr>
          <w:rFonts w:ascii="Times New Roman" w:eastAsia="Times New Roman" w:hAnsi="Times New Roman" w:cs="Times New Roman"/>
          <w:b/>
          <w:bCs/>
          <w:color w:val="000000" w:themeColor="text1"/>
          <w:sz w:val="24"/>
          <w:szCs w:val="24"/>
          <w:bdr w:val="none" w:sz="0" w:space="0" w:color="auto" w:frame="1"/>
          <w:lang w:eastAsia="ru-RU"/>
        </w:rPr>
      </w:pPr>
    </w:p>
    <w:p w:rsidR="00B42C01" w:rsidRPr="002B24FC" w:rsidRDefault="00B42C01" w:rsidP="00B42C01">
      <w:pPr>
        <w:shd w:val="clear" w:color="auto" w:fill="FFFFFF"/>
        <w:spacing w:after="0" w:line="336" w:lineRule="atLeast"/>
        <w:textAlignment w:val="baseline"/>
        <w:rPr>
          <w:rFonts w:ascii="Times New Roman" w:eastAsia="Times New Roman" w:hAnsi="Times New Roman" w:cs="Times New Roman"/>
          <w:b/>
          <w:bCs/>
          <w:color w:val="000000" w:themeColor="text1"/>
          <w:sz w:val="24"/>
          <w:szCs w:val="24"/>
          <w:bdr w:val="none" w:sz="0" w:space="0" w:color="auto" w:frame="1"/>
          <w:lang w:eastAsia="ru-RU"/>
        </w:rPr>
      </w:pPr>
    </w:p>
    <w:p w:rsidR="00B42C01" w:rsidRPr="002B24FC" w:rsidRDefault="00B42C01" w:rsidP="00B42C01">
      <w:pPr>
        <w:shd w:val="clear" w:color="auto" w:fill="FFFFFF"/>
        <w:spacing w:after="0" w:line="336" w:lineRule="atLeast"/>
        <w:textAlignment w:val="baseline"/>
        <w:rPr>
          <w:rFonts w:ascii="Times New Roman" w:eastAsia="Times New Roman" w:hAnsi="Times New Roman" w:cs="Times New Roman"/>
          <w:b/>
          <w:bCs/>
          <w:color w:val="000000" w:themeColor="text1"/>
          <w:sz w:val="24"/>
          <w:szCs w:val="24"/>
          <w:bdr w:val="none" w:sz="0" w:space="0" w:color="auto" w:frame="1"/>
          <w:lang w:eastAsia="ru-RU"/>
        </w:rPr>
      </w:pPr>
    </w:p>
    <w:p w:rsidR="00B42C01" w:rsidRPr="002B24FC" w:rsidRDefault="00B42C01" w:rsidP="00B42C01">
      <w:pPr>
        <w:shd w:val="clear" w:color="auto" w:fill="FFFFFF"/>
        <w:spacing w:after="0" w:line="336" w:lineRule="atLeast"/>
        <w:textAlignment w:val="baseline"/>
        <w:rPr>
          <w:rFonts w:ascii="Times New Roman" w:eastAsia="Times New Roman" w:hAnsi="Times New Roman" w:cs="Times New Roman"/>
          <w:b/>
          <w:bCs/>
          <w:color w:val="000000" w:themeColor="text1"/>
          <w:sz w:val="24"/>
          <w:szCs w:val="24"/>
          <w:bdr w:val="none" w:sz="0" w:space="0" w:color="auto" w:frame="1"/>
          <w:lang w:eastAsia="ru-RU"/>
        </w:rPr>
      </w:pPr>
    </w:p>
    <w:p w:rsidR="00B42C01" w:rsidRPr="002B24FC" w:rsidRDefault="00B42C01" w:rsidP="00B42C01">
      <w:pPr>
        <w:shd w:val="clear" w:color="auto" w:fill="FFFFFF"/>
        <w:spacing w:after="0" w:line="336" w:lineRule="atLeast"/>
        <w:textAlignment w:val="baseline"/>
        <w:rPr>
          <w:rFonts w:ascii="Times New Roman" w:eastAsia="Times New Roman" w:hAnsi="Times New Roman" w:cs="Times New Roman"/>
          <w:b/>
          <w:bCs/>
          <w:color w:val="000000" w:themeColor="text1"/>
          <w:sz w:val="24"/>
          <w:szCs w:val="24"/>
          <w:bdr w:val="none" w:sz="0" w:space="0" w:color="auto" w:frame="1"/>
          <w:lang w:eastAsia="ru-RU"/>
        </w:rPr>
      </w:pPr>
    </w:p>
    <w:p w:rsidR="002B24FC" w:rsidRDefault="002B24FC" w:rsidP="002B24FC">
      <w:pPr>
        <w:shd w:val="clear" w:color="auto" w:fill="FFFFFF"/>
        <w:tabs>
          <w:tab w:val="left" w:pos="465"/>
          <w:tab w:val="center" w:pos="4535"/>
        </w:tabs>
        <w:spacing w:after="0" w:line="336" w:lineRule="atLeast"/>
        <w:textAlignment w:val="baseline"/>
        <w:rPr>
          <w:rFonts w:ascii="Times New Roman" w:eastAsia="Times New Roman" w:hAnsi="Times New Roman" w:cs="Times New Roman"/>
          <w:b/>
          <w:bCs/>
          <w:color w:val="000000" w:themeColor="text1"/>
          <w:sz w:val="32"/>
          <w:szCs w:val="32"/>
          <w:bdr w:val="none" w:sz="0" w:space="0" w:color="auto" w:frame="1"/>
          <w:lang w:eastAsia="ru-RU"/>
        </w:rPr>
      </w:pPr>
      <w:r>
        <w:rPr>
          <w:rFonts w:ascii="Times New Roman" w:eastAsia="Times New Roman" w:hAnsi="Times New Roman" w:cs="Times New Roman"/>
          <w:b/>
          <w:bCs/>
          <w:color w:val="000000" w:themeColor="text1"/>
          <w:sz w:val="32"/>
          <w:szCs w:val="32"/>
          <w:bdr w:val="none" w:sz="0" w:space="0" w:color="auto" w:frame="1"/>
          <w:lang w:eastAsia="ru-RU"/>
        </w:rPr>
        <w:tab/>
      </w:r>
    </w:p>
    <w:p w:rsidR="002B24FC" w:rsidRDefault="002B24FC" w:rsidP="002B24FC">
      <w:pPr>
        <w:shd w:val="clear" w:color="auto" w:fill="FFFFFF"/>
        <w:tabs>
          <w:tab w:val="left" w:pos="465"/>
          <w:tab w:val="center" w:pos="4535"/>
        </w:tabs>
        <w:spacing w:after="0" w:line="336" w:lineRule="atLeast"/>
        <w:textAlignment w:val="baseline"/>
        <w:rPr>
          <w:rFonts w:ascii="Times New Roman" w:eastAsia="Times New Roman" w:hAnsi="Times New Roman" w:cs="Times New Roman"/>
          <w:b/>
          <w:bCs/>
          <w:color w:val="000000" w:themeColor="text1"/>
          <w:sz w:val="32"/>
          <w:szCs w:val="32"/>
          <w:bdr w:val="none" w:sz="0" w:space="0" w:color="auto" w:frame="1"/>
          <w:lang w:eastAsia="ru-RU"/>
        </w:rPr>
      </w:pPr>
    </w:p>
    <w:p w:rsidR="002B24FC" w:rsidRDefault="002B24FC" w:rsidP="002B24FC">
      <w:pPr>
        <w:shd w:val="clear" w:color="auto" w:fill="FFFFFF"/>
        <w:tabs>
          <w:tab w:val="left" w:pos="465"/>
          <w:tab w:val="center" w:pos="4535"/>
        </w:tabs>
        <w:spacing w:after="0" w:line="336" w:lineRule="atLeast"/>
        <w:textAlignment w:val="baseline"/>
        <w:rPr>
          <w:rFonts w:ascii="Times New Roman" w:eastAsia="Times New Roman" w:hAnsi="Times New Roman" w:cs="Times New Roman"/>
          <w:b/>
          <w:bCs/>
          <w:color w:val="000000" w:themeColor="text1"/>
          <w:sz w:val="32"/>
          <w:szCs w:val="32"/>
          <w:bdr w:val="none" w:sz="0" w:space="0" w:color="auto" w:frame="1"/>
          <w:lang w:eastAsia="ru-RU"/>
        </w:rPr>
      </w:pPr>
    </w:p>
    <w:p w:rsidR="002B24FC" w:rsidRDefault="002B24FC" w:rsidP="002B24FC">
      <w:pPr>
        <w:shd w:val="clear" w:color="auto" w:fill="FFFFFF"/>
        <w:tabs>
          <w:tab w:val="left" w:pos="465"/>
          <w:tab w:val="center" w:pos="4535"/>
        </w:tabs>
        <w:spacing w:after="0" w:line="336" w:lineRule="atLeast"/>
        <w:textAlignment w:val="baseline"/>
        <w:rPr>
          <w:rFonts w:ascii="Times New Roman" w:eastAsia="Times New Roman" w:hAnsi="Times New Roman" w:cs="Times New Roman"/>
          <w:b/>
          <w:bCs/>
          <w:color w:val="000000" w:themeColor="text1"/>
          <w:sz w:val="32"/>
          <w:szCs w:val="32"/>
          <w:bdr w:val="none" w:sz="0" w:space="0" w:color="auto" w:frame="1"/>
          <w:lang w:eastAsia="ru-RU"/>
        </w:rPr>
      </w:pPr>
    </w:p>
    <w:p w:rsidR="00B42C01" w:rsidRPr="002B24FC" w:rsidRDefault="00B42C01" w:rsidP="00782841">
      <w:pPr>
        <w:shd w:val="clear" w:color="auto" w:fill="FFFFFF"/>
        <w:tabs>
          <w:tab w:val="left" w:pos="465"/>
          <w:tab w:val="center" w:pos="4535"/>
        </w:tabs>
        <w:spacing w:after="0" w:line="336" w:lineRule="atLeast"/>
        <w:jc w:val="center"/>
        <w:textAlignment w:val="baseline"/>
        <w:rPr>
          <w:rFonts w:ascii="Times New Roman" w:eastAsia="Times New Roman" w:hAnsi="Times New Roman" w:cs="Times New Roman"/>
          <w:color w:val="000000" w:themeColor="text1"/>
          <w:sz w:val="32"/>
          <w:szCs w:val="32"/>
          <w:lang w:eastAsia="ru-RU"/>
        </w:rPr>
      </w:pPr>
      <w:r w:rsidRPr="002B24FC">
        <w:rPr>
          <w:rFonts w:ascii="Times New Roman" w:eastAsia="Times New Roman" w:hAnsi="Times New Roman" w:cs="Times New Roman"/>
          <w:b/>
          <w:bCs/>
          <w:color w:val="000000" w:themeColor="text1"/>
          <w:sz w:val="32"/>
          <w:szCs w:val="32"/>
          <w:bdr w:val="none" w:sz="0" w:space="0" w:color="auto" w:frame="1"/>
          <w:lang w:eastAsia="ru-RU"/>
        </w:rPr>
        <w:t>ПРАВИЛА</w:t>
      </w:r>
      <w:r w:rsidR="00782841">
        <w:rPr>
          <w:rFonts w:ascii="Times New Roman" w:eastAsia="Times New Roman" w:hAnsi="Times New Roman" w:cs="Times New Roman"/>
          <w:b/>
          <w:bCs/>
          <w:color w:val="000000" w:themeColor="text1"/>
          <w:sz w:val="32"/>
          <w:szCs w:val="32"/>
          <w:bdr w:val="none" w:sz="0" w:space="0" w:color="auto" w:frame="1"/>
          <w:lang w:eastAsia="ru-RU"/>
        </w:rPr>
        <w:t xml:space="preserve">                                                                               </w:t>
      </w:r>
      <w:r w:rsidRPr="002B24FC">
        <w:rPr>
          <w:rFonts w:ascii="Times New Roman" w:eastAsia="Times New Roman" w:hAnsi="Times New Roman" w:cs="Times New Roman"/>
          <w:b/>
          <w:bCs/>
          <w:color w:val="000000" w:themeColor="text1"/>
          <w:sz w:val="32"/>
          <w:szCs w:val="32"/>
          <w:bdr w:val="none" w:sz="0" w:space="0" w:color="auto" w:frame="1"/>
          <w:lang w:eastAsia="ru-RU"/>
        </w:rPr>
        <w:t xml:space="preserve"> ЗЕМЛЕПОЛЬЗОВАНИЯ И ЗАСТРОЙКИ</w:t>
      </w:r>
    </w:p>
    <w:p w:rsidR="00B42C01" w:rsidRPr="002B24FC" w:rsidRDefault="00B42C01" w:rsidP="00782841">
      <w:pPr>
        <w:shd w:val="clear" w:color="auto" w:fill="FFFFFF"/>
        <w:spacing w:after="0" w:line="336" w:lineRule="atLeast"/>
        <w:jc w:val="center"/>
        <w:textAlignment w:val="baseline"/>
        <w:rPr>
          <w:rFonts w:ascii="Times New Roman" w:eastAsia="Times New Roman" w:hAnsi="Times New Roman" w:cs="Times New Roman"/>
          <w:b/>
          <w:bCs/>
          <w:color w:val="000000" w:themeColor="text1"/>
          <w:sz w:val="32"/>
          <w:szCs w:val="32"/>
          <w:bdr w:val="none" w:sz="0" w:space="0" w:color="auto" w:frame="1"/>
          <w:lang w:eastAsia="ru-RU"/>
        </w:rPr>
      </w:pPr>
      <w:r w:rsidRPr="002B24FC">
        <w:rPr>
          <w:rFonts w:ascii="Times New Roman" w:eastAsia="Times New Roman" w:hAnsi="Times New Roman" w:cs="Times New Roman"/>
          <w:b/>
          <w:bCs/>
          <w:color w:val="000000" w:themeColor="text1"/>
          <w:sz w:val="32"/>
          <w:szCs w:val="32"/>
          <w:bdr w:val="none" w:sz="0" w:space="0" w:color="auto" w:frame="1"/>
          <w:lang w:eastAsia="ru-RU"/>
        </w:rPr>
        <w:t xml:space="preserve">АДМИНИСТРАЦИИ </w:t>
      </w:r>
      <w:r w:rsidR="00DE2D45" w:rsidRPr="002B24FC">
        <w:rPr>
          <w:rFonts w:ascii="Times New Roman" w:eastAsia="Times New Roman" w:hAnsi="Times New Roman" w:cs="Times New Roman"/>
          <w:b/>
          <w:bCs/>
          <w:color w:val="000000" w:themeColor="text1"/>
          <w:sz w:val="32"/>
          <w:szCs w:val="32"/>
          <w:bdr w:val="none" w:sz="0" w:space="0" w:color="auto" w:frame="1"/>
          <w:lang w:eastAsia="ru-RU"/>
        </w:rPr>
        <w:t xml:space="preserve">                                                МУНИЦИПАЛЬНОГО ОБРАЗОВАНИЯ</w:t>
      </w:r>
    </w:p>
    <w:p w:rsidR="00DE2D45" w:rsidRPr="002B24FC" w:rsidRDefault="00DE2D45" w:rsidP="00782841">
      <w:pPr>
        <w:shd w:val="clear" w:color="auto" w:fill="FFFFFF"/>
        <w:spacing w:after="0" w:line="336" w:lineRule="atLeast"/>
        <w:jc w:val="center"/>
        <w:textAlignment w:val="baseline"/>
        <w:rPr>
          <w:rFonts w:ascii="Times New Roman" w:eastAsia="Times New Roman" w:hAnsi="Times New Roman" w:cs="Times New Roman"/>
          <w:b/>
          <w:bCs/>
          <w:color w:val="000000" w:themeColor="text1"/>
          <w:sz w:val="32"/>
          <w:szCs w:val="32"/>
          <w:bdr w:val="none" w:sz="0" w:space="0" w:color="auto" w:frame="1"/>
          <w:lang w:eastAsia="ru-RU"/>
        </w:rPr>
      </w:pPr>
      <w:r w:rsidRPr="002B24FC">
        <w:rPr>
          <w:rFonts w:ascii="Times New Roman" w:eastAsia="Times New Roman" w:hAnsi="Times New Roman" w:cs="Times New Roman"/>
          <w:b/>
          <w:bCs/>
          <w:color w:val="000000" w:themeColor="text1"/>
          <w:sz w:val="32"/>
          <w:szCs w:val="32"/>
          <w:bdr w:val="none" w:sz="0" w:space="0" w:color="auto" w:frame="1"/>
          <w:lang w:eastAsia="ru-RU"/>
        </w:rPr>
        <w:t>«</w:t>
      </w:r>
      <w:r w:rsidR="00DC454B">
        <w:rPr>
          <w:rFonts w:ascii="Times New Roman" w:eastAsia="Times New Roman" w:hAnsi="Times New Roman" w:cs="Times New Roman"/>
          <w:b/>
          <w:bCs/>
          <w:color w:val="000000" w:themeColor="text1"/>
          <w:sz w:val="32"/>
          <w:szCs w:val="32"/>
          <w:bdr w:val="none" w:sz="0" w:space="0" w:color="auto" w:frame="1"/>
          <w:lang w:eastAsia="ru-RU"/>
        </w:rPr>
        <w:t>СЕЛЬСОВЕТ</w:t>
      </w:r>
      <w:r w:rsidRPr="002B24FC">
        <w:rPr>
          <w:rFonts w:ascii="Times New Roman" w:eastAsia="Times New Roman" w:hAnsi="Times New Roman" w:cs="Times New Roman"/>
          <w:b/>
          <w:bCs/>
          <w:color w:val="000000" w:themeColor="text1"/>
          <w:sz w:val="32"/>
          <w:szCs w:val="32"/>
          <w:bdr w:val="none" w:sz="0" w:space="0" w:color="auto" w:frame="1"/>
          <w:lang w:eastAsia="ru-RU"/>
        </w:rPr>
        <w:t xml:space="preserve"> </w:t>
      </w:r>
      <w:r w:rsidR="00DC454B">
        <w:rPr>
          <w:rFonts w:ascii="Times New Roman" w:eastAsia="Times New Roman" w:hAnsi="Times New Roman" w:cs="Times New Roman"/>
          <w:b/>
          <w:bCs/>
          <w:color w:val="000000" w:themeColor="text1"/>
          <w:sz w:val="32"/>
          <w:szCs w:val="32"/>
          <w:bdr w:val="none" w:sz="0" w:space="0" w:color="auto" w:frame="1"/>
          <w:lang w:eastAsia="ru-RU"/>
        </w:rPr>
        <w:t xml:space="preserve"> ЦУРИБСКИЙ</w:t>
      </w:r>
      <w:r w:rsidRPr="002B24FC">
        <w:rPr>
          <w:rFonts w:ascii="Times New Roman" w:eastAsia="Times New Roman" w:hAnsi="Times New Roman" w:cs="Times New Roman"/>
          <w:b/>
          <w:bCs/>
          <w:color w:val="000000" w:themeColor="text1"/>
          <w:sz w:val="32"/>
          <w:szCs w:val="32"/>
          <w:bdr w:val="none" w:sz="0" w:space="0" w:color="auto" w:frame="1"/>
          <w:lang w:eastAsia="ru-RU"/>
        </w:rPr>
        <w:t>»</w:t>
      </w:r>
    </w:p>
    <w:p w:rsidR="00DE2D45" w:rsidRPr="002B24FC" w:rsidRDefault="00DE2D45" w:rsidP="00782841">
      <w:pPr>
        <w:shd w:val="clear" w:color="auto" w:fill="FFFFFF"/>
        <w:spacing w:after="0" w:line="336" w:lineRule="atLeast"/>
        <w:jc w:val="center"/>
        <w:textAlignment w:val="baseline"/>
        <w:rPr>
          <w:rFonts w:ascii="Times New Roman" w:eastAsia="Times New Roman" w:hAnsi="Times New Roman" w:cs="Times New Roman"/>
          <w:b/>
          <w:bCs/>
          <w:color w:val="000000" w:themeColor="text1"/>
          <w:sz w:val="32"/>
          <w:szCs w:val="32"/>
          <w:bdr w:val="none" w:sz="0" w:space="0" w:color="auto" w:frame="1"/>
          <w:lang w:eastAsia="ru-RU"/>
        </w:rPr>
      </w:pPr>
      <w:r w:rsidRPr="002B24FC">
        <w:rPr>
          <w:rFonts w:ascii="Times New Roman" w:eastAsia="Times New Roman" w:hAnsi="Times New Roman" w:cs="Times New Roman"/>
          <w:b/>
          <w:bCs/>
          <w:color w:val="000000" w:themeColor="text1"/>
          <w:sz w:val="32"/>
          <w:szCs w:val="32"/>
          <w:bdr w:val="none" w:sz="0" w:space="0" w:color="auto" w:frame="1"/>
          <w:lang w:eastAsia="ru-RU"/>
        </w:rPr>
        <w:t>ЧАРОДИНСКОГО РАЙОНА</w:t>
      </w:r>
    </w:p>
    <w:p w:rsidR="00DE2D45" w:rsidRPr="002B24FC" w:rsidRDefault="00DE2D45" w:rsidP="00782841">
      <w:pPr>
        <w:shd w:val="clear" w:color="auto" w:fill="FFFFFF"/>
        <w:spacing w:after="0" w:line="336" w:lineRule="atLeast"/>
        <w:jc w:val="center"/>
        <w:textAlignment w:val="baseline"/>
        <w:rPr>
          <w:rFonts w:ascii="Times New Roman" w:eastAsia="Times New Roman" w:hAnsi="Times New Roman" w:cs="Times New Roman"/>
          <w:color w:val="000000" w:themeColor="text1"/>
          <w:sz w:val="32"/>
          <w:szCs w:val="32"/>
          <w:lang w:eastAsia="ru-RU"/>
        </w:rPr>
      </w:pPr>
      <w:r w:rsidRPr="002B24FC">
        <w:rPr>
          <w:rFonts w:ascii="Times New Roman" w:eastAsia="Times New Roman" w:hAnsi="Times New Roman" w:cs="Times New Roman"/>
          <w:b/>
          <w:bCs/>
          <w:color w:val="000000" w:themeColor="text1"/>
          <w:sz w:val="32"/>
          <w:szCs w:val="32"/>
          <w:bdr w:val="none" w:sz="0" w:space="0" w:color="auto" w:frame="1"/>
          <w:lang w:eastAsia="ru-RU"/>
        </w:rPr>
        <w:t>РЕСПУБЛИКИ ДАГЕСТАН</w:t>
      </w:r>
    </w:p>
    <w:p w:rsidR="00782841" w:rsidRDefault="00782841" w:rsidP="00782841">
      <w:pPr>
        <w:shd w:val="clear" w:color="auto" w:fill="FFFFFF"/>
        <w:spacing w:after="0" w:line="336" w:lineRule="atLeast"/>
        <w:jc w:val="center"/>
        <w:textAlignment w:val="baseline"/>
        <w:rPr>
          <w:rFonts w:ascii="Times New Roman" w:eastAsia="Times New Roman" w:hAnsi="Times New Roman" w:cs="Times New Roman"/>
          <w:b/>
          <w:bCs/>
          <w:color w:val="000000" w:themeColor="text1"/>
          <w:sz w:val="32"/>
          <w:szCs w:val="32"/>
          <w:bdr w:val="none" w:sz="0" w:space="0" w:color="auto" w:frame="1"/>
          <w:lang w:eastAsia="ru-RU"/>
        </w:rPr>
      </w:pPr>
    </w:p>
    <w:p w:rsidR="00B42C01" w:rsidRPr="002B24FC" w:rsidRDefault="00B42C01" w:rsidP="00782841">
      <w:pPr>
        <w:shd w:val="clear" w:color="auto" w:fill="FFFFFF"/>
        <w:spacing w:after="0" w:line="336" w:lineRule="atLeast"/>
        <w:jc w:val="center"/>
        <w:textAlignment w:val="baseline"/>
        <w:rPr>
          <w:rFonts w:ascii="Times New Roman" w:eastAsia="Times New Roman" w:hAnsi="Times New Roman" w:cs="Times New Roman"/>
          <w:color w:val="000000" w:themeColor="text1"/>
          <w:sz w:val="32"/>
          <w:szCs w:val="32"/>
          <w:lang w:eastAsia="ru-RU"/>
        </w:rPr>
      </w:pPr>
      <w:r w:rsidRPr="002B24FC">
        <w:rPr>
          <w:rFonts w:ascii="Times New Roman" w:eastAsia="Times New Roman" w:hAnsi="Times New Roman" w:cs="Times New Roman"/>
          <w:b/>
          <w:bCs/>
          <w:color w:val="000000" w:themeColor="text1"/>
          <w:sz w:val="32"/>
          <w:szCs w:val="32"/>
          <w:bdr w:val="none" w:sz="0" w:space="0" w:color="auto" w:frame="1"/>
          <w:lang w:eastAsia="ru-RU"/>
        </w:rPr>
        <w:t xml:space="preserve">СЕЛО </w:t>
      </w:r>
      <w:r w:rsidR="00DC454B">
        <w:rPr>
          <w:rFonts w:ascii="Times New Roman" w:eastAsia="Times New Roman" w:hAnsi="Times New Roman" w:cs="Times New Roman"/>
          <w:b/>
          <w:bCs/>
          <w:color w:val="000000" w:themeColor="text1"/>
          <w:sz w:val="32"/>
          <w:szCs w:val="32"/>
          <w:bdr w:val="none" w:sz="0" w:space="0" w:color="auto" w:frame="1"/>
          <w:lang w:eastAsia="ru-RU"/>
        </w:rPr>
        <w:t>ЦУРИБ</w:t>
      </w:r>
      <w:r w:rsidRPr="002B24FC">
        <w:rPr>
          <w:rFonts w:ascii="Times New Roman" w:eastAsia="Times New Roman" w:hAnsi="Times New Roman" w:cs="Times New Roman"/>
          <w:b/>
          <w:bCs/>
          <w:color w:val="000000" w:themeColor="text1"/>
          <w:sz w:val="32"/>
          <w:szCs w:val="32"/>
          <w:bdr w:val="none" w:sz="0" w:space="0" w:color="auto" w:frame="1"/>
          <w:lang w:eastAsia="ru-RU"/>
        </w:rPr>
        <w:t xml:space="preserve"> (применительно)</w:t>
      </w:r>
    </w:p>
    <w:p w:rsidR="00B42C01" w:rsidRPr="002B24FC" w:rsidRDefault="00B42C01" w:rsidP="00B42C01">
      <w:pPr>
        <w:shd w:val="clear" w:color="auto" w:fill="FFFFFF"/>
        <w:spacing w:after="0" w:line="336" w:lineRule="atLeast"/>
        <w:jc w:val="center"/>
        <w:textAlignment w:val="baseline"/>
        <w:rPr>
          <w:rFonts w:ascii="Times New Roman" w:eastAsia="Times New Roman" w:hAnsi="Times New Roman" w:cs="Times New Roman"/>
          <w:b/>
          <w:bCs/>
          <w:color w:val="000000" w:themeColor="text1"/>
          <w:sz w:val="32"/>
          <w:szCs w:val="32"/>
          <w:bdr w:val="none" w:sz="0" w:space="0" w:color="auto" w:frame="1"/>
          <w:lang w:eastAsia="ru-RU"/>
        </w:rPr>
      </w:pPr>
    </w:p>
    <w:p w:rsidR="002B24FC" w:rsidRDefault="002B24FC" w:rsidP="00B42C01">
      <w:pPr>
        <w:shd w:val="clear" w:color="auto" w:fill="FFFFFF"/>
        <w:spacing w:after="0" w:line="336" w:lineRule="atLeast"/>
        <w:jc w:val="center"/>
        <w:textAlignment w:val="baseline"/>
        <w:rPr>
          <w:rFonts w:ascii="Times New Roman" w:eastAsia="Times New Roman" w:hAnsi="Times New Roman" w:cs="Times New Roman"/>
          <w:b/>
          <w:bCs/>
          <w:color w:val="000000" w:themeColor="text1"/>
          <w:sz w:val="32"/>
          <w:szCs w:val="32"/>
          <w:bdr w:val="none" w:sz="0" w:space="0" w:color="auto" w:frame="1"/>
          <w:lang w:eastAsia="ru-RU"/>
        </w:rPr>
      </w:pPr>
    </w:p>
    <w:p w:rsidR="00B42C01" w:rsidRPr="002B24FC" w:rsidRDefault="00DC454B" w:rsidP="00B42C01">
      <w:pPr>
        <w:shd w:val="clear" w:color="auto" w:fill="FFFFFF"/>
        <w:spacing w:after="0" w:line="336" w:lineRule="atLeast"/>
        <w:textAlignment w:val="baseline"/>
        <w:rPr>
          <w:rFonts w:ascii="Times New Roman" w:eastAsia="Times New Roman" w:hAnsi="Times New Roman" w:cs="Times New Roman"/>
          <w:b/>
          <w:bCs/>
          <w:color w:val="000000" w:themeColor="text1"/>
          <w:sz w:val="24"/>
          <w:szCs w:val="24"/>
          <w:bdr w:val="none" w:sz="0" w:space="0" w:color="auto" w:frame="1"/>
          <w:lang w:eastAsia="ru-RU"/>
        </w:rPr>
      </w:pPr>
      <w:r>
        <w:rPr>
          <w:rFonts w:ascii="Times New Roman" w:eastAsia="Times New Roman" w:hAnsi="Times New Roman" w:cs="Times New Roman"/>
          <w:b/>
          <w:bCs/>
          <w:color w:val="000000" w:themeColor="text1"/>
          <w:sz w:val="32"/>
          <w:szCs w:val="32"/>
          <w:bdr w:val="none" w:sz="0" w:space="0" w:color="auto" w:frame="1"/>
          <w:lang w:eastAsia="ru-RU"/>
        </w:rPr>
        <w:t xml:space="preserve"> </w:t>
      </w:r>
    </w:p>
    <w:p w:rsidR="00B42C01" w:rsidRPr="002B24FC" w:rsidRDefault="00B42C01" w:rsidP="00B42C01">
      <w:pPr>
        <w:shd w:val="clear" w:color="auto" w:fill="FFFFFF"/>
        <w:spacing w:after="0" w:line="336" w:lineRule="atLeast"/>
        <w:textAlignment w:val="baseline"/>
        <w:rPr>
          <w:rFonts w:ascii="Times New Roman" w:eastAsia="Times New Roman" w:hAnsi="Times New Roman" w:cs="Times New Roman"/>
          <w:b/>
          <w:bCs/>
          <w:color w:val="000000" w:themeColor="text1"/>
          <w:sz w:val="24"/>
          <w:szCs w:val="24"/>
          <w:bdr w:val="none" w:sz="0" w:space="0" w:color="auto" w:frame="1"/>
          <w:lang w:eastAsia="ru-RU"/>
        </w:rPr>
      </w:pPr>
    </w:p>
    <w:p w:rsidR="00B42C01" w:rsidRPr="002B24FC" w:rsidRDefault="00B42C01" w:rsidP="00B42C01">
      <w:pPr>
        <w:shd w:val="clear" w:color="auto" w:fill="FFFFFF"/>
        <w:spacing w:after="0" w:line="336" w:lineRule="atLeast"/>
        <w:textAlignment w:val="baseline"/>
        <w:rPr>
          <w:rFonts w:ascii="Times New Roman" w:eastAsia="Times New Roman" w:hAnsi="Times New Roman" w:cs="Times New Roman"/>
          <w:b/>
          <w:bCs/>
          <w:color w:val="000000" w:themeColor="text1"/>
          <w:sz w:val="24"/>
          <w:szCs w:val="24"/>
          <w:bdr w:val="none" w:sz="0" w:space="0" w:color="auto" w:frame="1"/>
          <w:lang w:eastAsia="ru-RU"/>
        </w:rPr>
      </w:pPr>
    </w:p>
    <w:p w:rsidR="00B42C01" w:rsidRPr="002B24FC" w:rsidRDefault="00B42C01" w:rsidP="00B42C01">
      <w:pPr>
        <w:shd w:val="clear" w:color="auto" w:fill="FFFFFF"/>
        <w:spacing w:after="0" w:line="336" w:lineRule="atLeast"/>
        <w:textAlignment w:val="baseline"/>
        <w:rPr>
          <w:rFonts w:ascii="Times New Roman" w:eastAsia="Times New Roman" w:hAnsi="Times New Roman" w:cs="Times New Roman"/>
          <w:b/>
          <w:bCs/>
          <w:color w:val="000000" w:themeColor="text1"/>
          <w:sz w:val="24"/>
          <w:szCs w:val="24"/>
          <w:bdr w:val="none" w:sz="0" w:space="0" w:color="auto" w:frame="1"/>
          <w:lang w:eastAsia="ru-RU"/>
        </w:rPr>
      </w:pPr>
    </w:p>
    <w:p w:rsidR="00B42C01" w:rsidRPr="002B24FC" w:rsidRDefault="00B42C01" w:rsidP="00B42C01">
      <w:pPr>
        <w:shd w:val="clear" w:color="auto" w:fill="FFFFFF"/>
        <w:spacing w:after="0" w:line="336" w:lineRule="atLeast"/>
        <w:textAlignment w:val="baseline"/>
        <w:rPr>
          <w:rFonts w:ascii="Times New Roman" w:eastAsia="Times New Roman" w:hAnsi="Times New Roman" w:cs="Times New Roman"/>
          <w:b/>
          <w:bCs/>
          <w:color w:val="000000" w:themeColor="text1"/>
          <w:sz w:val="24"/>
          <w:szCs w:val="24"/>
          <w:bdr w:val="none" w:sz="0" w:space="0" w:color="auto" w:frame="1"/>
          <w:lang w:eastAsia="ru-RU"/>
        </w:rPr>
      </w:pPr>
    </w:p>
    <w:p w:rsidR="00B42C01" w:rsidRPr="002B24FC" w:rsidRDefault="00B42C01" w:rsidP="00B42C01">
      <w:pPr>
        <w:shd w:val="clear" w:color="auto" w:fill="FFFFFF"/>
        <w:spacing w:after="0" w:line="336" w:lineRule="atLeast"/>
        <w:textAlignment w:val="baseline"/>
        <w:rPr>
          <w:rFonts w:ascii="Times New Roman" w:eastAsia="Times New Roman" w:hAnsi="Times New Roman" w:cs="Times New Roman"/>
          <w:b/>
          <w:bCs/>
          <w:color w:val="000000" w:themeColor="text1"/>
          <w:sz w:val="24"/>
          <w:szCs w:val="24"/>
          <w:bdr w:val="none" w:sz="0" w:space="0" w:color="auto" w:frame="1"/>
          <w:lang w:eastAsia="ru-RU"/>
        </w:rPr>
      </w:pPr>
    </w:p>
    <w:p w:rsidR="00B42C01" w:rsidRPr="002B24FC" w:rsidRDefault="00B42C01" w:rsidP="00B42C01">
      <w:pPr>
        <w:shd w:val="clear" w:color="auto" w:fill="FFFFFF"/>
        <w:spacing w:after="0" w:line="336" w:lineRule="atLeast"/>
        <w:textAlignment w:val="baseline"/>
        <w:rPr>
          <w:rFonts w:ascii="Times New Roman" w:eastAsia="Times New Roman" w:hAnsi="Times New Roman" w:cs="Times New Roman"/>
          <w:b/>
          <w:bCs/>
          <w:color w:val="000000" w:themeColor="text1"/>
          <w:sz w:val="24"/>
          <w:szCs w:val="24"/>
          <w:bdr w:val="none" w:sz="0" w:space="0" w:color="auto" w:frame="1"/>
          <w:lang w:eastAsia="ru-RU"/>
        </w:rPr>
      </w:pPr>
    </w:p>
    <w:p w:rsidR="00B42C01" w:rsidRPr="002B24FC" w:rsidRDefault="00B42C01" w:rsidP="00B42C01">
      <w:pPr>
        <w:shd w:val="clear" w:color="auto" w:fill="FFFFFF"/>
        <w:spacing w:after="0" w:line="336" w:lineRule="atLeast"/>
        <w:textAlignment w:val="baseline"/>
        <w:rPr>
          <w:rFonts w:ascii="Times New Roman" w:eastAsia="Times New Roman" w:hAnsi="Times New Roman" w:cs="Times New Roman"/>
          <w:b/>
          <w:bCs/>
          <w:color w:val="000000" w:themeColor="text1"/>
          <w:sz w:val="24"/>
          <w:szCs w:val="24"/>
          <w:bdr w:val="none" w:sz="0" w:space="0" w:color="auto" w:frame="1"/>
          <w:lang w:eastAsia="ru-RU"/>
        </w:rPr>
      </w:pPr>
    </w:p>
    <w:p w:rsidR="00B42C01" w:rsidRPr="002B24FC" w:rsidRDefault="00B42C01" w:rsidP="00B42C01">
      <w:pPr>
        <w:shd w:val="clear" w:color="auto" w:fill="FFFFFF"/>
        <w:spacing w:after="0" w:line="336" w:lineRule="atLeast"/>
        <w:textAlignment w:val="baseline"/>
        <w:rPr>
          <w:rFonts w:ascii="Times New Roman" w:eastAsia="Times New Roman" w:hAnsi="Times New Roman" w:cs="Times New Roman"/>
          <w:b/>
          <w:bCs/>
          <w:color w:val="000000" w:themeColor="text1"/>
          <w:sz w:val="24"/>
          <w:szCs w:val="24"/>
          <w:bdr w:val="none" w:sz="0" w:space="0" w:color="auto" w:frame="1"/>
          <w:lang w:eastAsia="ru-RU"/>
        </w:rPr>
      </w:pPr>
    </w:p>
    <w:p w:rsidR="00B42C01" w:rsidRPr="002B24FC" w:rsidRDefault="00B42C01" w:rsidP="00B42C01">
      <w:pPr>
        <w:shd w:val="clear" w:color="auto" w:fill="FFFFFF"/>
        <w:spacing w:after="0" w:line="336" w:lineRule="atLeast"/>
        <w:textAlignment w:val="baseline"/>
        <w:rPr>
          <w:rFonts w:ascii="Times New Roman" w:eastAsia="Times New Roman" w:hAnsi="Times New Roman" w:cs="Times New Roman"/>
          <w:b/>
          <w:bCs/>
          <w:color w:val="000000" w:themeColor="text1"/>
          <w:sz w:val="24"/>
          <w:szCs w:val="24"/>
          <w:bdr w:val="none" w:sz="0" w:space="0" w:color="auto" w:frame="1"/>
          <w:lang w:eastAsia="ru-RU"/>
        </w:rPr>
      </w:pPr>
    </w:p>
    <w:p w:rsidR="00B42C01" w:rsidRPr="002B24FC" w:rsidRDefault="00B42C01" w:rsidP="00B42C01">
      <w:pPr>
        <w:shd w:val="clear" w:color="auto" w:fill="FFFFFF"/>
        <w:spacing w:after="0" w:line="336" w:lineRule="atLeast"/>
        <w:textAlignment w:val="baseline"/>
        <w:rPr>
          <w:rFonts w:ascii="Times New Roman" w:eastAsia="Times New Roman" w:hAnsi="Times New Roman" w:cs="Times New Roman"/>
          <w:b/>
          <w:bCs/>
          <w:color w:val="000000" w:themeColor="text1"/>
          <w:sz w:val="24"/>
          <w:szCs w:val="24"/>
          <w:bdr w:val="none" w:sz="0" w:space="0" w:color="auto" w:frame="1"/>
          <w:lang w:eastAsia="ru-RU"/>
        </w:rPr>
      </w:pPr>
    </w:p>
    <w:p w:rsidR="00B42C01" w:rsidRPr="002B24FC" w:rsidRDefault="00B42C01" w:rsidP="00B42C01">
      <w:pPr>
        <w:shd w:val="clear" w:color="auto" w:fill="FFFFFF"/>
        <w:spacing w:after="0" w:line="336" w:lineRule="atLeast"/>
        <w:textAlignment w:val="baseline"/>
        <w:rPr>
          <w:rFonts w:ascii="Times New Roman" w:eastAsia="Times New Roman" w:hAnsi="Times New Roman" w:cs="Times New Roman"/>
          <w:b/>
          <w:bCs/>
          <w:color w:val="000000" w:themeColor="text1"/>
          <w:sz w:val="24"/>
          <w:szCs w:val="24"/>
          <w:bdr w:val="none" w:sz="0" w:space="0" w:color="auto" w:frame="1"/>
          <w:lang w:eastAsia="ru-RU"/>
        </w:rPr>
      </w:pPr>
    </w:p>
    <w:p w:rsidR="00B42C01" w:rsidRPr="002B24FC" w:rsidRDefault="00B42C01" w:rsidP="00B42C01">
      <w:pPr>
        <w:shd w:val="clear" w:color="auto" w:fill="FFFFFF"/>
        <w:spacing w:after="0" w:line="336" w:lineRule="atLeast"/>
        <w:textAlignment w:val="baseline"/>
        <w:rPr>
          <w:rFonts w:ascii="Times New Roman" w:eastAsia="Times New Roman" w:hAnsi="Times New Roman" w:cs="Times New Roman"/>
          <w:b/>
          <w:bCs/>
          <w:color w:val="000000" w:themeColor="text1"/>
          <w:sz w:val="24"/>
          <w:szCs w:val="24"/>
          <w:bdr w:val="none" w:sz="0" w:space="0" w:color="auto" w:frame="1"/>
          <w:lang w:eastAsia="ru-RU"/>
        </w:rPr>
      </w:pPr>
    </w:p>
    <w:p w:rsidR="00B42C01" w:rsidRPr="002B24FC" w:rsidRDefault="00B42C01" w:rsidP="00B42C01">
      <w:pPr>
        <w:shd w:val="clear" w:color="auto" w:fill="FFFFFF"/>
        <w:spacing w:after="0" w:line="336" w:lineRule="atLeast"/>
        <w:textAlignment w:val="baseline"/>
        <w:rPr>
          <w:rFonts w:ascii="Times New Roman" w:eastAsia="Times New Roman" w:hAnsi="Times New Roman" w:cs="Times New Roman"/>
          <w:b/>
          <w:bCs/>
          <w:color w:val="000000" w:themeColor="text1"/>
          <w:sz w:val="24"/>
          <w:szCs w:val="24"/>
          <w:bdr w:val="none" w:sz="0" w:space="0" w:color="auto" w:frame="1"/>
          <w:lang w:eastAsia="ru-RU"/>
        </w:rPr>
      </w:pPr>
    </w:p>
    <w:p w:rsidR="00B42C01" w:rsidRPr="002B24FC" w:rsidRDefault="00B42C01" w:rsidP="00B42C01">
      <w:pPr>
        <w:shd w:val="clear" w:color="auto" w:fill="FFFFFF"/>
        <w:spacing w:after="0" w:line="336" w:lineRule="atLeast"/>
        <w:textAlignment w:val="baseline"/>
        <w:rPr>
          <w:rFonts w:ascii="Times New Roman" w:eastAsia="Times New Roman" w:hAnsi="Times New Roman" w:cs="Times New Roman"/>
          <w:b/>
          <w:bCs/>
          <w:color w:val="000000" w:themeColor="text1"/>
          <w:sz w:val="24"/>
          <w:szCs w:val="24"/>
          <w:bdr w:val="none" w:sz="0" w:space="0" w:color="auto" w:frame="1"/>
          <w:lang w:eastAsia="ru-RU"/>
        </w:rPr>
      </w:pPr>
    </w:p>
    <w:p w:rsidR="00B42C01" w:rsidRPr="002B24FC" w:rsidRDefault="00B42C01" w:rsidP="00B42C01">
      <w:pPr>
        <w:shd w:val="clear" w:color="auto" w:fill="FFFFFF"/>
        <w:spacing w:after="0" w:line="336" w:lineRule="atLeast"/>
        <w:textAlignment w:val="baseline"/>
        <w:rPr>
          <w:rFonts w:ascii="Times New Roman" w:eastAsia="Times New Roman" w:hAnsi="Times New Roman" w:cs="Times New Roman"/>
          <w:b/>
          <w:bCs/>
          <w:color w:val="000000" w:themeColor="text1"/>
          <w:sz w:val="24"/>
          <w:szCs w:val="24"/>
          <w:bdr w:val="none" w:sz="0" w:space="0" w:color="auto" w:frame="1"/>
          <w:lang w:eastAsia="ru-RU"/>
        </w:rPr>
      </w:pPr>
    </w:p>
    <w:p w:rsidR="00B42C01" w:rsidRPr="002B24FC" w:rsidRDefault="00B42C01" w:rsidP="00B42C01">
      <w:pPr>
        <w:shd w:val="clear" w:color="auto" w:fill="FFFFFF"/>
        <w:spacing w:after="0" w:line="336" w:lineRule="atLeast"/>
        <w:textAlignment w:val="baseline"/>
        <w:rPr>
          <w:rFonts w:ascii="Times New Roman" w:eastAsia="Times New Roman" w:hAnsi="Times New Roman" w:cs="Times New Roman"/>
          <w:b/>
          <w:bCs/>
          <w:color w:val="000000" w:themeColor="text1"/>
          <w:sz w:val="24"/>
          <w:szCs w:val="24"/>
          <w:bdr w:val="none" w:sz="0" w:space="0" w:color="auto" w:frame="1"/>
          <w:lang w:eastAsia="ru-RU"/>
        </w:rPr>
      </w:pPr>
    </w:p>
    <w:p w:rsidR="00B42C01" w:rsidRPr="002B24FC" w:rsidRDefault="00B42C01" w:rsidP="00B42C01">
      <w:pPr>
        <w:shd w:val="clear" w:color="auto" w:fill="FFFFFF"/>
        <w:spacing w:after="0" w:line="336" w:lineRule="atLeast"/>
        <w:textAlignment w:val="baseline"/>
        <w:rPr>
          <w:rFonts w:ascii="Times New Roman" w:eastAsia="Times New Roman" w:hAnsi="Times New Roman" w:cs="Times New Roman"/>
          <w:b/>
          <w:bCs/>
          <w:color w:val="000000" w:themeColor="text1"/>
          <w:sz w:val="24"/>
          <w:szCs w:val="24"/>
          <w:bdr w:val="none" w:sz="0" w:space="0" w:color="auto" w:frame="1"/>
          <w:lang w:eastAsia="ru-RU"/>
        </w:rPr>
      </w:pPr>
    </w:p>
    <w:p w:rsidR="00B42C01" w:rsidRPr="002B24FC" w:rsidRDefault="00DC454B" w:rsidP="00B42C01">
      <w:pPr>
        <w:shd w:val="clear" w:color="auto" w:fill="FFFFFF"/>
        <w:spacing w:after="0" w:line="336" w:lineRule="atLeast"/>
        <w:jc w:val="center"/>
        <w:textAlignment w:val="baseline"/>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bdr w:val="none" w:sz="0" w:space="0" w:color="auto" w:frame="1"/>
          <w:lang w:eastAsia="ru-RU"/>
        </w:rPr>
        <w:t>с. Цуриб</w:t>
      </w:r>
    </w:p>
    <w:p w:rsidR="00B42C01" w:rsidRPr="002B24FC" w:rsidRDefault="00B42C01" w:rsidP="00B42C01">
      <w:pPr>
        <w:shd w:val="clear" w:color="auto" w:fill="FFFFFF"/>
        <w:spacing w:after="0" w:line="336" w:lineRule="atLeast"/>
        <w:jc w:val="center"/>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color w:val="000000" w:themeColor="text1"/>
          <w:sz w:val="24"/>
          <w:szCs w:val="24"/>
          <w:bdr w:val="none" w:sz="0" w:space="0" w:color="auto" w:frame="1"/>
          <w:lang w:eastAsia="ru-RU"/>
        </w:rPr>
        <w:t>2016 г.</w:t>
      </w:r>
    </w:p>
    <w:p w:rsidR="00DE2D45" w:rsidRPr="002B24FC" w:rsidRDefault="00DE2D45" w:rsidP="00DE2D45">
      <w:pPr>
        <w:shd w:val="clear" w:color="auto" w:fill="FFFFFF"/>
        <w:spacing w:before="375" w:after="375" w:line="336" w:lineRule="atLeast"/>
        <w:jc w:val="right"/>
        <w:textAlignment w:val="baseline"/>
        <w:rPr>
          <w:rFonts w:ascii="Times New Roman" w:eastAsia="Times New Roman" w:hAnsi="Times New Roman" w:cs="Times New Roman"/>
          <w:color w:val="000000" w:themeColor="text1"/>
          <w:sz w:val="24"/>
          <w:szCs w:val="24"/>
          <w:lang w:eastAsia="ru-RU"/>
        </w:rPr>
      </w:pPr>
    </w:p>
    <w:p w:rsidR="00DE2D45" w:rsidRPr="002B24FC" w:rsidRDefault="00DE2D45" w:rsidP="00DE2D45">
      <w:pPr>
        <w:shd w:val="clear" w:color="auto" w:fill="FFFFFF"/>
        <w:spacing w:before="375" w:after="375" w:line="336" w:lineRule="atLeast"/>
        <w:jc w:val="right"/>
        <w:textAlignment w:val="baseline"/>
        <w:rPr>
          <w:rFonts w:ascii="Times New Roman" w:eastAsia="Times New Roman" w:hAnsi="Times New Roman" w:cs="Times New Roman"/>
          <w:color w:val="000000" w:themeColor="text1"/>
          <w:sz w:val="24"/>
          <w:szCs w:val="24"/>
          <w:lang w:eastAsia="ru-RU"/>
        </w:rPr>
      </w:pPr>
    </w:p>
    <w:p w:rsidR="00DE2D45" w:rsidRPr="002B24FC" w:rsidRDefault="00DE2D45" w:rsidP="00DE2D45">
      <w:pPr>
        <w:shd w:val="clear" w:color="auto" w:fill="FFFFFF"/>
        <w:spacing w:before="375" w:after="375" w:line="336" w:lineRule="atLeast"/>
        <w:jc w:val="right"/>
        <w:textAlignment w:val="baseline"/>
        <w:rPr>
          <w:rFonts w:ascii="Times New Roman" w:eastAsia="Times New Roman" w:hAnsi="Times New Roman" w:cs="Times New Roman"/>
          <w:color w:val="000000" w:themeColor="text1"/>
          <w:sz w:val="24"/>
          <w:szCs w:val="24"/>
          <w:lang w:eastAsia="ru-RU"/>
        </w:rPr>
      </w:pPr>
    </w:p>
    <w:p w:rsidR="00DE2D45" w:rsidRPr="002B24FC" w:rsidRDefault="00DE2D45" w:rsidP="00DE2D45">
      <w:pPr>
        <w:shd w:val="clear" w:color="auto" w:fill="FFFFFF"/>
        <w:spacing w:before="375" w:after="375" w:line="336" w:lineRule="atLeast"/>
        <w:jc w:val="right"/>
        <w:textAlignment w:val="baseline"/>
        <w:rPr>
          <w:rFonts w:ascii="Times New Roman" w:eastAsia="Times New Roman" w:hAnsi="Times New Roman" w:cs="Times New Roman"/>
          <w:color w:val="000000" w:themeColor="text1"/>
          <w:sz w:val="24"/>
          <w:szCs w:val="24"/>
          <w:lang w:eastAsia="ru-RU"/>
        </w:rPr>
      </w:pPr>
    </w:p>
    <w:p w:rsidR="00DE2D45" w:rsidRPr="002B24FC" w:rsidRDefault="00DE2D45" w:rsidP="00DE2D45">
      <w:pPr>
        <w:shd w:val="clear" w:color="auto" w:fill="FFFFFF"/>
        <w:spacing w:before="375" w:after="375" w:line="336" w:lineRule="atLeast"/>
        <w:jc w:val="right"/>
        <w:textAlignment w:val="baseline"/>
        <w:rPr>
          <w:rFonts w:ascii="Times New Roman" w:eastAsia="Times New Roman" w:hAnsi="Times New Roman" w:cs="Times New Roman"/>
          <w:color w:val="000000" w:themeColor="text1"/>
          <w:sz w:val="24"/>
          <w:szCs w:val="24"/>
          <w:lang w:eastAsia="ru-RU"/>
        </w:rPr>
      </w:pPr>
    </w:p>
    <w:p w:rsidR="00DE2D45" w:rsidRPr="002B24FC" w:rsidRDefault="00DE2D45" w:rsidP="00DE2D45">
      <w:pPr>
        <w:shd w:val="clear" w:color="auto" w:fill="FFFFFF"/>
        <w:spacing w:before="375" w:after="375" w:line="336" w:lineRule="atLeast"/>
        <w:jc w:val="right"/>
        <w:textAlignment w:val="baseline"/>
        <w:rPr>
          <w:rFonts w:ascii="Times New Roman" w:eastAsia="Times New Roman" w:hAnsi="Times New Roman" w:cs="Times New Roman"/>
          <w:color w:val="000000" w:themeColor="text1"/>
          <w:sz w:val="24"/>
          <w:szCs w:val="24"/>
          <w:lang w:eastAsia="ru-RU"/>
        </w:rPr>
      </w:pPr>
    </w:p>
    <w:p w:rsidR="00DE2D45" w:rsidRPr="002B24FC" w:rsidRDefault="00DE2D45" w:rsidP="00DE2D45">
      <w:pPr>
        <w:shd w:val="clear" w:color="auto" w:fill="FFFFFF"/>
        <w:spacing w:before="375" w:after="375" w:line="336" w:lineRule="atLeast"/>
        <w:jc w:val="right"/>
        <w:textAlignment w:val="baseline"/>
        <w:rPr>
          <w:rFonts w:ascii="Times New Roman" w:eastAsia="Times New Roman" w:hAnsi="Times New Roman" w:cs="Times New Roman"/>
          <w:color w:val="000000" w:themeColor="text1"/>
          <w:sz w:val="24"/>
          <w:szCs w:val="24"/>
          <w:lang w:eastAsia="ru-RU"/>
        </w:rPr>
      </w:pPr>
    </w:p>
    <w:p w:rsidR="00DE2D45" w:rsidRPr="002B24FC" w:rsidRDefault="00DE2D45" w:rsidP="00DE2D45">
      <w:pPr>
        <w:shd w:val="clear" w:color="auto" w:fill="FFFFFF"/>
        <w:spacing w:before="375" w:after="375" w:line="336" w:lineRule="atLeast"/>
        <w:jc w:val="right"/>
        <w:textAlignment w:val="baseline"/>
        <w:rPr>
          <w:rFonts w:ascii="Times New Roman" w:eastAsia="Times New Roman" w:hAnsi="Times New Roman" w:cs="Times New Roman"/>
          <w:color w:val="000000" w:themeColor="text1"/>
          <w:sz w:val="24"/>
          <w:szCs w:val="24"/>
          <w:lang w:eastAsia="ru-RU"/>
        </w:rPr>
      </w:pPr>
    </w:p>
    <w:p w:rsidR="00DE2D45" w:rsidRPr="002B24FC" w:rsidRDefault="00DE2D45" w:rsidP="00DE2D45">
      <w:pPr>
        <w:shd w:val="clear" w:color="auto" w:fill="FFFFFF"/>
        <w:spacing w:before="375" w:after="375" w:line="336" w:lineRule="atLeast"/>
        <w:jc w:val="right"/>
        <w:textAlignment w:val="baseline"/>
        <w:rPr>
          <w:rFonts w:ascii="Times New Roman" w:eastAsia="Times New Roman" w:hAnsi="Times New Roman" w:cs="Times New Roman"/>
          <w:color w:val="000000" w:themeColor="text1"/>
          <w:sz w:val="24"/>
          <w:szCs w:val="24"/>
          <w:lang w:eastAsia="ru-RU"/>
        </w:rPr>
      </w:pPr>
    </w:p>
    <w:p w:rsidR="00DE2D45" w:rsidRPr="002B24FC" w:rsidRDefault="00DE2D45" w:rsidP="00DE2D45">
      <w:pPr>
        <w:shd w:val="clear" w:color="auto" w:fill="FFFFFF"/>
        <w:spacing w:before="375" w:after="375" w:line="336" w:lineRule="atLeast"/>
        <w:jc w:val="right"/>
        <w:textAlignment w:val="baseline"/>
        <w:rPr>
          <w:rFonts w:ascii="Times New Roman" w:eastAsia="Times New Roman" w:hAnsi="Times New Roman" w:cs="Times New Roman"/>
          <w:color w:val="000000" w:themeColor="text1"/>
          <w:sz w:val="24"/>
          <w:szCs w:val="24"/>
          <w:lang w:eastAsia="ru-RU"/>
        </w:rPr>
      </w:pPr>
    </w:p>
    <w:p w:rsidR="00DE2D45" w:rsidRPr="002B24FC" w:rsidRDefault="00DE2D45" w:rsidP="00DE2D45">
      <w:pPr>
        <w:shd w:val="clear" w:color="auto" w:fill="FFFFFF"/>
        <w:spacing w:before="375" w:after="375" w:line="336" w:lineRule="atLeast"/>
        <w:jc w:val="right"/>
        <w:textAlignment w:val="baseline"/>
        <w:rPr>
          <w:rFonts w:ascii="Times New Roman" w:eastAsia="Times New Roman" w:hAnsi="Times New Roman" w:cs="Times New Roman"/>
          <w:color w:val="000000" w:themeColor="text1"/>
          <w:sz w:val="24"/>
          <w:szCs w:val="24"/>
          <w:lang w:eastAsia="ru-RU"/>
        </w:rPr>
      </w:pPr>
    </w:p>
    <w:p w:rsidR="00DE2D45" w:rsidRPr="002B24FC" w:rsidRDefault="00DE2D45" w:rsidP="002B24FC">
      <w:pPr>
        <w:shd w:val="clear" w:color="auto" w:fill="FFFFFF"/>
        <w:spacing w:before="375" w:after="375" w:line="336" w:lineRule="atLeast"/>
        <w:jc w:val="center"/>
        <w:textAlignment w:val="baseline"/>
        <w:rPr>
          <w:rFonts w:ascii="Times New Roman" w:eastAsia="Times New Roman" w:hAnsi="Times New Roman" w:cs="Times New Roman"/>
          <w:b/>
          <w:color w:val="000000" w:themeColor="text1"/>
          <w:sz w:val="32"/>
          <w:szCs w:val="32"/>
          <w:lang w:eastAsia="ru-RU"/>
        </w:rPr>
      </w:pPr>
      <w:r w:rsidRPr="002B24FC">
        <w:rPr>
          <w:rFonts w:ascii="Times New Roman" w:eastAsia="Times New Roman" w:hAnsi="Times New Roman" w:cs="Times New Roman"/>
          <w:b/>
          <w:color w:val="000000" w:themeColor="text1"/>
          <w:sz w:val="32"/>
          <w:szCs w:val="32"/>
          <w:lang w:eastAsia="ru-RU"/>
        </w:rPr>
        <w:t>Заказчик: Администрация МО «</w:t>
      </w:r>
      <w:r w:rsidR="00DC454B">
        <w:rPr>
          <w:rFonts w:ascii="Times New Roman" w:eastAsia="Times New Roman" w:hAnsi="Times New Roman" w:cs="Times New Roman"/>
          <w:b/>
          <w:color w:val="000000" w:themeColor="text1"/>
          <w:sz w:val="32"/>
          <w:szCs w:val="32"/>
          <w:lang w:eastAsia="ru-RU"/>
        </w:rPr>
        <w:t>сельсовет</w:t>
      </w:r>
      <w:r w:rsidRPr="002B24FC">
        <w:rPr>
          <w:rFonts w:ascii="Times New Roman" w:eastAsia="Times New Roman" w:hAnsi="Times New Roman" w:cs="Times New Roman"/>
          <w:b/>
          <w:color w:val="000000" w:themeColor="text1"/>
          <w:sz w:val="32"/>
          <w:szCs w:val="32"/>
          <w:lang w:eastAsia="ru-RU"/>
        </w:rPr>
        <w:t xml:space="preserve"> </w:t>
      </w:r>
      <w:r w:rsidR="00DC454B">
        <w:rPr>
          <w:rFonts w:ascii="Times New Roman" w:eastAsia="Times New Roman" w:hAnsi="Times New Roman" w:cs="Times New Roman"/>
          <w:b/>
          <w:color w:val="000000" w:themeColor="text1"/>
          <w:sz w:val="32"/>
          <w:szCs w:val="32"/>
          <w:lang w:eastAsia="ru-RU"/>
        </w:rPr>
        <w:t>Цурибский</w:t>
      </w:r>
      <w:r w:rsidRPr="002B24FC">
        <w:rPr>
          <w:rFonts w:ascii="Times New Roman" w:eastAsia="Times New Roman" w:hAnsi="Times New Roman" w:cs="Times New Roman"/>
          <w:b/>
          <w:color w:val="000000" w:themeColor="text1"/>
          <w:sz w:val="32"/>
          <w:szCs w:val="32"/>
          <w:lang w:eastAsia="ru-RU"/>
        </w:rPr>
        <w:t>»</w:t>
      </w:r>
    </w:p>
    <w:p w:rsidR="00DE2D45" w:rsidRPr="002B24FC" w:rsidRDefault="00DE2D45" w:rsidP="002B24FC">
      <w:pPr>
        <w:shd w:val="clear" w:color="auto" w:fill="FFFFFF"/>
        <w:spacing w:before="375" w:after="375" w:line="336" w:lineRule="atLeast"/>
        <w:jc w:val="center"/>
        <w:textAlignment w:val="baseline"/>
        <w:rPr>
          <w:rFonts w:ascii="Times New Roman" w:eastAsia="Times New Roman" w:hAnsi="Times New Roman" w:cs="Times New Roman"/>
          <w:b/>
          <w:color w:val="000000" w:themeColor="text1"/>
          <w:sz w:val="32"/>
          <w:szCs w:val="32"/>
          <w:lang w:eastAsia="ru-RU"/>
        </w:rPr>
      </w:pPr>
      <w:r w:rsidRPr="002B24FC">
        <w:rPr>
          <w:rFonts w:ascii="Times New Roman" w:eastAsia="Times New Roman" w:hAnsi="Times New Roman" w:cs="Times New Roman"/>
          <w:b/>
          <w:color w:val="000000" w:themeColor="text1"/>
          <w:sz w:val="32"/>
          <w:szCs w:val="32"/>
          <w:lang w:eastAsia="ru-RU"/>
        </w:rPr>
        <w:t xml:space="preserve">Договоры: № </w:t>
      </w:r>
      <w:r w:rsidR="00DC454B">
        <w:rPr>
          <w:rFonts w:ascii="Times New Roman" w:eastAsia="Times New Roman" w:hAnsi="Times New Roman" w:cs="Times New Roman"/>
          <w:b/>
          <w:color w:val="000000" w:themeColor="text1"/>
          <w:sz w:val="32"/>
          <w:szCs w:val="32"/>
          <w:lang w:eastAsia="ru-RU"/>
        </w:rPr>
        <w:t>_________________</w:t>
      </w:r>
      <w:r w:rsidRPr="002B24FC">
        <w:rPr>
          <w:rFonts w:ascii="Times New Roman" w:eastAsia="Times New Roman" w:hAnsi="Times New Roman" w:cs="Times New Roman"/>
          <w:b/>
          <w:color w:val="000000" w:themeColor="text1"/>
          <w:sz w:val="32"/>
          <w:szCs w:val="32"/>
          <w:lang w:eastAsia="ru-RU"/>
        </w:rPr>
        <w:t xml:space="preserve"> </w:t>
      </w:r>
      <w:r w:rsidR="00DC454B">
        <w:rPr>
          <w:rFonts w:ascii="Times New Roman" w:eastAsia="Times New Roman" w:hAnsi="Times New Roman" w:cs="Times New Roman"/>
          <w:b/>
          <w:color w:val="000000" w:themeColor="text1"/>
          <w:sz w:val="32"/>
          <w:szCs w:val="32"/>
          <w:lang w:eastAsia="ru-RU"/>
        </w:rPr>
        <w:t xml:space="preserve"> </w:t>
      </w:r>
      <w:r w:rsidRPr="002B24FC">
        <w:rPr>
          <w:rFonts w:ascii="Times New Roman" w:eastAsia="Times New Roman" w:hAnsi="Times New Roman" w:cs="Times New Roman"/>
          <w:b/>
          <w:color w:val="000000" w:themeColor="text1"/>
          <w:sz w:val="32"/>
          <w:szCs w:val="32"/>
          <w:lang w:eastAsia="ru-RU"/>
        </w:rPr>
        <w:t>2016.</w:t>
      </w:r>
    </w:p>
    <w:p w:rsidR="00B42C01" w:rsidRPr="002B24FC" w:rsidRDefault="00DE2D45" w:rsidP="002B24FC">
      <w:pPr>
        <w:shd w:val="clear" w:color="auto" w:fill="FFFFFF"/>
        <w:spacing w:after="0" w:line="336" w:lineRule="atLeast"/>
        <w:jc w:val="center"/>
        <w:textAlignment w:val="baseline"/>
        <w:rPr>
          <w:rFonts w:ascii="Times New Roman" w:eastAsia="Times New Roman" w:hAnsi="Times New Roman" w:cs="Times New Roman"/>
          <w:b/>
          <w:color w:val="000000" w:themeColor="text1"/>
          <w:sz w:val="32"/>
          <w:szCs w:val="32"/>
          <w:lang w:eastAsia="ru-RU"/>
        </w:rPr>
      </w:pPr>
      <w:r w:rsidRPr="002B24FC">
        <w:rPr>
          <w:rFonts w:ascii="Times New Roman" w:eastAsia="Times New Roman" w:hAnsi="Times New Roman" w:cs="Times New Roman"/>
          <w:b/>
          <w:color w:val="000000" w:themeColor="text1"/>
          <w:sz w:val="32"/>
          <w:szCs w:val="32"/>
          <w:lang w:eastAsia="ru-RU"/>
        </w:rPr>
        <w:t>Исполнитель: </w:t>
      </w:r>
      <w:hyperlink r:id="rId6" w:tooltip="Открытые акционерные общества" w:history="1">
        <w:r w:rsidRPr="002B24FC">
          <w:rPr>
            <w:rFonts w:ascii="Times New Roman" w:eastAsia="Times New Roman" w:hAnsi="Times New Roman" w:cs="Times New Roman"/>
            <w:b/>
            <w:color w:val="000000" w:themeColor="text1"/>
            <w:sz w:val="32"/>
            <w:szCs w:val="32"/>
            <w:lang w:eastAsia="ru-RU"/>
          </w:rPr>
          <w:t>ОАО</w:t>
        </w:r>
      </w:hyperlink>
      <w:r w:rsidRPr="002B24FC">
        <w:rPr>
          <w:rFonts w:ascii="Times New Roman" w:eastAsia="Times New Roman" w:hAnsi="Times New Roman" w:cs="Times New Roman"/>
          <w:b/>
          <w:color w:val="000000" w:themeColor="text1"/>
          <w:sz w:val="32"/>
          <w:szCs w:val="32"/>
          <w:lang w:eastAsia="ru-RU"/>
        </w:rPr>
        <w:t> "</w:t>
      </w:r>
      <w:r w:rsidR="00DC454B">
        <w:rPr>
          <w:rFonts w:ascii="Times New Roman" w:eastAsia="Times New Roman" w:hAnsi="Times New Roman" w:cs="Times New Roman"/>
          <w:b/>
          <w:color w:val="000000" w:themeColor="text1"/>
          <w:sz w:val="32"/>
          <w:szCs w:val="32"/>
          <w:lang w:eastAsia="ru-RU"/>
        </w:rPr>
        <w:t xml:space="preserve"> </w:t>
      </w:r>
    </w:p>
    <w:p w:rsidR="00DE2D45" w:rsidRPr="002B24FC" w:rsidRDefault="00DE2D45" w:rsidP="00DE2D45">
      <w:pPr>
        <w:shd w:val="clear" w:color="auto" w:fill="FFFFFF"/>
        <w:spacing w:after="0" w:line="336" w:lineRule="atLeast"/>
        <w:jc w:val="right"/>
        <w:textAlignment w:val="baseline"/>
        <w:rPr>
          <w:rFonts w:ascii="Times New Roman" w:eastAsia="Times New Roman" w:hAnsi="Times New Roman" w:cs="Times New Roman"/>
          <w:color w:val="000000" w:themeColor="text1"/>
          <w:sz w:val="24"/>
          <w:szCs w:val="24"/>
          <w:lang w:eastAsia="ru-RU"/>
        </w:rPr>
      </w:pPr>
    </w:p>
    <w:p w:rsidR="00DE2D45" w:rsidRPr="002B24FC" w:rsidRDefault="00DE2D45" w:rsidP="00B42C01">
      <w:pPr>
        <w:shd w:val="clear" w:color="auto" w:fill="FFFFFF"/>
        <w:spacing w:before="375" w:after="375" w:line="336" w:lineRule="atLeast"/>
        <w:textAlignment w:val="baseline"/>
        <w:rPr>
          <w:rFonts w:ascii="Times New Roman" w:eastAsia="Times New Roman" w:hAnsi="Times New Roman" w:cs="Times New Roman"/>
          <w:color w:val="000000" w:themeColor="text1"/>
          <w:sz w:val="24"/>
          <w:szCs w:val="24"/>
          <w:lang w:eastAsia="ru-RU"/>
        </w:rPr>
      </w:pPr>
    </w:p>
    <w:p w:rsidR="00DE2D45" w:rsidRPr="002B24FC" w:rsidRDefault="00DE2D45" w:rsidP="00B42C01">
      <w:pPr>
        <w:shd w:val="clear" w:color="auto" w:fill="FFFFFF"/>
        <w:spacing w:before="375" w:after="375" w:line="336" w:lineRule="atLeast"/>
        <w:textAlignment w:val="baseline"/>
        <w:rPr>
          <w:rFonts w:ascii="Times New Roman" w:eastAsia="Times New Roman" w:hAnsi="Times New Roman" w:cs="Times New Roman"/>
          <w:color w:val="000000" w:themeColor="text1"/>
          <w:sz w:val="24"/>
          <w:szCs w:val="24"/>
          <w:lang w:eastAsia="ru-RU"/>
        </w:rPr>
      </w:pPr>
    </w:p>
    <w:p w:rsidR="00DE2D45" w:rsidRPr="002B24FC" w:rsidRDefault="00DE2D45" w:rsidP="00B42C01">
      <w:pPr>
        <w:shd w:val="clear" w:color="auto" w:fill="FFFFFF"/>
        <w:spacing w:before="375" w:after="375" w:line="336" w:lineRule="atLeast"/>
        <w:textAlignment w:val="baseline"/>
        <w:rPr>
          <w:rFonts w:ascii="Times New Roman" w:eastAsia="Times New Roman" w:hAnsi="Times New Roman" w:cs="Times New Roman"/>
          <w:color w:val="000000" w:themeColor="text1"/>
          <w:sz w:val="24"/>
          <w:szCs w:val="24"/>
          <w:lang w:eastAsia="ru-RU"/>
        </w:rPr>
      </w:pPr>
    </w:p>
    <w:p w:rsidR="00DE2D45" w:rsidRPr="002B24FC" w:rsidRDefault="00DE2D45" w:rsidP="00B42C01">
      <w:pPr>
        <w:shd w:val="clear" w:color="auto" w:fill="FFFFFF"/>
        <w:spacing w:before="375" w:after="375" w:line="336" w:lineRule="atLeast"/>
        <w:textAlignment w:val="baseline"/>
        <w:rPr>
          <w:rFonts w:ascii="Times New Roman" w:eastAsia="Times New Roman" w:hAnsi="Times New Roman" w:cs="Times New Roman"/>
          <w:color w:val="000000" w:themeColor="text1"/>
          <w:sz w:val="24"/>
          <w:szCs w:val="24"/>
          <w:lang w:eastAsia="ru-RU"/>
        </w:rPr>
      </w:pPr>
    </w:p>
    <w:p w:rsidR="00DE2D45" w:rsidRPr="002B24FC" w:rsidRDefault="00DE2D45" w:rsidP="00B42C01">
      <w:pPr>
        <w:shd w:val="clear" w:color="auto" w:fill="FFFFFF"/>
        <w:spacing w:before="375" w:after="375" w:line="336" w:lineRule="atLeast"/>
        <w:textAlignment w:val="baseline"/>
        <w:rPr>
          <w:rFonts w:ascii="Times New Roman" w:eastAsia="Times New Roman" w:hAnsi="Times New Roman" w:cs="Times New Roman"/>
          <w:color w:val="000000" w:themeColor="text1"/>
          <w:sz w:val="24"/>
          <w:szCs w:val="24"/>
          <w:lang w:eastAsia="ru-RU"/>
        </w:rPr>
      </w:pPr>
    </w:p>
    <w:p w:rsidR="00DE2D45" w:rsidRPr="002B24FC" w:rsidRDefault="00DE2D45" w:rsidP="00B42C01">
      <w:pPr>
        <w:shd w:val="clear" w:color="auto" w:fill="FFFFFF"/>
        <w:spacing w:before="375" w:after="375" w:line="336" w:lineRule="atLeast"/>
        <w:textAlignment w:val="baseline"/>
        <w:rPr>
          <w:rFonts w:ascii="Times New Roman" w:eastAsia="Times New Roman" w:hAnsi="Times New Roman" w:cs="Times New Roman"/>
          <w:color w:val="000000" w:themeColor="text1"/>
          <w:sz w:val="24"/>
          <w:szCs w:val="24"/>
          <w:lang w:eastAsia="ru-RU"/>
        </w:rPr>
      </w:pPr>
    </w:p>
    <w:p w:rsidR="00DE2D45" w:rsidRDefault="00DE2D45" w:rsidP="00B42C01">
      <w:pPr>
        <w:shd w:val="clear" w:color="auto" w:fill="FFFFFF"/>
        <w:spacing w:before="375" w:after="375" w:line="336" w:lineRule="atLeast"/>
        <w:textAlignment w:val="baseline"/>
        <w:rPr>
          <w:rFonts w:ascii="Times New Roman" w:eastAsia="Times New Roman" w:hAnsi="Times New Roman" w:cs="Times New Roman"/>
          <w:color w:val="000000" w:themeColor="text1"/>
          <w:sz w:val="24"/>
          <w:szCs w:val="24"/>
          <w:lang w:eastAsia="ru-RU"/>
        </w:rPr>
      </w:pPr>
    </w:p>
    <w:p w:rsidR="00DC454B" w:rsidRDefault="00DC454B" w:rsidP="00B42C01">
      <w:pPr>
        <w:shd w:val="clear" w:color="auto" w:fill="FFFFFF"/>
        <w:spacing w:before="375" w:after="375" w:line="336" w:lineRule="atLeast"/>
        <w:textAlignment w:val="baseline"/>
        <w:rPr>
          <w:rFonts w:ascii="Times New Roman" w:eastAsia="Times New Roman" w:hAnsi="Times New Roman" w:cs="Times New Roman"/>
          <w:color w:val="000000" w:themeColor="text1"/>
          <w:sz w:val="24"/>
          <w:szCs w:val="24"/>
          <w:lang w:eastAsia="ru-RU"/>
        </w:rPr>
      </w:pPr>
    </w:p>
    <w:p w:rsidR="00DC454B" w:rsidRDefault="00DC454B" w:rsidP="00B42C01">
      <w:pPr>
        <w:shd w:val="clear" w:color="auto" w:fill="FFFFFF"/>
        <w:spacing w:before="375" w:after="375" w:line="336" w:lineRule="atLeast"/>
        <w:textAlignment w:val="baseline"/>
        <w:rPr>
          <w:rFonts w:ascii="Times New Roman" w:eastAsia="Times New Roman" w:hAnsi="Times New Roman" w:cs="Times New Roman"/>
          <w:color w:val="000000" w:themeColor="text1"/>
          <w:sz w:val="24"/>
          <w:szCs w:val="24"/>
          <w:lang w:eastAsia="ru-RU"/>
        </w:rPr>
      </w:pPr>
    </w:p>
    <w:p w:rsidR="00DC454B" w:rsidRPr="002B24FC" w:rsidRDefault="00DC454B" w:rsidP="00B42C01">
      <w:pPr>
        <w:shd w:val="clear" w:color="auto" w:fill="FFFFFF"/>
        <w:spacing w:before="375" w:after="375" w:line="336" w:lineRule="atLeast"/>
        <w:textAlignment w:val="baseline"/>
        <w:rPr>
          <w:rFonts w:ascii="Times New Roman" w:eastAsia="Times New Roman" w:hAnsi="Times New Roman" w:cs="Times New Roman"/>
          <w:color w:val="000000" w:themeColor="text1"/>
          <w:sz w:val="24"/>
          <w:szCs w:val="24"/>
          <w:lang w:eastAsia="ru-RU"/>
        </w:rPr>
      </w:pPr>
    </w:p>
    <w:p w:rsidR="00DE2D45" w:rsidRPr="002B24FC" w:rsidRDefault="00DE2D45" w:rsidP="00B42C01">
      <w:pPr>
        <w:shd w:val="clear" w:color="auto" w:fill="FFFFFF"/>
        <w:spacing w:before="375" w:after="375" w:line="336" w:lineRule="atLeast"/>
        <w:textAlignment w:val="baseline"/>
        <w:rPr>
          <w:rFonts w:ascii="Times New Roman" w:eastAsia="Times New Roman" w:hAnsi="Times New Roman" w:cs="Times New Roman"/>
          <w:color w:val="000000" w:themeColor="text1"/>
          <w:sz w:val="24"/>
          <w:szCs w:val="24"/>
          <w:lang w:eastAsia="ru-RU"/>
        </w:rPr>
      </w:pPr>
    </w:p>
    <w:p w:rsidR="00B42C01" w:rsidRPr="002B24FC" w:rsidRDefault="00B42C01" w:rsidP="00DE2D45">
      <w:pPr>
        <w:shd w:val="clear" w:color="auto" w:fill="FFFFFF"/>
        <w:spacing w:before="375" w:after="375" w:line="336" w:lineRule="atLeast"/>
        <w:jc w:val="center"/>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t>ОГЛАВЛЕНИЕ</w:t>
      </w:r>
    </w:p>
    <w:p w:rsidR="00B42C01" w:rsidRPr="002B24FC" w:rsidRDefault="00B42C01" w:rsidP="00B42C01">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color w:val="000000" w:themeColor="text1"/>
          <w:sz w:val="24"/>
          <w:szCs w:val="24"/>
          <w:bdr w:val="none" w:sz="0" w:space="0" w:color="auto" w:frame="1"/>
          <w:lang w:eastAsia="ru-RU"/>
        </w:rPr>
        <w:t>Введение.</w:t>
      </w:r>
    </w:p>
    <w:p w:rsidR="00B42C01" w:rsidRPr="002B24FC" w:rsidRDefault="00B42C01" w:rsidP="00B42C01">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color w:val="000000" w:themeColor="text1"/>
          <w:sz w:val="24"/>
          <w:szCs w:val="24"/>
          <w:bdr w:val="none" w:sz="0" w:space="0" w:color="auto" w:frame="1"/>
          <w:lang w:eastAsia="ru-RU"/>
        </w:rPr>
        <w:t>Часть I. Порядок применения ПЗЗ и внесения в них изменений.</w:t>
      </w:r>
    </w:p>
    <w:p w:rsidR="00B42C01" w:rsidRPr="002B24FC" w:rsidRDefault="00B42C01" w:rsidP="00B42C01">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color w:val="000000" w:themeColor="text1"/>
          <w:sz w:val="24"/>
          <w:szCs w:val="24"/>
          <w:bdr w:val="none" w:sz="0" w:space="0" w:color="auto" w:frame="1"/>
          <w:lang w:eastAsia="ru-RU"/>
        </w:rPr>
        <w:t>Глава 1. Положение о регулировании</w:t>
      </w:r>
      <w:r w:rsidRPr="002B24FC">
        <w:rPr>
          <w:rFonts w:ascii="Times New Roman" w:eastAsia="Times New Roman" w:hAnsi="Times New Roman" w:cs="Times New Roman"/>
          <w:b/>
          <w:bCs/>
          <w:color w:val="000000" w:themeColor="text1"/>
          <w:sz w:val="24"/>
          <w:szCs w:val="24"/>
          <w:lang w:eastAsia="ru-RU"/>
        </w:rPr>
        <w:t> </w:t>
      </w:r>
      <w:hyperlink r:id="rId7" w:tooltip="Землепользование" w:history="1">
        <w:r w:rsidRPr="002B24FC">
          <w:rPr>
            <w:rFonts w:ascii="Times New Roman" w:eastAsia="Times New Roman" w:hAnsi="Times New Roman" w:cs="Times New Roman"/>
            <w:b/>
            <w:bCs/>
            <w:color w:val="000000" w:themeColor="text1"/>
            <w:sz w:val="24"/>
            <w:szCs w:val="24"/>
            <w:lang w:eastAsia="ru-RU"/>
          </w:rPr>
          <w:t>землепользования</w:t>
        </w:r>
      </w:hyperlink>
      <w:r w:rsidRPr="002B24FC">
        <w:rPr>
          <w:rFonts w:ascii="Times New Roman" w:eastAsia="Times New Roman" w:hAnsi="Times New Roman" w:cs="Times New Roman"/>
          <w:b/>
          <w:bCs/>
          <w:color w:val="000000" w:themeColor="text1"/>
          <w:sz w:val="24"/>
          <w:szCs w:val="24"/>
          <w:lang w:eastAsia="ru-RU"/>
        </w:rPr>
        <w:t> </w:t>
      </w:r>
      <w:r w:rsidRPr="002B24FC">
        <w:rPr>
          <w:rFonts w:ascii="Times New Roman" w:eastAsia="Times New Roman" w:hAnsi="Times New Roman" w:cs="Times New Roman"/>
          <w:b/>
          <w:bCs/>
          <w:color w:val="000000" w:themeColor="text1"/>
          <w:sz w:val="24"/>
          <w:szCs w:val="24"/>
          <w:bdr w:val="none" w:sz="0" w:space="0" w:color="auto" w:frame="1"/>
          <w:lang w:eastAsia="ru-RU"/>
        </w:rPr>
        <w:t>и застройки</w:t>
      </w:r>
      <w:r w:rsidRPr="002B24FC">
        <w:rPr>
          <w:rFonts w:ascii="Times New Roman" w:eastAsia="Times New Roman" w:hAnsi="Times New Roman" w:cs="Times New Roman"/>
          <w:b/>
          <w:bCs/>
          <w:color w:val="000000" w:themeColor="text1"/>
          <w:sz w:val="24"/>
          <w:szCs w:val="24"/>
          <w:lang w:eastAsia="ru-RU"/>
        </w:rPr>
        <w:t> </w:t>
      </w:r>
      <w:hyperlink r:id="rId8" w:tooltip="Органы местного самоуправления" w:history="1">
        <w:r w:rsidRPr="002B24FC">
          <w:rPr>
            <w:rFonts w:ascii="Times New Roman" w:eastAsia="Times New Roman" w:hAnsi="Times New Roman" w:cs="Times New Roman"/>
            <w:b/>
            <w:bCs/>
            <w:color w:val="000000" w:themeColor="text1"/>
            <w:sz w:val="24"/>
            <w:szCs w:val="24"/>
            <w:lang w:eastAsia="ru-RU"/>
          </w:rPr>
          <w:t>органами местного самоуправления</w:t>
        </w:r>
      </w:hyperlink>
      <w:r w:rsidRPr="002B24FC">
        <w:rPr>
          <w:rFonts w:ascii="Times New Roman" w:eastAsia="Times New Roman" w:hAnsi="Times New Roman" w:cs="Times New Roman"/>
          <w:b/>
          <w:bCs/>
          <w:color w:val="000000" w:themeColor="text1"/>
          <w:sz w:val="24"/>
          <w:szCs w:val="24"/>
          <w:lang w:eastAsia="ru-RU"/>
        </w:rPr>
        <w:t> </w:t>
      </w:r>
      <w:r w:rsidR="00DE2D45" w:rsidRPr="002B24FC">
        <w:rPr>
          <w:rFonts w:ascii="Times New Roman" w:eastAsia="Times New Roman" w:hAnsi="Times New Roman" w:cs="Times New Roman"/>
          <w:b/>
          <w:bCs/>
          <w:color w:val="000000" w:themeColor="text1"/>
          <w:sz w:val="24"/>
          <w:szCs w:val="24"/>
          <w:bdr w:val="none" w:sz="0" w:space="0" w:color="auto" w:frame="1"/>
          <w:lang w:eastAsia="ru-RU"/>
        </w:rPr>
        <w:t>Администрации МО «</w:t>
      </w:r>
      <w:r w:rsidR="00DC454B">
        <w:rPr>
          <w:rFonts w:ascii="Times New Roman" w:eastAsia="Times New Roman" w:hAnsi="Times New Roman" w:cs="Times New Roman"/>
          <w:b/>
          <w:bCs/>
          <w:color w:val="000000" w:themeColor="text1"/>
          <w:sz w:val="24"/>
          <w:szCs w:val="24"/>
          <w:bdr w:val="none" w:sz="0" w:space="0" w:color="auto" w:frame="1"/>
          <w:lang w:eastAsia="ru-RU"/>
        </w:rPr>
        <w:t>сельсовет</w:t>
      </w:r>
      <w:r w:rsidR="00DE2D45" w:rsidRPr="002B24FC">
        <w:rPr>
          <w:rFonts w:ascii="Times New Roman" w:eastAsia="Times New Roman" w:hAnsi="Times New Roman" w:cs="Times New Roman"/>
          <w:b/>
          <w:bCs/>
          <w:color w:val="000000" w:themeColor="text1"/>
          <w:sz w:val="24"/>
          <w:szCs w:val="24"/>
          <w:bdr w:val="none" w:sz="0" w:space="0" w:color="auto" w:frame="1"/>
          <w:lang w:eastAsia="ru-RU"/>
        </w:rPr>
        <w:t xml:space="preserve"> </w:t>
      </w:r>
      <w:r w:rsidR="00DC454B">
        <w:rPr>
          <w:rFonts w:ascii="Times New Roman" w:eastAsia="Times New Roman" w:hAnsi="Times New Roman" w:cs="Times New Roman"/>
          <w:b/>
          <w:bCs/>
          <w:color w:val="000000" w:themeColor="text1"/>
          <w:sz w:val="24"/>
          <w:szCs w:val="24"/>
          <w:bdr w:val="none" w:sz="0" w:space="0" w:color="auto" w:frame="1"/>
          <w:lang w:eastAsia="ru-RU"/>
        </w:rPr>
        <w:t>Цурибский</w:t>
      </w:r>
      <w:r w:rsidR="00DE2D45" w:rsidRPr="002B24FC">
        <w:rPr>
          <w:rFonts w:ascii="Times New Roman" w:eastAsia="Times New Roman" w:hAnsi="Times New Roman" w:cs="Times New Roman"/>
          <w:b/>
          <w:bCs/>
          <w:color w:val="000000" w:themeColor="text1"/>
          <w:sz w:val="24"/>
          <w:szCs w:val="24"/>
          <w:bdr w:val="none" w:sz="0" w:space="0" w:color="auto" w:frame="1"/>
          <w:lang w:eastAsia="ru-RU"/>
        </w:rPr>
        <w:t>»</w:t>
      </w:r>
      <w:r w:rsidRPr="002B24FC">
        <w:rPr>
          <w:rFonts w:ascii="Times New Roman" w:eastAsia="Times New Roman" w:hAnsi="Times New Roman" w:cs="Times New Roman"/>
          <w:b/>
          <w:bCs/>
          <w:color w:val="000000" w:themeColor="text1"/>
          <w:sz w:val="24"/>
          <w:szCs w:val="24"/>
          <w:bdr w:val="none" w:sz="0" w:space="0" w:color="auto" w:frame="1"/>
          <w:lang w:eastAsia="ru-RU"/>
        </w:rPr>
        <w:t>.</w:t>
      </w:r>
    </w:p>
    <w:p w:rsidR="00DE2D45" w:rsidRPr="002B24FC" w:rsidRDefault="00B42C01" w:rsidP="00DE2D45">
      <w:pPr>
        <w:shd w:val="clear" w:color="auto" w:fill="FFFFFF"/>
        <w:spacing w:before="375" w:after="375"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t>Статья 1. Основные понятия, используемые в ПЗЗ.</w:t>
      </w:r>
      <w:r w:rsidR="00DE2D45"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Статья 2. Назначение ПЗЗ.</w:t>
      </w:r>
      <w:r w:rsidR="00DE2D45"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Статья 3. Градостроительные регламенты и их применение.</w:t>
      </w:r>
      <w:r w:rsidR="00DE2D45"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Статья 4. Открытость и доступность информации о землепользовании и застройке.</w:t>
      </w:r>
      <w:r w:rsidR="00DE2D45"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Статья 5. Положения, относящиеся к ранее возникшим правам.</w:t>
      </w:r>
      <w:r w:rsidR="00DE2D45"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Статья 6. Использование объектов, несоответствующих ПЗЗ.</w:t>
      </w:r>
      <w:r w:rsidR="00DE2D45"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Статья 7. Положения о действиях лиц, осуществляющих землепользование и застройку.</w:t>
      </w:r>
      <w:r w:rsidR="00DE2D45"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Статья 8. Комиссия по землепользованию и застройке.</w:t>
      </w:r>
      <w:r w:rsidR="00DE2D45"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Статья 9. Полномочия органов местного самоуправления в части обеспечения применения ПЗЗ.</w:t>
      </w:r>
      <w:r w:rsidR="00DE2D45"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Статья 10. Градостроительная подготовка </w:t>
      </w:r>
      <w:hyperlink r:id="rId9" w:tooltip="Земельные участки" w:history="1">
        <w:r w:rsidRPr="002B24FC">
          <w:rPr>
            <w:rFonts w:ascii="Times New Roman" w:eastAsia="Times New Roman" w:hAnsi="Times New Roman" w:cs="Times New Roman"/>
            <w:color w:val="000000" w:themeColor="text1"/>
            <w:sz w:val="24"/>
            <w:szCs w:val="24"/>
            <w:lang w:eastAsia="ru-RU"/>
          </w:rPr>
          <w:t>земельных участков</w:t>
        </w:r>
      </w:hyperlink>
      <w:r w:rsidRPr="002B24FC">
        <w:rPr>
          <w:rFonts w:ascii="Times New Roman" w:eastAsia="Times New Roman" w:hAnsi="Times New Roman" w:cs="Times New Roman"/>
          <w:color w:val="000000" w:themeColor="text1"/>
          <w:sz w:val="24"/>
          <w:szCs w:val="24"/>
          <w:lang w:eastAsia="ru-RU"/>
        </w:rPr>
        <w:t> в целях предоставления заинтересованным лицам для строительства.</w:t>
      </w:r>
      <w:r w:rsidR="00DE2D45" w:rsidRPr="002B24FC">
        <w:rPr>
          <w:rFonts w:ascii="Times New Roman" w:eastAsia="Times New Roman" w:hAnsi="Times New Roman" w:cs="Times New Roman"/>
          <w:color w:val="000000" w:themeColor="text1"/>
          <w:sz w:val="24"/>
          <w:szCs w:val="24"/>
          <w:lang w:eastAsia="ru-RU"/>
        </w:rPr>
        <w:t xml:space="preserve">                              </w:t>
      </w:r>
      <w:r w:rsidR="00DE2D45" w:rsidRPr="002B24FC">
        <w:rPr>
          <w:rFonts w:ascii="Times New Roman" w:eastAsia="Times New Roman" w:hAnsi="Times New Roman" w:cs="Times New Roman"/>
          <w:b/>
          <w:bCs/>
          <w:color w:val="000000" w:themeColor="text1"/>
          <w:sz w:val="24"/>
          <w:szCs w:val="24"/>
          <w:bdr w:val="none" w:sz="0" w:space="0" w:color="auto" w:frame="1"/>
          <w:lang w:eastAsia="ru-RU"/>
        </w:rPr>
        <w:t xml:space="preserve">                                                                                                                                                                               </w:t>
      </w:r>
    </w:p>
    <w:p w:rsidR="00B42C01" w:rsidRPr="002B24FC" w:rsidRDefault="00B42C01" w:rsidP="00DE2D45">
      <w:pPr>
        <w:shd w:val="clear" w:color="auto" w:fill="FFFFFF"/>
        <w:spacing w:before="375" w:after="375"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color w:val="000000" w:themeColor="text1"/>
          <w:sz w:val="24"/>
          <w:szCs w:val="24"/>
          <w:bdr w:val="none" w:sz="0" w:space="0" w:color="auto" w:frame="1"/>
          <w:lang w:eastAsia="ru-RU"/>
        </w:rPr>
        <w:t>Глава 2. Положение об изменении видов разрешённого использования земельных участков и</w:t>
      </w:r>
      <w:r w:rsidRPr="002B24FC">
        <w:rPr>
          <w:rFonts w:ascii="Times New Roman" w:eastAsia="Times New Roman" w:hAnsi="Times New Roman" w:cs="Times New Roman"/>
          <w:b/>
          <w:bCs/>
          <w:color w:val="000000" w:themeColor="text1"/>
          <w:sz w:val="24"/>
          <w:szCs w:val="24"/>
          <w:lang w:eastAsia="ru-RU"/>
        </w:rPr>
        <w:t> </w:t>
      </w:r>
      <w:hyperlink r:id="rId10" w:tooltip="Объекты капитального строительства" w:history="1">
        <w:r w:rsidRPr="002B24FC">
          <w:rPr>
            <w:rFonts w:ascii="Times New Roman" w:eastAsia="Times New Roman" w:hAnsi="Times New Roman" w:cs="Times New Roman"/>
            <w:b/>
            <w:bCs/>
            <w:color w:val="000000" w:themeColor="text1"/>
            <w:sz w:val="24"/>
            <w:szCs w:val="24"/>
            <w:lang w:eastAsia="ru-RU"/>
          </w:rPr>
          <w:t>объектов капитального строительства</w:t>
        </w:r>
      </w:hyperlink>
      <w:r w:rsidRPr="002B24FC">
        <w:rPr>
          <w:rFonts w:ascii="Times New Roman" w:eastAsia="Times New Roman" w:hAnsi="Times New Roman" w:cs="Times New Roman"/>
          <w:b/>
          <w:bCs/>
          <w:color w:val="000000" w:themeColor="text1"/>
          <w:sz w:val="24"/>
          <w:szCs w:val="24"/>
          <w:lang w:eastAsia="ru-RU"/>
        </w:rPr>
        <w:t> </w:t>
      </w:r>
      <w:r w:rsidRPr="002B24FC">
        <w:rPr>
          <w:rFonts w:ascii="Times New Roman" w:eastAsia="Times New Roman" w:hAnsi="Times New Roman" w:cs="Times New Roman"/>
          <w:b/>
          <w:bCs/>
          <w:color w:val="000000" w:themeColor="text1"/>
          <w:sz w:val="24"/>
          <w:szCs w:val="24"/>
          <w:bdr w:val="none" w:sz="0" w:space="0" w:color="auto" w:frame="1"/>
          <w:lang w:eastAsia="ru-RU"/>
        </w:rPr>
        <w:t>физическим и юридическим лицам.</w:t>
      </w:r>
    </w:p>
    <w:p w:rsidR="00B42C01" w:rsidRPr="002B24FC" w:rsidRDefault="00B42C01" w:rsidP="00B42C01">
      <w:pPr>
        <w:shd w:val="clear" w:color="auto" w:fill="FFFFFF"/>
        <w:spacing w:before="375" w:after="375"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t>Статья 11. Порядок предоставления разрешения на условно разрешенный вид использования.</w:t>
      </w:r>
      <w:r w:rsidR="00DE2D45"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Статья 12. Изменение видов разрешённого использования.</w:t>
      </w:r>
    </w:p>
    <w:p w:rsidR="00B42C01" w:rsidRPr="002B24FC" w:rsidRDefault="00B42C01" w:rsidP="00B42C01">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color w:val="000000" w:themeColor="text1"/>
          <w:sz w:val="24"/>
          <w:szCs w:val="24"/>
          <w:bdr w:val="none" w:sz="0" w:space="0" w:color="auto" w:frame="1"/>
          <w:lang w:eastAsia="ru-RU"/>
        </w:rPr>
        <w:t xml:space="preserve">Глава 3. Положение о подготовке документации по планировке территории органами местного самоуправления </w:t>
      </w:r>
      <w:r w:rsidR="00DE2D45" w:rsidRPr="002B24FC">
        <w:rPr>
          <w:rFonts w:ascii="Times New Roman" w:eastAsia="Times New Roman" w:hAnsi="Times New Roman" w:cs="Times New Roman"/>
          <w:b/>
          <w:bCs/>
          <w:color w:val="000000" w:themeColor="text1"/>
          <w:sz w:val="24"/>
          <w:szCs w:val="24"/>
          <w:bdr w:val="none" w:sz="0" w:space="0" w:color="auto" w:frame="1"/>
          <w:lang w:eastAsia="ru-RU"/>
        </w:rPr>
        <w:t>Администрации МО «</w:t>
      </w:r>
      <w:r w:rsidR="00DC454B">
        <w:rPr>
          <w:rFonts w:ascii="Times New Roman" w:eastAsia="Times New Roman" w:hAnsi="Times New Roman" w:cs="Times New Roman"/>
          <w:b/>
          <w:bCs/>
          <w:color w:val="000000" w:themeColor="text1"/>
          <w:sz w:val="24"/>
          <w:szCs w:val="24"/>
          <w:bdr w:val="none" w:sz="0" w:space="0" w:color="auto" w:frame="1"/>
          <w:lang w:eastAsia="ru-RU"/>
        </w:rPr>
        <w:t>сельсовет</w:t>
      </w:r>
      <w:r w:rsidR="00DE2D45" w:rsidRPr="002B24FC">
        <w:rPr>
          <w:rFonts w:ascii="Times New Roman" w:eastAsia="Times New Roman" w:hAnsi="Times New Roman" w:cs="Times New Roman"/>
          <w:b/>
          <w:bCs/>
          <w:color w:val="000000" w:themeColor="text1"/>
          <w:sz w:val="24"/>
          <w:szCs w:val="24"/>
          <w:bdr w:val="none" w:sz="0" w:space="0" w:color="auto" w:frame="1"/>
          <w:lang w:eastAsia="ru-RU"/>
        </w:rPr>
        <w:t xml:space="preserve"> </w:t>
      </w:r>
      <w:r w:rsidR="00DC454B">
        <w:rPr>
          <w:rFonts w:ascii="Times New Roman" w:eastAsia="Times New Roman" w:hAnsi="Times New Roman" w:cs="Times New Roman"/>
          <w:b/>
          <w:bCs/>
          <w:color w:val="000000" w:themeColor="text1"/>
          <w:sz w:val="24"/>
          <w:szCs w:val="24"/>
          <w:bdr w:val="none" w:sz="0" w:space="0" w:color="auto" w:frame="1"/>
          <w:lang w:eastAsia="ru-RU"/>
        </w:rPr>
        <w:t>Цурибский</w:t>
      </w:r>
      <w:r w:rsidR="00DE2D45" w:rsidRPr="002B24FC">
        <w:rPr>
          <w:rFonts w:ascii="Times New Roman" w:eastAsia="Times New Roman" w:hAnsi="Times New Roman" w:cs="Times New Roman"/>
          <w:b/>
          <w:bCs/>
          <w:color w:val="000000" w:themeColor="text1"/>
          <w:sz w:val="24"/>
          <w:szCs w:val="24"/>
          <w:bdr w:val="none" w:sz="0" w:space="0" w:color="auto" w:frame="1"/>
          <w:lang w:eastAsia="ru-RU"/>
        </w:rPr>
        <w:t>».</w:t>
      </w:r>
    </w:p>
    <w:p w:rsidR="00B42C01" w:rsidRPr="002B24FC" w:rsidRDefault="00B42C01" w:rsidP="00B42C01">
      <w:pPr>
        <w:shd w:val="clear" w:color="auto" w:fill="FFFFFF"/>
        <w:spacing w:before="375" w:after="375"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t>Статья 13. Общие положения по планировке территории.</w:t>
      </w:r>
      <w:r w:rsidR="00DE2D45"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Статья 14. Проекты планировки территории.</w:t>
      </w:r>
      <w:r w:rsidR="00DE2D45"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Статья 15. Проекты межевания территории.</w:t>
      </w:r>
      <w:r w:rsidR="00DE2D45"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Статья 16. Градостроительные планы земельных участков.</w:t>
      </w:r>
    </w:p>
    <w:p w:rsidR="00B42C01" w:rsidRPr="002B24FC" w:rsidRDefault="00B42C01" w:rsidP="00B42C01">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color w:val="000000" w:themeColor="text1"/>
          <w:sz w:val="24"/>
          <w:szCs w:val="24"/>
          <w:bdr w:val="none" w:sz="0" w:space="0" w:color="auto" w:frame="1"/>
          <w:lang w:eastAsia="ru-RU"/>
        </w:rPr>
        <w:t>Глава 4. Положение о проведении</w:t>
      </w:r>
      <w:r w:rsidRPr="002B24FC">
        <w:rPr>
          <w:rFonts w:ascii="Times New Roman" w:eastAsia="Times New Roman" w:hAnsi="Times New Roman" w:cs="Times New Roman"/>
          <w:b/>
          <w:bCs/>
          <w:color w:val="000000" w:themeColor="text1"/>
          <w:sz w:val="24"/>
          <w:szCs w:val="24"/>
          <w:lang w:eastAsia="ru-RU"/>
        </w:rPr>
        <w:t> </w:t>
      </w:r>
      <w:hyperlink r:id="rId11" w:tooltip="Публичные слушания" w:history="1">
        <w:r w:rsidRPr="002B24FC">
          <w:rPr>
            <w:rFonts w:ascii="Times New Roman" w:eastAsia="Times New Roman" w:hAnsi="Times New Roman" w:cs="Times New Roman"/>
            <w:b/>
            <w:bCs/>
            <w:color w:val="000000" w:themeColor="text1"/>
            <w:sz w:val="24"/>
            <w:szCs w:val="24"/>
            <w:lang w:eastAsia="ru-RU"/>
          </w:rPr>
          <w:t>публичных слушаний</w:t>
        </w:r>
      </w:hyperlink>
      <w:r w:rsidRPr="002B24FC">
        <w:rPr>
          <w:rFonts w:ascii="Times New Roman" w:eastAsia="Times New Roman" w:hAnsi="Times New Roman" w:cs="Times New Roman"/>
          <w:b/>
          <w:bCs/>
          <w:color w:val="000000" w:themeColor="text1"/>
          <w:sz w:val="24"/>
          <w:szCs w:val="24"/>
          <w:lang w:eastAsia="ru-RU"/>
        </w:rPr>
        <w:t> </w:t>
      </w:r>
      <w:r w:rsidRPr="002B24FC">
        <w:rPr>
          <w:rFonts w:ascii="Times New Roman" w:eastAsia="Times New Roman" w:hAnsi="Times New Roman" w:cs="Times New Roman"/>
          <w:b/>
          <w:bCs/>
          <w:color w:val="000000" w:themeColor="text1"/>
          <w:sz w:val="24"/>
          <w:szCs w:val="24"/>
          <w:bdr w:val="none" w:sz="0" w:space="0" w:color="auto" w:frame="1"/>
          <w:lang w:eastAsia="ru-RU"/>
        </w:rPr>
        <w:t>по вопросам землепользования и застройки.</w:t>
      </w:r>
    </w:p>
    <w:p w:rsidR="00B42C01" w:rsidRPr="002B24FC" w:rsidRDefault="00B42C01" w:rsidP="00B42C01">
      <w:pPr>
        <w:shd w:val="clear" w:color="auto" w:fill="FFFFFF"/>
        <w:spacing w:before="375" w:after="375"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t>Статья 17. Общие положения о публичных слушаниях.</w:t>
      </w:r>
      <w:r w:rsidR="00DE2D45"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Статья 18. Публичные слушания по обсуждению документации по планировке территории.</w:t>
      </w:r>
    </w:p>
    <w:p w:rsidR="00B42C01" w:rsidRPr="002B24FC" w:rsidRDefault="00B42C01" w:rsidP="00B42C01">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color w:val="000000" w:themeColor="text1"/>
          <w:sz w:val="24"/>
          <w:szCs w:val="24"/>
          <w:bdr w:val="none" w:sz="0" w:space="0" w:color="auto" w:frame="1"/>
          <w:lang w:eastAsia="ru-RU"/>
        </w:rPr>
        <w:t>Глава 5. Положение о внесении изменений в правила землепользования и застройки.</w:t>
      </w:r>
    </w:p>
    <w:p w:rsidR="00B42C01" w:rsidRPr="002B24FC" w:rsidRDefault="00B42C01" w:rsidP="00DE2D45">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t>Статья 19. Действие ПЗЗ по отношению к </w:t>
      </w:r>
      <w:hyperlink r:id="rId12" w:tooltip="Генеральные планы" w:history="1">
        <w:r w:rsidRPr="002B24FC">
          <w:rPr>
            <w:rFonts w:ascii="Times New Roman" w:eastAsia="Times New Roman" w:hAnsi="Times New Roman" w:cs="Times New Roman"/>
            <w:color w:val="000000" w:themeColor="text1"/>
            <w:sz w:val="24"/>
            <w:szCs w:val="24"/>
            <w:lang w:eastAsia="ru-RU"/>
          </w:rPr>
          <w:t>генеральному плану</w:t>
        </w:r>
      </w:hyperlink>
      <w:r w:rsidRPr="002B24FC">
        <w:rPr>
          <w:rFonts w:ascii="Times New Roman" w:eastAsia="Times New Roman" w:hAnsi="Times New Roman" w:cs="Times New Roman"/>
          <w:color w:val="000000" w:themeColor="text1"/>
          <w:sz w:val="24"/>
          <w:szCs w:val="24"/>
          <w:lang w:eastAsia="ru-RU"/>
        </w:rPr>
        <w:t xml:space="preserve">, документации по планировке территории села </w:t>
      </w:r>
      <w:r w:rsidR="00DC454B">
        <w:rPr>
          <w:rFonts w:ascii="Times New Roman" w:eastAsia="Times New Roman" w:hAnsi="Times New Roman" w:cs="Times New Roman"/>
          <w:color w:val="000000" w:themeColor="text1"/>
          <w:sz w:val="24"/>
          <w:szCs w:val="24"/>
          <w:lang w:eastAsia="ru-RU"/>
        </w:rPr>
        <w:t>Цуриб</w:t>
      </w:r>
      <w:r w:rsidRPr="002B24FC">
        <w:rPr>
          <w:rFonts w:ascii="Times New Roman" w:eastAsia="Times New Roman" w:hAnsi="Times New Roman" w:cs="Times New Roman"/>
          <w:color w:val="000000" w:themeColor="text1"/>
          <w:sz w:val="24"/>
          <w:szCs w:val="24"/>
          <w:lang w:eastAsia="ru-RU"/>
        </w:rPr>
        <w:t>.</w:t>
      </w:r>
      <w:r w:rsidR="00DE2D45" w:rsidRPr="002B24FC">
        <w:rPr>
          <w:rFonts w:ascii="Times New Roman" w:eastAsia="Times New Roman" w:hAnsi="Times New Roman" w:cs="Times New Roman"/>
          <w:color w:val="000000" w:themeColor="text1"/>
          <w:sz w:val="24"/>
          <w:szCs w:val="24"/>
          <w:lang w:eastAsia="ru-RU"/>
        </w:rPr>
        <w:t xml:space="preserve">                                                                         </w:t>
      </w:r>
      <w:r w:rsidR="005918C0">
        <w:rPr>
          <w:rFonts w:ascii="Times New Roman" w:eastAsia="Times New Roman" w:hAnsi="Times New Roman" w:cs="Times New Roman"/>
          <w:color w:val="000000" w:themeColor="text1"/>
          <w:sz w:val="24"/>
          <w:szCs w:val="24"/>
          <w:lang w:eastAsia="ru-RU"/>
        </w:rPr>
        <w:t xml:space="preserve">                                                  </w:t>
      </w:r>
      <w:r w:rsidR="00DE2D45"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Статья 20. Основания для внесения изменений в ПЗЗ.</w:t>
      </w:r>
      <w:r w:rsidR="00DE2D45"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Статья 21. Внесение изменений в ПЗЗ.</w:t>
      </w:r>
    </w:p>
    <w:p w:rsidR="00B42C01" w:rsidRPr="002B24FC" w:rsidRDefault="002B24FC" w:rsidP="00B42C01">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bdr w:val="none" w:sz="0" w:space="0" w:color="auto" w:frame="1"/>
          <w:lang w:eastAsia="ru-RU"/>
        </w:rPr>
        <w:lastRenderedPageBreak/>
        <w:t xml:space="preserve">                                                                                                                                                                  </w:t>
      </w:r>
      <w:r w:rsidR="00B42C01" w:rsidRPr="002B24FC">
        <w:rPr>
          <w:rFonts w:ascii="Times New Roman" w:eastAsia="Times New Roman" w:hAnsi="Times New Roman" w:cs="Times New Roman"/>
          <w:b/>
          <w:bCs/>
          <w:color w:val="000000" w:themeColor="text1"/>
          <w:sz w:val="24"/>
          <w:szCs w:val="24"/>
          <w:bdr w:val="none" w:sz="0" w:space="0" w:color="auto" w:frame="1"/>
          <w:lang w:eastAsia="ru-RU"/>
        </w:rPr>
        <w:t>Глава 6. Положение о регулировании иных вопросов землепользования и застройки.</w:t>
      </w:r>
    </w:p>
    <w:p w:rsidR="00B42C01" w:rsidRPr="002B24FC" w:rsidRDefault="00B42C01" w:rsidP="00DE2D45">
      <w:pPr>
        <w:shd w:val="clear" w:color="auto" w:fill="FFFFFF"/>
        <w:spacing w:before="375" w:after="375"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t>Статья 22. Установление публичных сервитутов.</w:t>
      </w:r>
      <w:r w:rsidR="00DE2D45"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Статья 23. Подготовка </w:t>
      </w:r>
      <w:hyperlink r:id="rId13" w:tooltip="Проектная документация" w:history="1">
        <w:r w:rsidRPr="002B24FC">
          <w:rPr>
            <w:rFonts w:ascii="Times New Roman" w:eastAsia="Times New Roman" w:hAnsi="Times New Roman" w:cs="Times New Roman"/>
            <w:color w:val="000000" w:themeColor="text1"/>
            <w:sz w:val="24"/>
            <w:szCs w:val="24"/>
            <w:lang w:eastAsia="ru-RU"/>
          </w:rPr>
          <w:t>проектной документации</w:t>
        </w:r>
      </w:hyperlink>
      <w:r w:rsidRPr="002B24FC">
        <w:rPr>
          <w:rFonts w:ascii="Times New Roman" w:eastAsia="Times New Roman" w:hAnsi="Times New Roman" w:cs="Times New Roman"/>
          <w:color w:val="000000" w:themeColor="text1"/>
          <w:sz w:val="24"/>
          <w:szCs w:val="24"/>
          <w:lang w:eastAsia="ru-RU"/>
        </w:rPr>
        <w:t>.</w:t>
      </w:r>
      <w:r w:rsidR="00DE2D45"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Статья 24. Выдача </w:t>
      </w:r>
      <w:hyperlink r:id="rId14" w:tooltip="Решения на строительство" w:history="1">
        <w:r w:rsidRPr="002B24FC">
          <w:rPr>
            <w:rFonts w:ascii="Times New Roman" w:eastAsia="Times New Roman" w:hAnsi="Times New Roman" w:cs="Times New Roman"/>
            <w:color w:val="000000" w:themeColor="text1"/>
            <w:sz w:val="24"/>
            <w:szCs w:val="24"/>
            <w:lang w:eastAsia="ru-RU"/>
          </w:rPr>
          <w:t>разрешения на строительство</w:t>
        </w:r>
      </w:hyperlink>
      <w:r w:rsidRPr="002B24FC">
        <w:rPr>
          <w:rFonts w:ascii="Times New Roman" w:eastAsia="Times New Roman" w:hAnsi="Times New Roman" w:cs="Times New Roman"/>
          <w:color w:val="000000" w:themeColor="text1"/>
          <w:sz w:val="24"/>
          <w:szCs w:val="24"/>
          <w:lang w:eastAsia="ru-RU"/>
        </w:rPr>
        <w:t>.</w:t>
      </w:r>
      <w:r w:rsidR="00DE2D45"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Статья 25. Выдача разрешения на ввод объекта в эксплуатацию.</w:t>
      </w:r>
      <w:r w:rsidR="00DE2D45"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Статья 26. Контроль в сфере землепользования и застройки.</w:t>
      </w:r>
      <w:r w:rsidR="00DE2D45"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Статья 27. Ответственность за нарушения ПЗЗ.</w:t>
      </w:r>
    </w:p>
    <w:p w:rsidR="00B42C01" w:rsidRPr="002B24FC" w:rsidRDefault="00B42C01" w:rsidP="00B42C01">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color w:val="000000" w:themeColor="text1"/>
          <w:sz w:val="24"/>
          <w:szCs w:val="24"/>
          <w:bdr w:val="none" w:sz="0" w:space="0" w:color="auto" w:frame="1"/>
          <w:lang w:eastAsia="ru-RU"/>
        </w:rPr>
        <w:t>Часть</w:t>
      </w:r>
      <w:r w:rsidRPr="002B24FC">
        <w:rPr>
          <w:rFonts w:ascii="Times New Roman" w:eastAsia="Times New Roman" w:hAnsi="Times New Roman" w:cs="Times New Roman"/>
          <w:b/>
          <w:bCs/>
          <w:color w:val="000000" w:themeColor="text1"/>
          <w:sz w:val="24"/>
          <w:szCs w:val="24"/>
          <w:lang w:eastAsia="ru-RU"/>
        </w:rPr>
        <w:t> </w:t>
      </w:r>
      <w:r w:rsidRPr="002B24FC">
        <w:rPr>
          <w:rFonts w:ascii="Times New Roman" w:eastAsia="Times New Roman" w:hAnsi="Times New Roman" w:cs="Times New Roman"/>
          <w:b/>
          <w:bCs/>
          <w:color w:val="000000" w:themeColor="text1"/>
          <w:sz w:val="24"/>
          <w:szCs w:val="24"/>
          <w:bdr w:val="none" w:sz="0" w:space="0" w:color="auto" w:frame="1"/>
          <w:lang w:eastAsia="ru-RU"/>
        </w:rPr>
        <w:t>II. Карта градостроительного зонирования.</w:t>
      </w:r>
    </w:p>
    <w:p w:rsidR="00B42C01" w:rsidRPr="002B24FC" w:rsidRDefault="00B42C01" w:rsidP="00B42C01">
      <w:pPr>
        <w:shd w:val="clear" w:color="auto" w:fill="FFFFFF"/>
        <w:spacing w:before="375" w:after="375"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t xml:space="preserve">Статья 28. Карта градостроительного зонирования территории села </w:t>
      </w:r>
      <w:r w:rsidR="00DC454B">
        <w:rPr>
          <w:rFonts w:ascii="Times New Roman" w:eastAsia="Times New Roman" w:hAnsi="Times New Roman" w:cs="Times New Roman"/>
          <w:color w:val="000000" w:themeColor="text1"/>
          <w:sz w:val="24"/>
          <w:szCs w:val="24"/>
          <w:lang w:eastAsia="ru-RU"/>
        </w:rPr>
        <w:t>Цуриб</w:t>
      </w:r>
      <w:r w:rsidRPr="002B24FC">
        <w:rPr>
          <w:rFonts w:ascii="Times New Roman" w:eastAsia="Times New Roman" w:hAnsi="Times New Roman" w:cs="Times New Roman"/>
          <w:color w:val="000000" w:themeColor="text1"/>
          <w:sz w:val="24"/>
          <w:szCs w:val="24"/>
          <w:lang w:eastAsia="ru-RU"/>
        </w:rPr>
        <w:t>.</w:t>
      </w:r>
    </w:p>
    <w:p w:rsidR="00B42C01" w:rsidRPr="002B24FC" w:rsidRDefault="00B42C01" w:rsidP="00B42C01">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color w:val="000000" w:themeColor="text1"/>
          <w:sz w:val="24"/>
          <w:szCs w:val="24"/>
          <w:bdr w:val="none" w:sz="0" w:space="0" w:color="auto" w:frame="1"/>
          <w:lang w:eastAsia="ru-RU"/>
        </w:rPr>
        <w:t>Часть</w:t>
      </w:r>
      <w:r w:rsidRPr="002B24FC">
        <w:rPr>
          <w:rFonts w:ascii="Times New Roman" w:eastAsia="Times New Roman" w:hAnsi="Times New Roman" w:cs="Times New Roman"/>
          <w:b/>
          <w:bCs/>
          <w:color w:val="000000" w:themeColor="text1"/>
          <w:sz w:val="24"/>
          <w:szCs w:val="24"/>
          <w:lang w:eastAsia="ru-RU"/>
        </w:rPr>
        <w:t> </w:t>
      </w:r>
      <w:r w:rsidRPr="002B24FC">
        <w:rPr>
          <w:rFonts w:ascii="Times New Roman" w:eastAsia="Times New Roman" w:hAnsi="Times New Roman" w:cs="Times New Roman"/>
          <w:b/>
          <w:bCs/>
          <w:color w:val="000000" w:themeColor="text1"/>
          <w:sz w:val="24"/>
          <w:szCs w:val="24"/>
          <w:bdr w:val="none" w:sz="0" w:space="0" w:color="auto" w:frame="1"/>
          <w:lang w:eastAsia="ru-RU"/>
        </w:rPr>
        <w:t>III. Градостроительные регламенты.</w:t>
      </w:r>
    </w:p>
    <w:p w:rsidR="00B42C01" w:rsidRDefault="00B42C01" w:rsidP="00B42C01">
      <w:pPr>
        <w:shd w:val="clear" w:color="auto" w:fill="FFFFFF"/>
        <w:spacing w:before="375" w:after="375"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t>Статья 29. Виды разрешенного использования земельных участков и объектов капитального строительства.</w:t>
      </w:r>
      <w:r w:rsidR="00DE2D45" w:rsidRPr="002B24FC">
        <w:rPr>
          <w:rFonts w:ascii="Times New Roman" w:eastAsia="Times New Roman" w:hAnsi="Times New Roman" w:cs="Times New Roman"/>
          <w:color w:val="000000" w:themeColor="text1"/>
          <w:sz w:val="24"/>
          <w:szCs w:val="24"/>
          <w:lang w:eastAsia="ru-RU"/>
        </w:rPr>
        <w:t xml:space="preserve">                                                                                                 </w:t>
      </w:r>
      <w:r w:rsidR="005918C0">
        <w:rPr>
          <w:rFonts w:ascii="Times New Roman" w:eastAsia="Times New Roman" w:hAnsi="Times New Roman" w:cs="Times New Roman"/>
          <w:color w:val="000000" w:themeColor="text1"/>
          <w:sz w:val="24"/>
          <w:szCs w:val="24"/>
          <w:lang w:eastAsia="ru-RU"/>
        </w:rPr>
        <w:t xml:space="preserve">                            </w:t>
      </w:r>
      <w:r w:rsidR="00DE2D45"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Статья 30. Параметры разрешённого использования земельных участков и разрешённого строительства.</w:t>
      </w:r>
      <w:r w:rsidR="00DE2D45" w:rsidRPr="002B24FC">
        <w:rPr>
          <w:rFonts w:ascii="Times New Roman" w:eastAsia="Times New Roman" w:hAnsi="Times New Roman" w:cs="Times New Roman"/>
          <w:color w:val="000000" w:themeColor="text1"/>
          <w:sz w:val="24"/>
          <w:szCs w:val="24"/>
          <w:lang w:eastAsia="ru-RU"/>
        </w:rPr>
        <w:t xml:space="preserve">                                                                                                       </w:t>
      </w:r>
      <w:r w:rsidR="005918C0">
        <w:rPr>
          <w:rFonts w:ascii="Times New Roman" w:eastAsia="Times New Roman" w:hAnsi="Times New Roman" w:cs="Times New Roman"/>
          <w:color w:val="000000" w:themeColor="text1"/>
          <w:sz w:val="24"/>
          <w:szCs w:val="24"/>
          <w:lang w:eastAsia="ru-RU"/>
        </w:rPr>
        <w:t xml:space="preserve">                                     </w:t>
      </w:r>
      <w:r w:rsidR="00DE2D45"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Статья 31. Ограничения использования земельных участков в границах санитарно-защитных зон (СЗЗ).</w:t>
      </w:r>
      <w:r w:rsidR="00DE2D45" w:rsidRPr="002B24FC">
        <w:rPr>
          <w:rFonts w:ascii="Times New Roman" w:eastAsia="Times New Roman" w:hAnsi="Times New Roman" w:cs="Times New Roman"/>
          <w:color w:val="000000" w:themeColor="text1"/>
          <w:sz w:val="24"/>
          <w:szCs w:val="24"/>
          <w:lang w:eastAsia="ru-RU"/>
        </w:rPr>
        <w:t xml:space="preserve">                                                                                                                     </w:t>
      </w:r>
      <w:r w:rsidR="005918C0">
        <w:rPr>
          <w:rFonts w:ascii="Times New Roman" w:eastAsia="Times New Roman" w:hAnsi="Times New Roman" w:cs="Times New Roman"/>
          <w:color w:val="000000" w:themeColor="text1"/>
          <w:sz w:val="24"/>
          <w:szCs w:val="24"/>
          <w:lang w:eastAsia="ru-RU"/>
        </w:rPr>
        <w:t xml:space="preserve">                                    </w:t>
      </w:r>
      <w:r w:rsidR="00DE2D45"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xml:space="preserve">Статья 32. Ограничения использования земельных участков в границах </w:t>
      </w:r>
      <w:proofErr w:type="spellStart"/>
      <w:r w:rsidRPr="002B24FC">
        <w:rPr>
          <w:rFonts w:ascii="Times New Roman" w:eastAsia="Times New Roman" w:hAnsi="Times New Roman" w:cs="Times New Roman"/>
          <w:color w:val="000000" w:themeColor="text1"/>
          <w:sz w:val="24"/>
          <w:szCs w:val="24"/>
          <w:lang w:eastAsia="ru-RU"/>
        </w:rPr>
        <w:t>водоохранной</w:t>
      </w:r>
      <w:proofErr w:type="spellEnd"/>
      <w:r w:rsidRPr="002B24FC">
        <w:rPr>
          <w:rFonts w:ascii="Times New Roman" w:eastAsia="Times New Roman" w:hAnsi="Times New Roman" w:cs="Times New Roman"/>
          <w:color w:val="000000" w:themeColor="text1"/>
          <w:sz w:val="24"/>
          <w:szCs w:val="24"/>
          <w:lang w:eastAsia="ru-RU"/>
        </w:rPr>
        <w:t xml:space="preserve"> зоны реки.</w:t>
      </w:r>
      <w:r w:rsidR="00DE2D45" w:rsidRPr="002B24FC">
        <w:rPr>
          <w:rFonts w:ascii="Times New Roman" w:eastAsia="Times New Roman" w:hAnsi="Times New Roman" w:cs="Times New Roman"/>
          <w:color w:val="000000" w:themeColor="text1"/>
          <w:sz w:val="24"/>
          <w:szCs w:val="24"/>
          <w:lang w:eastAsia="ru-RU"/>
        </w:rPr>
        <w:t xml:space="preserve">                                                                                                                                          </w:t>
      </w:r>
      <w:r w:rsidR="00DB0BEB">
        <w:rPr>
          <w:rFonts w:ascii="Times New Roman" w:eastAsia="Times New Roman" w:hAnsi="Times New Roman" w:cs="Times New Roman"/>
          <w:color w:val="000000" w:themeColor="text1"/>
          <w:sz w:val="24"/>
          <w:szCs w:val="24"/>
          <w:lang w:eastAsia="ru-RU"/>
        </w:rPr>
        <w:t xml:space="preserve">        </w:t>
      </w:r>
      <w:r w:rsidR="00DE2D45"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xml:space="preserve">Статья 33. Ограничения использования земельных участков в границах зон санитарной охраны </w:t>
      </w:r>
      <w:proofErr w:type="spellStart"/>
      <w:r w:rsidRPr="002B24FC">
        <w:rPr>
          <w:rFonts w:ascii="Times New Roman" w:eastAsia="Times New Roman" w:hAnsi="Times New Roman" w:cs="Times New Roman"/>
          <w:color w:val="000000" w:themeColor="text1"/>
          <w:sz w:val="24"/>
          <w:szCs w:val="24"/>
          <w:lang w:eastAsia="ru-RU"/>
        </w:rPr>
        <w:t>артскважин</w:t>
      </w:r>
      <w:proofErr w:type="spellEnd"/>
      <w:r w:rsidRPr="002B24FC">
        <w:rPr>
          <w:rFonts w:ascii="Times New Roman" w:eastAsia="Times New Roman" w:hAnsi="Times New Roman" w:cs="Times New Roman"/>
          <w:color w:val="000000" w:themeColor="text1"/>
          <w:sz w:val="24"/>
          <w:szCs w:val="24"/>
          <w:lang w:eastAsia="ru-RU"/>
        </w:rPr>
        <w:t>.</w:t>
      </w:r>
    </w:p>
    <w:p w:rsidR="008124C8" w:rsidRDefault="008124C8" w:rsidP="00B42C01">
      <w:pPr>
        <w:shd w:val="clear" w:color="auto" w:fill="FFFFFF"/>
        <w:spacing w:before="375" w:after="375" w:line="336" w:lineRule="atLeast"/>
        <w:textAlignment w:val="baseline"/>
        <w:rPr>
          <w:rFonts w:ascii="Times New Roman" w:eastAsia="Times New Roman" w:hAnsi="Times New Roman" w:cs="Times New Roman"/>
          <w:b/>
          <w:color w:val="000000" w:themeColor="text1"/>
          <w:sz w:val="24"/>
          <w:szCs w:val="24"/>
          <w:lang w:eastAsia="ru-RU"/>
        </w:rPr>
      </w:pPr>
      <w:r w:rsidRPr="008124C8">
        <w:rPr>
          <w:rFonts w:ascii="Times New Roman" w:eastAsia="Times New Roman" w:hAnsi="Times New Roman" w:cs="Times New Roman"/>
          <w:b/>
          <w:color w:val="000000" w:themeColor="text1"/>
          <w:sz w:val="24"/>
          <w:szCs w:val="24"/>
          <w:lang w:eastAsia="ru-RU"/>
        </w:rPr>
        <w:t>Часть 1</w:t>
      </w:r>
      <w:r w:rsidRPr="008124C8">
        <w:rPr>
          <w:rFonts w:ascii="Times New Roman" w:eastAsia="Times New Roman" w:hAnsi="Times New Roman" w:cs="Times New Roman"/>
          <w:b/>
          <w:color w:val="000000" w:themeColor="text1"/>
          <w:sz w:val="24"/>
          <w:szCs w:val="24"/>
          <w:lang w:val="en-US" w:eastAsia="ru-RU"/>
        </w:rPr>
        <w:t>V</w:t>
      </w:r>
      <w:r w:rsidRPr="008124C8">
        <w:rPr>
          <w:rFonts w:ascii="Times New Roman" w:eastAsia="Times New Roman" w:hAnsi="Times New Roman" w:cs="Times New Roman"/>
          <w:b/>
          <w:color w:val="000000" w:themeColor="text1"/>
          <w:sz w:val="24"/>
          <w:szCs w:val="24"/>
          <w:lang w:eastAsia="ru-RU"/>
        </w:rPr>
        <w:t>. Заключительные положения.</w:t>
      </w:r>
    </w:p>
    <w:p w:rsidR="005918C0" w:rsidRPr="005918C0" w:rsidRDefault="005918C0" w:rsidP="005918C0">
      <w:pPr>
        <w:rPr>
          <w:rFonts w:ascii="Times New Roman" w:hAnsi="Times New Roman" w:cs="Times New Roman"/>
          <w:b/>
          <w:sz w:val="24"/>
          <w:szCs w:val="24"/>
        </w:rPr>
      </w:pPr>
      <w:r w:rsidRPr="005918C0">
        <w:rPr>
          <w:rFonts w:ascii="Times New Roman" w:hAnsi="Times New Roman" w:cs="Times New Roman"/>
          <w:b/>
          <w:sz w:val="24"/>
          <w:szCs w:val="24"/>
        </w:rPr>
        <w:t>Статья 34. Ответственность за нарушения Правил землепользования и застройки Администрации МО «</w:t>
      </w:r>
      <w:r w:rsidR="00DC454B">
        <w:rPr>
          <w:rFonts w:ascii="Times New Roman" w:hAnsi="Times New Roman" w:cs="Times New Roman"/>
          <w:b/>
          <w:sz w:val="24"/>
          <w:szCs w:val="24"/>
        </w:rPr>
        <w:t>сельсовет</w:t>
      </w:r>
      <w:r w:rsidRPr="005918C0">
        <w:rPr>
          <w:rFonts w:ascii="Times New Roman" w:hAnsi="Times New Roman" w:cs="Times New Roman"/>
          <w:b/>
          <w:sz w:val="24"/>
          <w:szCs w:val="24"/>
        </w:rPr>
        <w:t xml:space="preserve"> </w:t>
      </w:r>
      <w:r w:rsidR="00DC454B">
        <w:rPr>
          <w:rFonts w:ascii="Times New Roman" w:hAnsi="Times New Roman" w:cs="Times New Roman"/>
          <w:b/>
          <w:sz w:val="24"/>
          <w:szCs w:val="24"/>
        </w:rPr>
        <w:t>Цурибский</w:t>
      </w:r>
      <w:r w:rsidRPr="005918C0">
        <w:rPr>
          <w:rFonts w:ascii="Times New Roman" w:hAnsi="Times New Roman" w:cs="Times New Roman"/>
          <w:b/>
          <w:sz w:val="24"/>
          <w:szCs w:val="24"/>
        </w:rPr>
        <w:t>».</w:t>
      </w:r>
    </w:p>
    <w:p w:rsidR="005918C0" w:rsidRPr="005918C0" w:rsidRDefault="005918C0" w:rsidP="005918C0">
      <w:pPr>
        <w:rPr>
          <w:rFonts w:ascii="Times New Roman" w:hAnsi="Times New Roman" w:cs="Times New Roman"/>
          <w:b/>
          <w:sz w:val="24"/>
          <w:szCs w:val="24"/>
        </w:rPr>
      </w:pPr>
      <w:r w:rsidRPr="005918C0">
        <w:rPr>
          <w:rFonts w:ascii="Times New Roman" w:hAnsi="Times New Roman" w:cs="Times New Roman"/>
          <w:b/>
          <w:sz w:val="24"/>
          <w:szCs w:val="24"/>
        </w:rPr>
        <w:t>Статья 35. Вступление в силу Правил землепользования и застройки Администрации МО «</w:t>
      </w:r>
      <w:r w:rsidR="00DC454B">
        <w:rPr>
          <w:rFonts w:ascii="Times New Roman" w:hAnsi="Times New Roman" w:cs="Times New Roman"/>
          <w:b/>
          <w:sz w:val="24"/>
          <w:szCs w:val="24"/>
        </w:rPr>
        <w:t>сельсовет</w:t>
      </w:r>
      <w:r w:rsidRPr="005918C0">
        <w:rPr>
          <w:rFonts w:ascii="Times New Roman" w:hAnsi="Times New Roman" w:cs="Times New Roman"/>
          <w:b/>
          <w:sz w:val="24"/>
          <w:szCs w:val="24"/>
        </w:rPr>
        <w:t xml:space="preserve"> </w:t>
      </w:r>
      <w:r w:rsidR="00DC454B">
        <w:rPr>
          <w:rFonts w:ascii="Times New Roman" w:hAnsi="Times New Roman" w:cs="Times New Roman"/>
          <w:b/>
          <w:sz w:val="24"/>
          <w:szCs w:val="24"/>
        </w:rPr>
        <w:t>Цурибский</w:t>
      </w:r>
      <w:r w:rsidRPr="005918C0">
        <w:rPr>
          <w:rFonts w:ascii="Times New Roman" w:hAnsi="Times New Roman" w:cs="Times New Roman"/>
          <w:b/>
          <w:sz w:val="24"/>
          <w:szCs w:val="24"/>
        </w:rPr>
        <w:t>».</w:t>
      </w:r>
    </w:p>
    <w:p w:rsidR="00B42C01" w:rsidRPr="002B24FC" w:rsidRDefault="00B42C01" w:rsidP="00B42C01">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color w:val="000000" w:themeColor="text1"/>
          <w:sz w:val="24"/>
          <w:szCs w:val="24"/>
          <w:bdr w:val="none" w:sz="0" w:space="0" w:color="auto" w:frame="1"/>
          <w:lang w:eastAsia="ru-RU"/>
        </w:rPr>
        <w:t>Приложение</w:t>
      </w:r>
      <w:r w:rsidRPr="002B24FC">
        <w:rPr>
          <w:rFonts w:ascii="Times New Roman" w:eastAsia="Times New Roman" w:hAnsi="Times New Roman" w:cs="Times New Roman"/>
          <w:color w:val="000000" w:themeColor="text1"/>
          <w:sz w:val="24"/>
          <w:szCs w:val="24"/>
          <w:lang w:eastAsia="ru-RU"/>
        </w:rPr>
        <w:t>. Карта (схема) территориальных зон.</w:t>
      </w:r>
    </w:p>
    <w:p w:rsidR="006D1949" w:rsidRDefault="006D1949" w:rsidP="00B42C01">
      <w:pPr>
        <w:shd w:val="clear" w:color="auto" w:fill="FFFFFF"/>
        <w:spacing w:after="0" w:line="336" w:lineRule="atLeast"/>
        <w:textAlignment w:val="baseline"/>
        <w:rPr>
          <w:rFonts w:ascii="Times New Roman" w:eastAsia="Times New Roman" w:hAnsi="Times New Roman" w:cs="Times New Roman"/>
          <w:b/>
          <w:bCs/>
          <w:color w:val="000000" w:themeColor="text1"/>
          <w:sz w:val="24"/>
          <w:szCs w:val="24"/>
          <w:bdr w:val="none" w:sz="0" w:space="0" w:color="auto" w:frame="1"/>
          <w:lang w:eastAsia="ru-RU"/>
        </w:rPr>
      </w:pPr>
    </w:p>
    <w:p w:rsidR="006D1949" w:rsidRDefault="006D1949" w:rsidP="00B42C01">
      <w:pPr>
        <w:shd w:val="clear" w:color="auto" w:fill="FFFFFF"/>
        <w:spacing w:after="0" w:line="336" w:lineRule="atLeast"/>
        <w:textAlignment w:val="baseline"/>
        <w:rPr>
          <w:rFonts w:ascii="Times New Roman" w:eastAsia="Times New Roman" w:hAnsi="Times New Roman" w:cs="Times New Roman"/>
          <w:b/>
          <w:bCs/>
          <w:color w:val="000000" w:themeColor="text1"/>
          <w:sz w:val="24"/>
          <w:szCs w:val="24"/>
          <w:bdr w:val="none" w:sz="0" w:space="0" w:color="auto" w:frame="1"/>
          <w:lang w:eastAsia="ru-RU"/>
        </w:rPr>
      </w:pPr>
    </w:p>
    <w:p w:rsidR="006D1949" w:rsidRDefault="006D1949" w:rsidP="00B42C01">
      <w:pPr>
        <w:shd w:val="clear" w:color="auto" w:fill="FFFFFF"/>
        <w:spacing w:after="0" w:line="336" w:lineRule="atLeast"/>
        <w:textAlignment w:val="baseline"/>
        <w:rPr>
          <w:rFonts w:ascii="Times New Roman" w:eastAsia="Times New Roman" w:hAnsi="Times New Roman" w:cs="Times New Roman"/>
          <w:b/>
          <w:bCs/>
          <w:color w:val="000000" w:themeColor="text1"/>
          <w:sz w:val="24"/>
          <w:szCs w:val="24"/>
          <w:bdr w:val="none" w:sz="0" w:space="0" w:color="auto" w:frame="1"/>
          <w:lang w:eastAsia="ru-RU"/>
        </w:rPr>
      </w:pPr>
    </w:p>
    <w:p w:rsidR="006D1949" w:rsidRDefault="006D1949" w:rsidP="00B42C01">
      <w:pPr>
        <w:shd w:val="clear" w:color="auto" w:fill="FFFFFF"/>
        <w:spacing w:after="0" w:line="336" w:lineRule="atLeast"/>
        <w:textAlignment w:val="baseline"/>
        <w:rPr>
          <w:rFonts w:ascii="Times New Roman" w:eastAsia="Times New Roman" w:hAnsi="Times New Roman" w:cs="Times New Roman"/>
          <w:b/>
          <w:bCs/>
          <w:color w:val="000000" w:themeColor="text1"/>
          <w:sz w:val="24"/>
          <w:szCs w:val="24"/>
          <w:bdr w:val="none" w:sz="0" w:space="0" w:color="auto" w:frame="1"/>
          <w:lang w:eastAsia="ru-RU"/>
        </w:rPr>
      </w:pPr>
    </w:p>
    <w:p w:rsidR="006D1949" w:rsidRDefault="006D1949" w:rsidP="00B42C01">
      <w:pPr>
        <w:shd w:val="clear" w:color="auto" w:fill="FFFFFF"/>
        <w:spacing w:after="0" w:line="336" w:lineRule="atLeast"/>
        <w:textAlignment w:val="baseline"/>
        <w:rPr>
          <w:rFonts w:ascii="Times New Roman" w:eastAsia="Times New Roman" w:hAnsi="Times New Roman" w:cs="Times New Roman"/>
          <w:b/>
          <w:bCs/>
          <w:color w:val="000000" w:themeColor="text1"/>
          <w:sz w:val="24"/>
          <w:szCs w:val="24"/>
          <w:bdr w:val="none" w:sz="0" w:space="0" w:color="auto" w:frame="1"/>
          <w:lang w:eastAsia="ru-RU"/>
        </w:rPr>
      </w:pPr>
    </w:p>
    <w:p w:rsidR="006D1949" w:rsidRDefault="006D1949" w:rsidP="00B42C01">
      <w:pPr>
        <w:shd w:val="clear" w:color="auto" w:fill="FFFFFF"/>
        <w:spacing w:after="0" w:line="336" w:lineRule="atLeast"/>
        <w:textAlignment w:val="baseline"/>
        <w:rPr>
          <w:rFonts w:ascii="Times New Roman" w:eastAsia="Times New Roman" w:hAnsi="Times New Roman" w:cs="Times New Roman"/>
          <w:b/>
          <w:bCs/>
          <w:color w:val="000000" w:themeColor="text1"/>
          <w:sz w:val="24"/>
          <w:szCs w:val="24"/>
          <w:bdr w:val="none" w:sz="0" w:space="0" w:color="auto" w:frame="1"/>
          <w:lang w:eastAsia="ru-RU"/>
        </w:rPr>
      </w:pPr>
    </w:p>
    <w:p w:rsidR="006D1949" w:rsidRDefault="006D1949" w:rsidP="00B42C01">
      <w:pPr>
        <w:shd w:val="clear" w:color="auto" w:fill="FFFFFF"/>
        <w:spacing w:after="0" w:line="336" w:lineRule="atLeast"/>
        <w:textAlignment w:val="baseline"/>
        <w:rPr>
          <w:rFonts w:ascii="Times New Roman" w:eastAsia="Times New Roman" w:hAnsi="Times New Roman" w:cs="Times New Roman"/>
          <w:b/>
          <w:bCs/>
          <w:color w:val="000000" w:themeColor="text1"/>
          <w:sz w:val="24"/>
          <w:szCs w:val="24"/>
          <w:bdr w:val="none" w:sz="0" w:space="0" w:color="auto" w:frame="1"/>
          <w:lang w:eastAsia="ru-RU"/>
        </w:rPr>
      </w:pPr>
    </w:p>
    <w:p w:rsidR="006D1949" w:rsidRDefault="006D1949" w:rsidP="00B42C01">
      <w:pPr>
        <w:shd w:val="clear" w:color="auto" w:fill="FFFFFF"/>
        <w:spacing w:after="0" w:line="336" w:lineRule="atLeast"/>
        <w:textAlignment w:val="baseline"/>
        <w:rPr>
          <w:rFonts w:ascii="Times New Roman" w:eastAsia="Times New Roman" w:hAnsi="Times New Roman" w:cs="Times New Roman"/>
          <w:b/>
          <w:bCs/>
          <w:color w:val="000000" w:themeColor="text1"/>
          <w:sz w:val="24"/>
          <w:szCs w:val="24"/>
          <w:bdr w:val="none" w:sz="0" w:space="0" w:color="auto" w:frame="1"/>
          <w:lang w:eastAsia="ru-RU"/>
        </w:rPr>
      </w:pPr>
    </w:p>
    <w:p w:rsidR="006D1949" w:rsidRDefault="006D1949" w:rsidP="00B42C01">
      <w:pPr>
        <w:shd w:val="clear" w:color="auto" w:fill="FFFFFF"/>
        <w:spacing w:after="0" w:line="336" w:lineRule="atLeast"/>
        <w:textAlignment w:val="baseline"/>
        <w:rPr>
          <w:rFonts w:ascii="Times New Roman" w:eastAsia="Times New Roman" w:hAnsi="Times New Roman" w:cs="Times New Roman"/>
          <w:b/>
          <w:bCs/>
          <w:color w:val="000000" w:themeColor="text1"/>
          <w:sz w:val="24"/>
          <w:szCs w:val="24"/>
          <w:bdr w:val="none" w:sz="0" w:space="0" w:color="auto" w:frame="1"/>
          <w:lang w:eastAsia="ru-RU"/>
        </w:rPr>
      </w:pPr>
    </w:p>
    <w:p w:rsidR="006D1949" w:rsidRDefault="006D1949" w:rsidP="00B42C01">
      <w:pPr>
        <w:shd w:val="clear" w:color="auto" w:fill="FFFFFF"/>
        <w:spacing w:after="0" w:line="336" w:lineRule="atLeast"/>
        <w:textAlignment w:val="baseline"/>
        <w:rPr>
          <w:rFonts w:ascii="Times New Roman" w:eastAsia="Times New Roman" w:hAnsi="Times New Roman" w:cs="Times New Roman"/>
          <w:b/>
          <w:bCs/>
          <w:color w:val="000000" w:themeColor="text1"/>
          <w:sz w:val="24"/>
          <w:szCs w:val="24"/>
          <w:bdr w:val="none" w:sz="0" w:space="0" w:color="auto" w:frame="1"/>
          <w:lang w:eastAsia="ru-RU"/>
        </w:rPr>
      </w:pPr>
    </w:p>
    <w:p w:rsidR="006D1949" w:rsidRDefault="006D1949" w:rsidP="00B42C01">
      <w:pPr>
        <w:shd w:val="clear" w:color="auto" w:fill="FFFFFF"/>
        <w:spacing w:after="0" w:line="336" w:lineRule="atLeast"/>
        <w:textAlignment w:val="baseline"/>
        <w:rPr>
          <w:rFonts w:ascii="Times New Roman" w:eastAsia="Times New Roman" w:hAnsi="Times New Roman" w:cs="Times New Roman"/>
          <w:b/>
          <w:bCs/>
          <w:color w:val="000000" w:themeColor="text1"/>
          <w:sz w:val="24"/>
          <w:szCs w:val="24"/>
          <w:bdr w:val="none" w:sz="0" w:space="0" w:color="auto" w:frame="1"/>
          <w:lang w:eastAsia="ru-RU"/>
        </w:rPr>
      </w:pPr>
    </w:p>
    <w:p w:rsidR="006D1949" w:rsidRDefault="006D1949" w:rsidP="00B42C01">
      <w:pPr>
        <w:shd w:val="clear" w:color="auto" w:fill="FFFFFF"/>
        <w:spacing w:after="0" w:line="336" w:lineRule="atLeast"/>
        <w:textAlignment w:val="baseline"/>
        <w:rPr>
          <w:rFonts w:ascii="Times New Roman" w:eastAsia="Times New Roman" w:hAnsi="Times New Roman" w:cs="Times New Roman"/>
          <w:b/>
          <w:bCs/>
          <w:color w:val="000000" w:themeColor="text1"/>
          <w:sz w:val="24"/>
          <w:szCs w:val="24"/>
          <w:bdr w:val="none" w:sz="0" w:space="0" w:color="auto" w:frame="1"/>
          <w:lang w:eastAsia="ru-RU"/>
        </w:rPr>
      </w:pPr>
    </w:p>
    <w:p w:rsidR="006D1949" w:rsidRDefault="006D1949" w:rsidP="00B42C01">
      <w:pPr>
        <w:shd w:val="clear" w:color="auto" w:fill="FFFFFF"/>
        <w:spacing w:after="0" w:line="336" w:lineRule="atLeast"/>
        <w:textAlignment w:val="baseline"/>
        <w:rPr>
          <w:rFonts w:ascii="Times New Roman" w:eastAsia="Times New Roman" w:hAnsi="Times New Roman" w:cs="Times New Roman"/>
          <w:b/>
          <w:bCs/>
          <w:color w:val="000000" w:themeColor="text1"/>
          <w:sz w:val="24"/>
          <w:szCs w:val="24"/>
          <w:bdr w:val="none" w:sz="0" w:space="0" w:color="auto" w:frame="1"/>
          <w:lang w:eastAsia="ru-RU"/>
        </w:rPr>
      </w:pPr>
    </w:p>
    <w:p w:rsidR="006D1949" w:rsidRDefault="006D1949" w:rsidP="00B42C01">
      <w:pPr>
        <w:shd w:val="clear" w:color="auto" w:fill="FFFFFF"/>
        <w:spacing w:after="0" w:line="336" w:lineRule="atLeast"/>
        <w:textAlignment w:val="baseline"/>
        <w:rPr>
          <w:rFonts w:ascii="Times New Roman" w:eastAsia="Times New Roman" w:hAnsi="Times New Roman" w:cs="Times New Roman"/>
          <w:b/>
          <w:bCs/>
          <w:color w:val="000000" w:themeColor="text1"/>
          <w:sz w:val="24"/>
          <w:szCs w:val="24"/>
          <w:bdr w:val="none" w:sz="0" w:space="0" w:color="auto" w:frame="1"/>
          <w:lang w:eastAsia="ru-RU"/>
        </w:rPr>
      </w:pPr>
    </w:p>
    <w:p w:rsidR="006D1949" w:rsidRDefault="006D1949" w:rsidP="00B42C01">
      <w:pPr>
        <w:shd w:val="clear" w:color="auto" w:fill="FFFFFF"/>
        <w:spacing w:after="0" w:line="336" w:lineRule="atLeast"/>
        <w:textAlignment w:val="baseline"/>
        <w:rPr>
          <w:rFonts w:ascii="Times New Roman" w:eastAsia="Times New Roman" w:hAnsi="Times New Roman" w:cs="Times New Roman"/>
          <w:b/>
          <w:bCs/>
          <w:color w:val="000000" w:themeColor="text1"/>
          <w:sz w:val="24"/>
          <w:szCs w:val="24"/>
          <w:bdr w:val="none" w:sz="0" w:space="0" w:color="auto" w:frame="1"/>
          <w:lang w:eastAsia="ru-RU"/>
        </w:rPr>
      </w:pPr>
    </w:p>
    <w:p w:rsidR="00B42C01" w:rsidRPr="002B24FC" w:rsidRDefault="00B42C01" w:rsidP="00B42C01">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color w:val="000000" w:themeColor="text1"/>
          <w:sz w:val="24"/>
          <w:szCs w:val="24"/>
          <w:bdr w:val="none" w:sz="0" w:space="0" w:color="auto" w:frame="1"/>
          <w:lang w:eastAsia="ru-RU"/>
        </w:rPr>
        <w:t>Введение.</w:t>
      </w:r>
    </w:p>
    <w:p w:rsidR="00B42C01" w:rsidRPr="002B24FC" w:rsidRDefault="00B42C01" w:rsidP="0021285F">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t xml:space="preserve">Правила землепользования и застройки </w:t>
      </w:r>
      <w:r w:rsidR="0021285F" w:rsidRPr="002B24FC">
        <w:rPr>
          <w:rFonts w:ascii="Times New Roman" w:eastAsia="Times New Roman" w:hAnsi="Times New Roman" w:cs="Times New Roman"/>
          <w:color w:val="000000" w:themeColor="text1"/>
          <w:sz w:val="24"/>
          <w:szCs w:val="24"/>
          <w:lang w:eastAsia="ru-RU"/>
        </w:rPr>
        <w:t>Администрации МО «</w:t>
      </w:r>
      <w:r w:rsidR="00DC454B">
        <w:rPr>
          <w:rFonts w:ascii="Times New Roman" w:eastAsia="Times New Roman" w:hAnsi="Times New Roman" w:cs="Times New Roman"/>
          <w:color w:val="000000" w:themeColor="text1"/>
          <w:sz w:val="24"/>
          <w:szCs w:val="24"/>
          <w:lang w:eastAsia="ru-RU"/>
        </w:rPr>
        <w:t>сельсовет</w:t>
      </w:r>
      <w:r w:rsidR="0021285F" w:rsidRPr="002B24FC">
        <w:rPr>
          <w:rFonts w:ascii="Times New Roman" w:eastAsia="Times New Roman" w:hAnsi="Times New Roman" w:cs="Times New Roman"/>
          <w:color w:val="000000" w:themeColor="text1"/>
          <w:sz w:val="24"/>
          <w:szCs w:val="24"/>
          <w:lang w:eastAsia="ru-RU"/>
        </w:rPr>
        <w:t xml:space="preserve"> </w:t>
      </w:r>
      <w:r w:rsidR="00DC454B">
        <w:rPr>
          <w:rFonts w:ascii="Times New Roman" w:eastAsia="Times New Roman" w:hAnsi="Times New Roman" w:cs="Times New Roman"/>
          <w:color w:val="000000" w:themeColor="text1"/>
          <w:sz w:val="24"/>
          <w:szCs w:val="24"/>
          <w:lang w:eastAsia="ru-RU"/>
        </w:rPr>
        <w:t>Цурибский</w:t>
      </w:r>
      <w:r w:rsidR="0021285F" w:rsidRPr="002B24FC">
        <w:rPr>
          <w:rFonts w:ascii="Times New Roman" w:eastAsia="Times New Roman" w:hAnsi="Times New Roman" w:cs="Times New Roman"/>
          <w:color w:val="000000" w:themeColor="text1"/>
          <w:sz w:val="24"/>
          <w:szCs w:val="24"/>
          <w:lang w:eastAsia="ru-RU"/>
        </w:rPr>
        <w:t>»</w:t>
      </w:r>
      <w:r w:rsidRPr="002B24FC">
        <w:rPr>
          <w:rFonts w:ascii="Times New Roman" w:eastAsia="Times New Roman" w:hAnsi="Times New Roman" w:cs="Times New Roman"/>
          <w:color w:val="000000" w:themeColor="text1"/>
          <w:sz w:val="24"/>
          <w:szCs w:val="24"/>
          <w:lang w:eastAsia="ru-RU"/>
        </w:rPr>
        <w:t xml:space="preserve"> (далее ПЗЗ) являются местным нормативным </w:t>
      </w:r>
      <w:hyperlink r:id="rId15" w:tooltip="Правовые акты" w:history="1">
        <w:r w:rsidRPr="002B24FC">
          <w:rPr>
            <w:rFonts w:ascii="Times New Roman" w:eastAsia="Times New Roman" w:hAnsi="Times New Roman" w:cs="Times New Roman"/>
            <w:color w:val="000000" w:themeColor="text1"/>
            <w:sz w:val="24"/>
            <w:szCs w:val="24"/>
            <w:lang w:eastAsia="ru-RU"/>
          </w:rPr>
          <w:t>правовым актом</w:t>
        </w:r>
      </w:hyperlink>
      <w:r w:rsidRPr="002B24FC">
        <w:rPr>
          <w:rFonts w:ascii="Times New Roman" w:eastAsia="Times New Roman" w:hAnsi="Times New Roman" w:cs="Times New Roman"/>
          <w:color w:val="000000" w:themeColor="text1"/>
          <w:sz w:val="24"/>
          <w:szCs w:val="24"/>
          <w:lang w:eastAsia="ru-RU"/>
        </w:rPr>
        <w:t xml:space="preserve">, разработанным в соответствии с Градостроительным кодексом Российской Федерации (2004г.), Земельным кодексом РФ, Водным кодексом РФ (2007г.), Нормами градостроительного проектирования </w:t>
      </w:r>
      <w:r w:rsidR="0021285F" w:rsidRPr="002B24FC">
        <w:rPr>
          <w:rFonts w:ascii="Times New Roman" w:eastAsia="Times New Roman" w:hAnsi="Times New Roman" w:cs="Times New Roman"/>
          <w:color w:val="000000" w:themeColor="text1"/>
          <w:sz w:val="24"/>
          <w:szCs w:val="24"/>
          <w:lang w:eastAsia="ru-RU"/>
        </w:rPr>
        <w:t>Республики Дагестан</w:t>
      </w:r>
      <w:r w:rsidRPr="002B24FC">
        <w:rPr>
          <w:rFonts w:ascii="Times New Roman" w:eastAsia="Times New Roman" w:hAnsi="Times New Roman" w:cs="Times New Roman"/>
          <w:color w:val="000000" w:themeColor="text1"/>
          <w:sz w:val="24"/>
          <w:szCs w:val="24"/>
          <w:lang w:eastAsia="ru-RU"/>
        </w:rPr>
        <w:t xml:space="preserve"> (20</w:t>
      </w:r>
      <w:r w:rsidR="006D1949">
        <w:rPr>
          <w:rFonts w:ascii="Times New Roman" w:eastAsia="Times New Roman" w:hAnsi="Times New Roman" w:cs="Times New Roman"/>
          <w:color w:val="000000" w:themeColor="text1"/>
          <w:sz w:val="24"/>
          <w:szCs w:val="24"/>
          <w:lang w:eastAsia="ru-RU"/>
        </w:rPr>
        <w:t>10</w:t>
      </w:r>
      <w:r w:rsidRPr="002B24FC">
        <w:rPr>
          <w:rFonts w:ascii="Times New Roman" w:eastAsia="Times New Roman" w:hAnsi="Times New Roman" w:cs="Times New Roman"/>
          <w:color w:val="000000" w:themeColor="text1"/>
          <w:sz w:val="24"/>
          <w:szCs w:val="24"/>
          <w:lang w:eastAsia="ru-RU"/>
        </w:rPr>
        <w:t>г.), Схемой </w:t>
      </w:r>
      <w:hyperlink r:id="rId16" w:tooltip="Территориальное планирование" w:history="1">
        <w:r w:rsidRPr="002B24FC">
          <w:rPr>
            <w:rFonts w:ascii="Times New Roman" w:eastAsia="Times New Roman" w:hAnsi="Times New Roman" w:cs="Times New Roman"/>
            <w:color w:val="000000" w:themeColor="text1"/>
            <w:sz w:val="24"/>
            <w:szCs w:val="24"/>
            <w:lang w:eastAsia="ru-RU"/>
          </w:rPr>
          <w:t>территориального планирования</w:t>
        </w:r>
      </w:hyperlink>
      <w:r w:rsidRPr="002B24FC">
        <w:rPr>
          <w:rFonts w:ascii="Times New Roman" w:eastAsia="Times New Roman" w:hAnsi="Times New Roman" w:cs="Times New Roman"/>
          <w:color w:val="000000" w:themeColor="text1"/>
          <w:sz w:val="24"/>
          <w:szCs w:val="24"/>
          <w:lang w:eastAsia="ru-RU"/>
        </w:rPr>
        <w:t> </w:t>
      </w:r>
      <w:r w:rsidR="0021285F" w:rsidRPr="002B24FC">
        <w:rPr>
          <w:rFonts w:ascii="Times New Roman" w:eastAsia="Times New Roman" w:hAnsi="Times New Roman" w:cs="Times New Roman"/>
          <w:color w:val="000000" w:themeColor="text1"/>
          <w:sz w:val="24"/>
          <w:szCs w:val="24"/>
          <w:lang w:eastAsia="ru-RU"/>
        </w:rPr>
        <w:t>Чародинского</w:t>
      </w:r>
      <w:r w:rsidRPr="002B24FC">
        <w:rPr>
          <w:rFonts w:ascii="Times New Roman" w:eastAsia="Times New Roman" w:hAnsi="Times New Roman" w:cs="Times New Roman"/>
          <w:color w:val="000000" w:themeColor="text1"/>
          <w:sz w:val="24"/>
          <w:szCs w:val="24"/>
          <w:lang w:eastAsia="ru-RU"/>
        </w:rPr>
        <w:t xml:space="preserve"> района.</w:t>
      </w:r>
      <w:r w:rsidR="0021285F"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Правила землепользования и застройки разработаны в целях:</w:t>
      </w:r>
      <w:r w:rsidR="0021285F"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создание условий для устойчивого развития территории;</w:t>
      </w:r>
      <w:r w:rsidR="0021285F"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создание условий для планировки территории;</w:t>
      </w:r>
      <w:r w:rsidR="0021285F"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обеспечение прав и законных интересов физических и юридических лиц в сфере градостроительства;</w:t>
      </w:r>
      <w:r w:rsidR="0021285F"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создание условий для привлечения инвестиций.</w:t>
      </w:r>
    </w:p>
    <w:p w:rsidR="00B42C01" w:rsidRPr="002B24FC" w:rsidRDefault="00B42C01" w:rsidP="00B42C01">
      <w:pPr>
        <w:shd w:val="clear" w:color="auto" w:fill="FFFFFF"/>
        <w:spacing w:before="375" w:after="375"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t xml:space="preserve">В данной редакции ПЗЗ разработаны применительно к части территории </w:t>
      </w:r>
      <w:r w:rsidR="006D1949">
        <w:rPr>
          <w:rFonts w:ascii="Times New Roman" w:eastAsia="Times New Roman" w:hAnsi="Times New Roman" w:cs="Times New Roman"/>
          <w:color w:val="000000" w:themeColor="text1"/>
          <w:sz w:val="24"/>
          <w:szCs w:val="24"/>
          <w:lang w:eastAsia="ru-RU"/>
        </w:rPr>
        <w:t>Администрации МО «</w:t>
      </w:r>
      <w:r w:rsidR="00DC454B">
        <w:rPr>
          <w:rFonts w:ascii="Times New Roman" w:eastAsia="Times New Roman" w:hAnsi="Times New Roman" w:cs="Times New Roman"/>
          <w:color w:val="000000" w:themeColor="text1"/>
          <w:sz w:val="24"/>
          <w:szCs w:val="24"/>
          <w:lang w:eastAsia="ru-RU"/>
        </w:rPr>
        <w:t>Сельсовет</w:t>
      </w:r>
      <w:r w:rsidR="006D1949">
        <w:rPr>
          <w:rFonts w:ascii="Times New Roman" w:eastAsia="Times New Roman" w:hAnsi="Times New Roman" w:cs="Times New Roman"/>
          <w:color w:val="000000" w:themeColor="text1"/>
          <w:sz w:val="24"/>
          <w:szCs w:val="24"/>
          <w:lang w:eastAsia="ru-RU"/>
        </w:rPr>
        <w:t xml:space="preserve"> </w:t>
      </w:r>
      <w:r w:rsidR="00DC454B">
        <w:rPr>
          <w:rFonts w:ascii="Times New Roman" w:eastAsia="Times New Roman" w:hAnsi="Times New Roman" w:cs="Times New Roman"/>
          <w:color w:val="000000" w:themeColor="text1"/>
          <w:sz w:val="24"/>
          <w:szCs w:val="24"/>
          <w:lang w:eastAsia="ru-RU"/>
        </w:rPr>
        <w:t>Цурибский</w:t>
      </w:r>
      <w:r w:rsidR="006D1949">
        <w:rPr>
          <w:rFonts w:ascii="Times New Roman" w:eastAsia="Times New Roman" w:hAnsi="Times New Roman" w:cs="Times New Roman"/>
          <w:color w:val="000000" w:themeColor="text1"/>
          <w:sz w:val="24"/>
          <w:szCs w:val="24"/>
          <w:lang w:eastAsia="ru-RU"/>
        </w:rPr>
        <w:t>»</w:t>
      </w:r>
      <w:r w:rsidRPr="002B24FC">
        <w:rPr>
          <w:rFonts w:ascii="Times New Roman" w:eastAsia="Times New Roman" w:hAnsi="Times New Roman" w:cs="Times New Roman"/>
          <w:color w:val="000000" w:themeColor="text1"/>
          <w:sz w:val="24"/>
          <w:szCs w:val="24"/>
          <w:lang w:eastAsia="ru-RU"/>
        </w:rPr>
        <w:t xml:space="preserve">- селу </w:t>
      </w:r>
      <w:r w:rsidR="00DC454B">
        <w:rPr>
          <w:rFonts w:ascii="Times New Roman" w:eastAsia="Times New Roman" w:hAnsi="Times New Roman" w:cs="Times New Roman"/>
          <w:color w:val="000000" w:themeColor="text1"/>
          <w:sz w:val="24"/>
          <w:szCs w:val="24"/>
          <w:lang w:eastAsia="ru-RU"/>
        </w:rPr>
        <w:t>Цуриб</w:t>
      </w:r>
      <w:r w:rsidRPr="002B24FC">
        <w:rPr>
          <w:rFonts w:ascii="Times New Roman" w:eastAsia="Times New Roman" w:hAnsi="Times New Roman" w:cs="Times New Roman"/>
          <w:color w:val="000000" w:themeColor="text1"/>
          <w:sz w:val="24"/>
          <w:szCs w:val="24"/>
          <w:lang w:eastAsia="ru-RU"/>
        </w:rPr>
        <w:t>. Предполагается последующее распространение их сферы действия</w:t>
      </w:r>
      <w:r w:rsidR="0021285F"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xml:space="preserve"> на все </w:t>
      </w:r>
      <w:r w:rsidR="0021285F" w:rsidRPr="002B24FC">
        <w:rPr>
          <w:rFonts w:ascii="Times New Roman" w:eastAsia="Times New Roman" w:hAnsi="Times New Roman" w:cs="Times New Roman"/>
          <w:color w:val="000000" w:themeColor="text1"/>
          <w:sz w:val="24"/>
          <w:szCs w:val="24"/>
          <w:lang w:eastAsia="ru-RU"/>
        </w:rPr>
        <w:t>населённые пункты Администрации МО «</w:t>
      </w:r>
      <w:r w:rsidR="00DC454B">
        <w:rPr>
          <w:rFonts w:ascii="Times New Roman" w:eastAsia="Times New Roman" w:hAnsi="Times New Roman" w:cs="Times New Roman"/>
          <w:color w:val="000000" w:themeColor="text1"/>
          <w:sz w:val="24"/>
          <w:szCs w:val="24"/>
          <w:lang w:eastAsia="ru-RU"/>
        </w:rPr>
        <w:t>сельсовет</w:t>
      </w:r>
      <w:r w:rsidR="0021285F" w:rsidRPr="002B24FC">
        <w:rPr>
          <w:rFonts w:ascii="Times New Roman" w:eastAsia="Times New Roman" w:hAnsi="Times New Roman" w:cs="Times New Roman"/>
          <w:color w:val="000000" w:themeColor="text1"/>
          <w:sz w:val="24"/>
          <w:szCs w:val="24"/>
          <w:lang w:eastAsia="ru-RU"/>
        </w:rPr>
        <w:t xml:space="preserve"> </w:t>
      </w:r>
      <w:r w:rsidR="00DC454B">
        <w:rPr>
          <w:rFonts w:ascii="Times New Roman" w:eastAsia="Times New Roman" w:hAnsi="Times New Roman" w:cs="Times New Roman"/>
          <w:color w:val="000000" w:themeColor="text1"/>
          <w:sz w:val="24"/>
          <w:szCs w:val="24"/>
          <w:lang w:eastAsia="ru-RU"/>
        </w:rPr>
        <w:t>Цурибский</w:t>
      </w:r>
      <w:r w:rsidR="0021285F" w:rsidRPr="002B24FC">
        <w:rPr>
          <w:rFonts w:ascii="Times New Roman" w:eastAsia="Times New Roman" w:hAnsi="Times New Roman" w:cs="Times New Roman"/>
          <w:color w:val="000000" w:themeColor="text1"/>
          <w:sz w:val="24"/>
          <w:szCs w:val="24"/>
          <w:lang w:eastAsia="ru-RU"/>
        </w:rPr>
        <w:t>»</w:t>
      </w:r>
    </w:p>
    <w:p w:rsidR="00B42C01" w:rsidRPr="002B24FC" w:rsidRDefault="00B42C01" w:rsidP="00B42C01">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color w:val="000000" w:themeColor="text1"/>
          <w:sz w:val="24"/>
          <w:szCs w:val="24"/>
          <w:bdr w:val="none" w:sz="0" w:space="0" w:color="auto" w:frame="1"/>
          <w:lang w:eastAsia="ru-RU"/>
        </w:rPr>
        <w:t>Часть I. Порядок применения ПЗЗ и внесения в них изменений.</w:t>
      </w:r>
    </w:p>
    <w:p w:rsidR="00B42C01" w:rsidRPr="002B24FC" w:rsidRDefault="00B42C01" w:rsidP="00B42C01">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color w:val="000000" w:themeColor="text1"/>
          <w:sz w:val="24"/>
          <w:szCs w:val="24"/>
          <w:bdr w:val="none" w:sz="0" w:space="0" w:color="auto" w:frame="1"/>
          <w:lang w:eastAsia="ru-RU"/>
        </w:rPr>
        <w:t xml:space="preserve">Глава 1. Положение о регулировании землепользования и застройки органами местного самоуправления </w:t>
      </w:r>
      <w:r w:rsidR="0021285F" w:rsidRPr="002B24FC">
        <w:rPr>
          <w:rFonts w:ascii="Times New Roman" w:eastAsia="Times New Roman" w:hAnsi="Times New Roman" w:cs="Times New Roman"/>
          <w:b/>
          <w:color w:val="000000" w:themeColor="text1"/>
          <w:sz w:val="24"/>
          <w:szCs w:val="24"/>
          <w:lang w:eastAsia="ru-RU"/>
        </w:rPr>
        <w:t>Администрации МО «</w:t>
      </w:r>
      <w:r w:rsidR="00DC454B">
        <w:rPr>
          <w:rFonts w:ascii="Times New Roman" w:eastAsia="Times New Roman" w:hAnsi="Times New Roman" w:cs="Times New Roman"/>
          <w:b/>
          <w:color w:val="000000" w:themeColor="text1"/>
          <w:sz w:val="24"/>
          <w:szCs w:val="24"/>
          <w:lang w:eastAsia="ru-RU"/>
        </w:rPr>
        <w:t>сельсовет</w:t>
      </w:r>
      <w:r w:rsidR="0021285F" w:rsidRPr="002B24FC">
        <w:rPr>
          <w:rFonts w:ascii="Times New Roman" w:eastAsia="Times New Roman" w:hAnsi="Times New Roman" w:cs="Times New Roman"/>
          <w:b/>
          <w:color w:val="000000" w:themeColor="text1"/>
          <w:sz w:val="24"/>
          <w:szCs w:val="24"/>
          <w:lang w:eastAsia="ru-RU"/>
        </w:rPr>
        <w:t xml:space="preserve"> </w:t>
      </w:r>
      <w:r w:rsidR="00DC454B">
        <w:rPr>
          <w:rFonts w:ascii="Times New Roman" w:eastAsia="Times New Roman" w:hAnsi="Times New Roman" w:cs="Times New Roman"/>
          <w:b/>
          <w:color w:val="000000" w:themeColor="text1"/>
          <w:sz w:val="24"/>
          <w:szCs w:val="24"/>
          <w:lang w:eastAsia="ru-RU"/>
        </w:rPr>
        <w:t>Цурибский</w:t>
      </w:r>
      <w:r w:rsidR="0021285F" w:rsidRPr="002B24FC">
        <w:rPr>
          <w:rFonts w:ascii="Times New Roman" w:eastAsia="Times New Roman" w:hAnsi="Times New Roman" w:cs="Times New Roman"/>
          <w:b/>
          <w:color w:val="000000" w:themeColor="text1"/>
          <w:sz w:val="24"/>
          <w:szCs w:val="24"/>
          <w:lang w:eastAsia="ru-RU"/>
        </w:rPr>
        <w:t>»</w:t>
      </w:r>
      <w:r w:rsidRPr="002B24FC">
        <w:rPr>
          <w:rFonts w:ascii="Times New Roman" w:eastAsia="Times New Roman" w:hAnsi="Times New Roman" w:cs="Times New Roman"/>
          <w:b/>
          <w:bCs/>
          <w:color w:val="000000" w:themeColor="text1"/>
          <w:sz w:val="24"/>
          <w:szCs w:val="24"/>
          <w:bdr w:val="none" w:sz="0" w:space="0" w:color="auto" w:frame="1"/>
          <w:lang w:eastAsia="ru-RU"/>
        </w:rPr>
        <w:t>.</w:t>
      </w:r>
    </w:p>
    <w:p w:rsidR="00B42C01" w:rsidRPr="002B24FC" w:rsidRDefault="00B42C01" w:rsidP="00B42C01">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color w:val="000000" w:themeColor="text1"/>
          <w:sz w:val="24"/>
          <w:szCs w:val="24"/>
          <w:bdr w:val="none" w:sz="0" w:space="0" w:color="auto" w:frame="1"/>
          <w:lang w:eastAsia="ru-RU"/>
        </w:rPr>
        <w:t>Статья 1. Основные понятия, используемые в ПЗЗ.</w:t>
      </w:r>
    </w:p>
    <w:p w:rsidR="00B42C01" w:rsidRPr="002B24FC" w:rsidRDefault="00B42C01" w:rsidP="00B42C01">
      <w:pPr>
        <w:shd w:val="clear" w:color="auto" w:fill="FFFFFF"/>
        <w:spacing w:before="375" w:after="375" w:line="336" w:lineRule="atLeast"/>
        <w:textAlignment w:val="baseline"/>
        <w:rPr>
          <w:rFonts w:ascii="Times New Roman" w:eastAsia="Times New Roman" w:hAnsi="Times New Roman" w:cs="Times New Roman"/>
          <w:b/>
          <w:i/>
          <w:color w:val="000000" w:themeColor="text1"/>
          <w:sz w:val="24"/>
          <w:szCs w:val="24"/>
          <w:lang w:eastAsia="ru-RU"/>
        </w:rPr>
      </w:pPr>
      <w:r w:rsidRPr="002B24FC">
        <w:rPr>
          <w:rFonts w:ascii="Times New Roman" w:eastAsia="Times New Roman" w:hAnsi="Times New Roman" w:cs="Times New Roman"/>
          <w:b/>
          <w:i/>
          <w:color w:val="000000" w:themeColor="text1"/>
          <w:sz w:val="24"/>
          <w:szCs w:val="24"/>
          <w:lang w:eastAsia="ru-RU"/>
        </w:rPr>
        <w:t>Основные понятия (термины и определения) принимаются по следующим документам:</w:t>
      </w:r>
    </w:p>
    <w:p w:rsidR="00B42C01" w:rsidRPr="002B24FC" w:rsidRDefault="00B42C01" w:rsidP="006D1949">
      <w:pPr>
        <w:shd w:val="clear" w:color="auto" w:fill="FFFFFF"/>
        <w:spacing w:before="375" w:after="375"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t>- Градостроительный кодекс РФ, гл.1,ст.1.</w:t>
      </w:r>
      <w:r w:rsidR="0021285F"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xml:space="preserve">- Нормативы градостроительного проектирования </w:t>
      </w:r>
      <w:r w:rsidR="0021285F" w:rsidRPr="002B24FC">
        <w:rPr>
          <w:rFonts w:ascii="Times New Roman" w:eastAsia="Times New Roman" w:hAnsi="Times New Roman" w:cs="Times New Roman"/>
          <w:color w:val="000000" w:themeColor="text1"/>
          <w:sz w:val="24"/>
          <w:szCs w:val="24"/>
          <w:lang w:eastAsia="ru-RU"/>
        </w:rPr>
        <w:t>Республики Дагестан</w:t>
      </w:r>
      <w:r w:rsidRPr="002B24FC">
        <w:rPr>
          <w:rFonts w:ascii="Times New Roman" w:eastAsia="Times New Roman" w:hAnsi="Times New Roman" w:cs="Times New Roman"/>
          <w:color w:val="000000" w:themeColor="text1"/>
          <w:sz w:val="24"/>
          <w:szCs w:val="24"/>
          <w:lang w:eastAsia="ru-RU"/>
        </w:rPr>
        <w:t>, Приложение 1 (обязательное).</w:t>
      </w:r>
      <w:r w:rsidR="0021285F"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Земельный кодекс РФ.</w:t>
      </w:r>
      <w:r w:rsidR="0021285F"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Кроме того, используются следующие понятия:</w:t>
      </w:r>
      <w:r w:rsidR="0021285F"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b/>
          <w:bCs/>
          <w:color w:val="000000" w:themeColor="text1"/>
          <w:sz w:val="24"/>
          <w:szCs w:val="24"/>
          <w:bdr w:val="none" w:sz="0" w:space="0" w:color="auto" w:frame="1"/>
          <w:lang w:eastAsia="ru-RU"/>
        </w:rPr>
        <w:t>Заявитель</w:t>
      </w:r>
      <w:r w:rsidRPr="002B24FC">
        <w:rPr>
          <w:rFonts w:ascii="Times New Roman" w:eastAsia="Times New Roman" w:hAnsi="Times New Roman" w:cs="Times New Roman"/>
          <w:color w:val="000000" w:themeColor="text1"/>
          <w:sz w:val="24"/>
          <w:szCs w:val="24"/>
          <w:lang w:eastAsia="ru-RU"/>
        </w:rPr>
        <w:t xml:space="preserve"> - физическое или юридическое лицо, желающее приобрести земельный участок для строительства и подавшее соответствующее заявление на имя Главы </w:t>
      </w:r>
      <w:r w:rsidR="0021285F" w:rsidRPr="002B24FC">
        <w:rPr>
          <w:rFonts w:ascii="Times New Roman" w:eastAsia="Times New Roman" w:hAnsi="Times New Roman" w:cs="Times New Roman"/>
          <w:color w:val="000000" w:themeColor="text1"/>
          <w:sz w:val="24"/>
          <w:szCs w:val="24"/>
          <w:lang w:eastAsia="ru-RU"/>
        </w:rPr>
        <w:t>Администрации МО «</w:t>
      </w:r>
      <w:r w:rsidR="00DC454B">
        <w:rPr>
          <w:rFonts w:ascii="Times New Roman" w:eastAsia="Times New Roman" w:hAnsi="Times New Roman" w:cs="Times New Roman"/>
          <w:color w:val="000000" w:themeColor="text1"/>
          <w:sz w:val="24"/>
          <w:szCs w:val="24"/>
          <w:lang w:eastAsia="ru-RU"/>
        </w:rPr>
        <w:t>сельсовет</w:t>
      </w:r>
      <w:r w:rsidR="0021285F" w:rsidRPr="002B24FC">
        <w:rPr>
          <w:rFonts w:ascii="Times New Roman" w:eastAsia="Times New Roman" w:hAnsi="Times New Roman" w:cs="Times New Roman"/>
          <w:color w:val="000000" w:themeColor="text1"/>
          <w:sz w:val="24"/>
          <w:szCs w:val="24"/>
          <w:lang w:eastAsia="ru-RU"/>
        </w:rPr>
        <w:t xml:space="preserve"> </w:t>
      </w:r>
      <w:r w:rsidR="00DC454B">
        <w:rPr>
          <w:rFonts w:ascii="Times New Roman" w:eastAsia="Times New Roman" w:hAnsi="Times New Roman" w:cs="Times New Roman"/>
          <w:color w:val="000000" w:themeColor="text1"/>
          <w:sz w:val="24"/>
          <w:szCs w:val="24"/>
          <w:lang w:eastAsia="ru-RU"/>
        </w:rPr>
        <w:t>Цурибский</w:t>
      </w:r>
      <w:r w:rsidR="0021285F" w:rsidRPr="002B24FC">
        <w:rPr>
          <w:rFonts w:ascii="Times New Roman" w:eastAsia="Times New Roman" w:hAnsi="Times New Roman" w:cs="Times New Roman"/>
          <w:color w:val="000000" w:themeColor="text1"/>
          <w:sz w:val="24"/>
          <w:szCs w:val="24"/>
          <w:lang w:eastAsia="ru-RU"/>
        </w:rPr>
        <w:t>»</w:t>
      </w:r>
      <w:r w:rsidRPr="002B24FC">
        <w:rPr>
          <w:rFonts w:ascii="Times New Roman" w:eastAsia="Times New Roman" w:hAnsi="Times New Roman" w:cs="Times New Roman"/>
          <w:color w:val="000000" w:themeColor="text1"/>
          <w:sz w:val="24"/>
          <w:szCs w:val="24"/>
          <w:lang w:eastAsia="ru-RU"/>
        </w:rPr>
        <w:t>.</w:t>
      </w:r>
      <w:r w:rsidR="0021285F"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b/>
          <w:bCs/>
          <w:color w:val="000000" w:themeColor="text1"/>
          <w:sz w:val="24"/>
          <w:szCs w:val="24"/>
          <w:bdr w:val="none" w:sz="0" w:space="0" w:color="auto" w:frame="1"/>
          <w:lang w:eastAsia="ru-RU"/>
        </w:rPr>
        <w:t>Строительные намерения заявителя</w:t>
      </w:r>
      <w:r w:rsidRPr="002B24FC">
        <w:rPr>
          <w:rFonts w:ascii="Times New Roman" w:eastAsia="Times New Roman" w:hAnsi="Times New Roman" w:cs="Times New Roman"/>
          <w:color w:val="000000" w:themeColor="text1"/>
          <w:sz w:val="24"/>
          <w:szCs w:val="24"/>
          <w:lang w:eastAsia="ru-RU"/>
        </w:rPr>
        <w:t> - планируемое строительство, реконструкция, </w:t>
      </w:r>
      <w:hyperlink r:id="rId17" w:tooltip="Капитальный ремонт" w:history="1">
        <w:r w:rsidRPr="002B24FC">
          <w:rPr>
            <w:rFonts w:ascii="Times New Roman" w:eastAsia="Times New Roman" w:hAnsi="Times New Roman" w:cs="Times New Roman"/>
            <w:color w:val="000000" w:themeColor="text1"/>
            <w:sz w:val="24"/>
            <w:szCs w:val="24"/>
            <w:lang w:eastAsia="ru-RU"/>
          </w:rPr>
          <w:t>капитальный ремонт</w:t>
        </w:r>
      </w:hyperlink>
      <w:r w:rsidRPr="002B24FC">
        <w:rPr>
          <w:rFonts w:ascii="Times New Roman" w:eastAsia="Times New Roman" w:hAnsi="Times New Roman" w:cs="Times New Roman"/>
          <w:color w:val="000000" w:themeColor="text1"/>
          <w:sz w:val="24"/>
          <w:szCs w:val="24"/>
          <w:lang w:eastAsia="ru-RU"/>
        </w:rPr>
        <w:t> объекта капитального строительства.</w:t>
      </w:r>
      <w:r w:rsidR="0021285F"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b/>
          <w:bCs/>
          <w:color w:val="000000" w:themeColor="text1"/>
          <w:sz w:val="24"/>
          <w:szCs w:val="24"/>
          <w:bdr w:val="none" w:sz="0" w:space="0" w:color="auto" w:frame="1"/>
          <w:lang w:eastAsia="ru-RU"/>
        </w:rPr>
        <w:t>Землепользователь</w:t>
      </w:r>
      <w:r w:rsidRPr="002B24FC">
        <w:rPr>
          <w:rFonts w:ascii="Times New Roman" w:eastAsia="Times New Roman" w:hAnsi="Times New Roman" w:cs="Times New Roman"/>
          <w:color w:val="000000" w:themeColor="text1"/>
          <w:sz w:val="24"/>
          <w:szCs w:val="24"/>
          <w:lang w:eastAsia="ru-RU"/>
        </w:rPr>
        <w:t> - лицо, владеющее и пользующееся земельным участком на праве постоянного (бессрочного) пользования или на праве безвозмездного срочного пользования.</w:t>
      </w:r>
      <w:r w:rsidR="0021285F"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b/>
          <w:bCs/>
          <w:color w:val="000000" w:themeColor="text1"/>
          <w:sz w:val="24"/>
          <w:szCs w:val="24"/>
          <w:bdr w:val="none" w:sz="0" w:space="0" w:color="auto" w:frame="1"/>
          <w:lang w:eastAsia="ru-RU"/>
        </w:rPr>
        <w:t>Землевладелец</w:t>
      </w:r>
      <w:r w:rsidRPr="002B24FC">
        <w:rPr>
          <w:rFonts w:ascii="Times New Roman" w:eastAsia="Times New Roman" w:hAnsi="Times New Roman" w:cs="Times New Roman"/>
          <w:color w:val="000000" w:themeColor="text1"/>
          <w:sz w:val="24"/>
          <w:szCs w:val="24"/>
          <w:lang w:eastAsia="ru-RU"/>
        </w:rPr>
        <w:t> - лицо, владеющее и пользующееся земельным участком на праве пожизненного наследуемого владения.</w:t>
      </w:r>
      <w:r w:rsidR="0021285F"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b/>
          <w:bCs/>
          <w:color w:val="000000" w:themeColor="text1"/>
          <w:sz w:val="24"/>
          <w:szCs w:val="24"/>
          <w:bdr w:val="none" w:sz="0" w:space="0" w:color="auto" w:frame="1"/>
          <w:lang w:eastAsia="ru-RU"/>
        </w:rPr>
        <w:t>Планировка территории</w:t>
      </w:r>
      <w:r w:rsidRPr="002B24FC">
        <w:rPr>
          <w:rFonts w:ascii="Times New Roman" w:eastAsia="Times New Roman" w:hAnsi="Times New Roman" w:cs="Times New Roman"/>
          <w:color w:val="000000" w:themeColor="text1"/>
          <w:sz w:val="24"/>
          <w:szCs w:val="24"/>
          <w:lang w:eastAsia="ru-RU"/>
        </w:rPr>
        <w:t> – осуществление </w:t>
      </w:r>
      <w:hyperlink r:id="rId18" w:tooltip="Градостроительная деятельность" w:history="1">
        <w:r w:rsidRPr="002B24FC">
          <w:rPr>
            <w:rFonts w:ascii="Times New Roman" w:eastAsia="Times New Roman" w:hAnsi="Times New Roman" w:cs="Times New Roman"/>
            <w:color w:val="000000" w:themeColor="text1"/>
            <w:sz w:val="24"/>
            <w:szCs w:val="24"/>
            <w:lang w:eastAsia="ru-RU"/>
          </w:rPr>
          <w:t>градостроительной деятельности</w:t>
        </w:r>
      </w:hyperlink>
      <w:r w:rsidRPr="002B24FC">
        <w:rPr>
          <w:rFonts w:ascii="Times New Roman" w:eastAsia="Times New Roman" w:hAnsi="Times New Roman" w:cs="Times New Roman"/>
          <w:color w:val="000000" w:themeColor="text1"/>
          <w:sz w:val="24"/>
          <w:szCs w:val="24"/>
          <w:lang w:eastAsia="ru-RU"/>
        </w:rPr>
        <w:t> по развитию территорий посредством разработки проектов планировки территории, проектов межевания территории и градостроительных планов земельных участков.</w:t>
      </w:r>
      <w:r w:rsidR="0021285F" w:rsidRPr="002B24FC">
        <w:rPr>
          <w:rFonts w:ascii="Times New Roman" w:eastAsia="Times New Roman" w:hAnsi="Times New Roman" w:cs="Times New Roman"/>
          <w:color w:val="000000" w:themeColor="text1"/>
          <w:sz w:val="24"/>
          <w:szCs w:val="24"/>
          <w:lang w:eastAsia="ru-RU"/>
        </w:rPr>
        <w:t xml:space="preserve">        </w:t>
      </w:r>
      <w:r w:rsidR="006D1949">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b/>
          <w:bCs/>
          <w:color w:val="000000" w:themeColor="text1"/>
          <w:sz w:val="24"/>
          <w:szCs w:val="24"/>
          <w:bdr w:val="none" w:sz="0" w:space="0" w:color="auto" w:frame="1"/>
          <w:lang w:eastAsia="ru-RU"/>
        </w:rPr>
        <w:t>Документация по планировке территории</w:t>
      </w:r>
      <w:r w:rsidRPr="002B24FC">
        <w:rPr>
          <w:rFonts w:ascii="Times New Roman" w:eastAsia="Times New Roman" w:hAnsi="Times New Roman" w:cs="Times New Roman"/>
          <w:b/>
          <w:bCs/>
          <w:color w:val="000000" w:themeColor="text1"/>
          <w:sz w:val="24"/>
          <w:szCs w:val="24"/>
          <w:lang w:eastAsia="ru-RU"/>
        </w:rPr>
        <w:t> </w:t>
      </w:r>
      <w:r w:rsidRPr="002B24FC">
        <w:rPr>
          <w:rFonts w:ascii="Times New Roman" w:eastAsia="Times New Roman" w:hAnsi="Times New Roman" w:cs="Times New Roman"/>
          <w:color w:val="000000" w:themeColor="text1"/>
          <w:sz w:val="24"/>
          <w:szCs w:val="24"/>
          <w:lang w:eastAsia="ru-RU"/>
        </w:rPr>
        <w:t>- проекты планировки территории, проекты межевания территории, градостроительные планы земельных участков.</w:t>
      </w:r>
      <w:r w:rsidR="0021285F" w:rsidRPr="002B24FC">
        <w:rPr>
          <w:rFonts w:ascii="Times New Roman" w:eastAsia="Times New Roman" w:hAnsi="Times New Roman" w:cs="Times New Roman"/>
          <w:color w:val="000000" w:themeColor="text1"/>
          <w:sz w:val="24"/>
          <w:szCs w:val="24"/>
          <w:lang w:eastAsia="ru-RU"/>
        </w:rPr>
        <w:t xml:space="preserve">    </w:t>
      </w:r>
      <w:r w:rsidR="006D1949">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b/>
          <w:bCs/>
          <w:color w:val="000000" w:themeColor="text1"/>
          <w:sz w:val="24"/>
          <w:szCs w:val="24"/>
          <w:bdr w:val="none" w:sz="0" w:space="0" w:color="auto" w:frame="1"/>
          <w:lang w:eastAsia="ru-RU"/>
        </w:rPr>
        <w:lastRenderedPageBreak/>
        <w:t>Проект планировки</w:t>
      </w:r>
      <w:r w:rsidRPr="002B24FC">
        <w:rPr>
          <w:rFonts w:ascii="Times New Roman" w:eastAsia="Times New Roman" w:hAnsi="Times New Roman" w:cs="Times New Roman"/>
          <w:color w:val="000000" w:themeColor="text1"/>
          <w:sz w:val="24"/>
          <w:szCs w:val="24"/>
          <w:lang w:eastAsia="ru-RU"/>
        </w:rPr>
        <w:t> – градостроительная документация, которая разрабатывается для выделения элементов планировочной структуры, установления параметров </w:t>
      </w:r>
      <w:hyperlink r:id="rId19" w:tooltip="Планы развития" w:history="1">
        <w:r w:rsidRPr="002B24FC">
          <w:rPr>
            <w:rFonts w:ascii="Times New Roman" w:eastAsia="Times New Roman" w:hAnsi="Times New Roman" w:cs="Times New Roman"/>
            <w:color w:val="000000" w:themeColor="text1"/>
            <w:sz w:val="24"/>
            <w:szCs w:val="24"/>
            <w:lang w:eastAsia="ru-RU"/>
          </w:rPr>
          <w:t>планируемого развития</w:t>
        </w:r>
      </w:hyperlink>
      <w:r w:rsidRPr="002B24FC">
        <w:rPr>
          <w:rFonts w:ascii="Times New Roman" w:eastAsia="Times New Roman" w:hAnsi="Times New Roman" w:cs="Times New Roman"/>
          <w:color w:val="000000" w:themeColor="text1"/>
          <w:sz w:val="24"/>
          <w:szCs w:val="24"/>
          <w:lang w:eastAsia="ru-RU"/>
        </w:rPr>
        <w:t> элементов планировочной структуры; является основанием для разработки проектов межевания.</w:t>
      </w:r>
      <w:r w:rsidR="0021285F" w:rsidRPr="002B24FC">
        <w:rPr>
          <w:rFonts w:ascii="Times New Roman" w:eastAsia="Times New Roman" w:hAnsi="Times New Roman" w:cs="Times New Roman"/>
          <w:color w:val="000000" w:themeColor="text1"/>
          <w:sz w:val="24"/>
          <w:szCs w:val="24"/>
          <w:lang w:eastAsia="ru-RU"/>
        </w:rPr>
        <w:t xml:space="preserve">                                                            </w:t>
      </w:r>
      <w:r w:rsidR="006D1949">
        <w:rPr>
          <w:rFonts w:ascii="Times New Roman" w:eastAsia="Times New Roman" w:hAnsi="Times New Roman" w:cs="Times New Roman"/>
          <w:color w:val="000000" w:themeColor="text1"/>
          <w:sz w:val="24"/>
          <w:szCs w:val="24"/>
          <w:lang w:eastAsia="ru-RU"/>
        </w:rPr>
        <w:t xml:space="preserve">                                                                                 </w:t>
      </w:r>
      <w:r w:rsidR="0021285F"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b/>
          <w:bCs/>
          <w:color w:val="000000" w:themeColor="text1"/>
          <w:sz w:val="24"/>
          <w:szCs w:val="24"/>
          <w:bdr w:val="none" w:sz="0" w:space="0" w:color="auto" w:frame="1"/>
          <w:lang w:eastAsia="ru-RU"/>
        </w:rPr>
        <w:t>Проект межевания -</w:t>
      </w:r>
      <w:r w:rsidRPr="002B24FC">
        <w:rPr>
          <w:rFonts w:ascii="Times New Roman" w:eastAsia="Times New Roman" w:hAnsi="Times New Roman" w:cs="Times New Roman"/>
          <w:b/>
          <w:bCs/>
          <w:color w:val="000000" w:themeColor="text1"/>
          <w:sz w:val="24"/>
          <w:szCs w:val="24"/>
          <w:lang w:eastAsia="ru-RU"/>
        </w:rPr>
        <w:t> </w:t>
      </w:r>
      <w:r w:rsidRPr="002B24FC">
        <w:rPr>
          <w:rFonts w:ascii="Times New Roman" w:eastAsia="Times New Roman" w:hAnsi="Times New Roman" w:cs="Times New Roman"/>
          <w:color w:val="000000" w:themeColor="text1"/>
          <w:sz w:val="24"/>
          <w:szCs w:val="24"/>
          <w:lang w:eastAsia="ru-RU"/>
        </w:rPr>
        <w:t>документ, разрабатываемый применительно к застроенным и подлежащим застройке территориям, расположенным в границах элементов планировочной структуры, установленных проектами планировки территорий, в целях установления границ застроенных земельных участков и границ незастроенных земельных участков.</w:t>
      </w:r>
      <w:r w:rsidR="0021285F"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b/>
          <w:bCs/>
          <w:color w:val="000000" w:themeColor="text1"/>
          <w:sz w:val="24"/>
          <w:szCs w:val="24"/>
          <w:bdr w:val="none" w:sz="0" w:space="0" w:color="auto" w:frame="1"/>
          <w:lang w:eastAsia="ru-RU"/>
        </w:rPr>
        <w:t>Градостроительный план земельного участка (ГПЗУ)</w:t>
      </w:r>
      <w:r w:rsidRPr="002B24FC">
        <w:rPr>
          <w:rFonts w:ascii="Times New Roman" w:eastAsia="Times New Roman" w:hAnsi="Times New Roman" w:cs="Times New Roman"/>
          <w:color w:val="000000" w:themeColor="text1"/>
          <w:sz w:val="24"/>
          <w:szCs w:val="24"/>
          <w:lang w:eastAsia="ru-RU"/>
        </w:rPr>
        <w:t> – документ, подготавливаемый в составе проектов межевания территории или в виде отдельного документа, содержащий информацию о границах и разрешенном использовании земельного участка. В составе ГПЗУ также указываются данные в соответствии со статьей 44, п.3 Градостроительного кодекса РФ.</w:t>
      </w:r>
      <w:r w:rsidR="006D1949">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b/>
          <w:bCs/>
          <w:color w:val="000000" w:themeColor="text1"/>
          <w:sz w:val="24"/>
          <w:szCs w:val="24"/>
          <w:bdr w:val="none" w:sz="0" w:space="0" w:color="auto" w:frame="1"/>
          <w:lang w:eastAsia="ru-RU"/>
        </w:rPr>
        <w:t>Формирование земельного участка</w:t>
      </w:r>
      <w:r w:rsidRPr="002B24FC">
        <w:rPr>
          <w:rFonts w:ascii="Times New Roman" w:eastAsia="Times New Roman" w:hAnsi="Times New Roman" w:cs="Times New Roman"/>
          <w:color w:val="000000" w:themeColor="text1"/>
          <w:sz w:val="24"/>
          <w:szCs w:val="24"/>
          <w:lang w:eastAsia="ru-RU"/>
        </w:rPr>
        <w:t> - индивидуализация земельного участка посредством определения:</w:t>
      </w:r>
      <w:r w:rsidR="0021285F" w:rsidRPr="002B24FC">
        <w:rPr>
          <w:rFonts w:ascii="Times New Roman" w:eastAsia="Times New Roman" w:hAnsi="Times New Roman" w:cs="Times New Roman"/>
          <w:color w:val="000000" w:themeColor="text1"/>
          <w:sz w:val="24"/>
          <w:szCs w:val="24"/>
          <w:lang w:eastAsia="ru-RU"/>
        </w:rPr>
        <w:t xml:space="preserve">                                                                                                                 </w:t>
      </w:r>
      <w:r w:rsidR="006D1949">
        <w:rPr>
          <w:rFonts w:ascii="Times New Roman" w:eastAsia="Times New Roman" w:hAnsi="Times New Roman" w:cs="Times New Roman"/>
          <w:color w:val="000000" w:themeColor="text1"/>
          <w:sz w:val="24"/>
          <w:szCs w:val="24"/>
          <w:lang w:eastAsia="ru-RU"/>
        </w:rPr>
        <w:t xml:space="preserve">                                     </w:t>
      </w:r>
      <w:r w:rsidR="0021285F"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xml:space="preserve"> 1) его границ (документально и на местности);</w:t>
      </w:r>
      <w:r w:rsidR="0021285F"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xml:space="preserve">2) разрешенного использования земельного участка; </w:t>
      </w:r>
      <w:r w:rsidR="0021285F"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3) технических условий присоединения к сетям инженерно-технического обеспечения.</w:t>
      </w:r>
      <w:r w:rsidR="006D1949">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b/>
          <w:bCs/>
          <w:color w:val="000000" w:themeColor="text1"/>
          <w:sz w:val="24"/>
          <w:szCs w:val="24"/>
          <w:bdr w:val="none" w:sz="0" w:space="0" w:color="auto" w:frame="1"/>
          <w:lang w:eastAsia="ru-RU"/>
        </w:rPr>
        <w:t>Разрешенное использование</w:t>
      </w:r>
      <w:r w:rsidRPr="002B24FC">
        <w:rPr>
          <w:rFonts w:ascii="Times New Roman" w:eastAsia="Times New Roman" w:hAnsi="Times New Roman" w:cs="Times New Roman"/>
          <w:color w:val="000000" w:themeColor="text1"/>
          <w:sz w:val="24"/>
          <w:szCs w:val="24"/>
          <w:lang w:eastAsia="ru-RU"/>
        </w:rPr>
        <w:t> </w:t>
      </w:r>
      <w:r w:rsidRPr="002B24FC">
        <w:rPr>
          <w:rFonts w:ascii="Times New Roman" w:eastAsia="Times New Roman" w:hAnsi="Times New Roman" w:cs="Times New Roman"/>
          <w:b/>
          <w:bCs/>
          <w:color w:val="000000" w:themeColor="text1"/>
          <w:sz w:val="24"/>
          <w:szCs w:val="24"/>
          <w:bdr w:val="none" w:sz="0" w:space="0" w:color="auto" w:frame="1"/>
          <w:lang w:eastAsia="ru-RU"/>
        </w:rPr>
        <w:t>земельных участков и иных</w:t>
      </w:r>
      <w:r w:rsidRPr="002B24FC">
        <w:rPr>
          <w:rFonts w:ascii="Times New Roman" w:eastAsia="Times New Roman" w:hAnsi="Times New Roman" w:cs="Times New Roman"/>
          <w:b/>
          <w:bCs/>
          <w:color w:val="000000" w:themeColor="text1"/>
          <w:sz w:val="24"/>
          <w:szCs w:val="24"/>
          <w:lang w:eastAsia="ru-RU"/>
        </w:rPr>
        <w:t> </w:t>
      </w:r>
      <w:hyperlink r:id="rId20" w:tooltip="Объекты недвижимости" w:history="1">
        <w:r w:rsidRPr="002B24FC">
          <w:rPr>
            <w:rFonts w:ascii="Times New Roman" w:eastAsia="Times New Roman" w:hAnsi="Times New Roman" w:cs="Times New Roman"/>
            <w:b/>
            <w:bCs/>
            <w:color w:val="000000" w:themeColor="text1"/>
            <w:sz w:val="24"/>
            <w:szCs w:val="24"/>
            <w:lang w:eastAsia="ru-RU"/>
          </w:rPr>
          <w:t>объектов недвижимости</w:t>
        </w:r>
      </w:hyperlink>
      <w:r w:rsidRPr="002B24FC">
        <w:rPr>
          <w:rFonts w:ascii="Times New Roman" w:eastAsia="Times New Roman" w:hAnsi="Times New Roman" w:cs="Times New Roman"/>
          <w:color w:val="000000" w:themeColor="text1"/>
          <w:sz w:val="24"/>
          <w:szCs w:val="24"/>
          <w:lang w:eastAsia="ru-RU"/>
        </w:rPr>
        <w:t> – использование недвижимости в соответствии с градостроительным регламентом, ограничениями на использование недвижимости, установленными в соответствии с законодательством, а также публичными сервитутами.</w:t>
      </w:r>
      <w:r w:rsidR="006D1949">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b/>
          <w:bCs/>
          <w:color w:val="000000" w:themeColor="text1"/>
          <w:sz w:val="24"/>
          <w:szCs w:val="24"/>
          <w:bdr w:val="none" w:sz="0" w:space="0" w:color="auto" w:frame="1"/>
          <w:lang w:eastAsia="ru-RU"/>
        </w:rPr>
        <w:t>Технические условия присоединения к сетям инженерно-технического обеспечени</w:t>
      </w:r>
      <w:r w:rsidRPr="002B24FC">
        <w:rPr>
          <w:rFonts w:ascii="Times New Roman" w:eastAsia="Times New Roman" w:hAnsi="Times New Roman" w:cs="Times New Roman"/>
          <w:color w:val="000000" w:themeColor="text1"/>
          <w:sz w:val="24"/>
          <w:szCs w:val="24"/>
          <w:lang w:eastAsia="ru-RU"/>
        </w:rPr>
        <w:t>я (далее - технические условия)- информация, предусматривающая максимальную нагрузку, срок подключения объекта капитального строительства к сетям инженерно-технического обеспечения, срок действия технических условий, а также информация о плате за подключение.</w:t>
      </w:r>
    </w:p>
    <w:p w:rsidR="00B42C01" w:rsidRPr="002B24FC" w:rsidRDefault="0021285F" w:rsidP="00B42C01">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color w:val="000000" w:themeColor="text1"/>
          <w:sz w:val="24"/>
          <w:szCs w:val="24"/>
          <w:bdr w:val="none" w:sz="0" w:space="0" w:color="auto" w:frame="1"/>
          <w:lang w:eastAsia="ru-RU"/>
        </w:rPr>
        <w:t xml:space="preserve">                                                                                                                                                                </w:t>
      </w:r>
      <w:r w:rsidR="00B42C01" w:rsidRPr="002B24FC">
        <w:rPr>
          <w:rFonts w:ascii="Times New Roman" w:eastAsia="Times New Roman" w:hAnsi="Times New Roman" w:cs="Times New Roman"/>
          <w:b/>
          <w:bCs/>
          <w:color w:val="000000" w:themeColor="text1"/>
          <w:sz w:val="24"/>
          <w:szCs w:val="24"/>
          <w:bdr w:val="none" w:sz="0" w:space="0" w:color="auto" w:frame="1"/>
          <w:lang w:eastAsia="ru-RU"/>
        </w:rPr>
        <w:t>Статья 2. Назначение ПЗЗ.</w:t>
      </w:r>
    </w:p>
    <w:p w:rsidR="00B42C01" w:rsidRPr="002B24FC" w:rsidRDefault="00B42C01" w:rsidP="00B42C01">
      <w:pPr>
        <w:shd w:val="clear" w:color="auto" w:fill="FFFFFF"/>
        <w:spacing w:before="375" w:after="375"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t xml:space="preserve">1. Настоящие Правила в соответствии с Градостроительным кодексом Российской Федерации, Земельным и Водным кодексами Российской Федерации предусматривают в </w:t>
      </w:r>
      <w:r w:rsidR="00797B22" w:rsidRPr="002B24FC">
        <w:rPr>
          <w:rFonts w:ascii="Times New Roman" w:eastAsia="Times New Roman" w:hAnsi="Times New Roman" w:cs="Times New Roman"/>
          <w:color w:val="000000" w:themeColor="text1"/>
          <w:sz w:val="24"/>
          <w:szCs w:val="24"/>
          <w:lang w:eastAsia="ru-RU"/>
        </w:rPr>
        <w:t>Администрации МО «</w:t>
      </w:r>
      <w:r w:rsidR="00DC454B">
        <w:rPr>
          <w:rFonts w:ascii="Times New Roman" w:eastAsia="Times New Roman" w:hAnsi="Times New Roman" w:cs="Times New Roman"/>
          <w:color w:val="000000" w:themeColor="text1"/>
          <w:sz w:val="24"/>
          <w:szCs w:val="24"/>
          <w:lang w:eastAsia="ru-RU"/>
        </w:rPr>
        <w:t>сельсовет</w:t>
      </w:r>
      <w:r w:rsidR="00797B22" w:rsidRPr="002B24FC">
        <w:rPr>
          <w:rFonts w:ascii="Times New Roman" w:eastAsia="Times New Roman" w:hAnsi="Times New Roman" w:cs="Times New Roman"/>
          <w:color w:val="000000" w:themeColor="text1"/>
          <w:sz w:val="24"/>
          <w:szCs w:val="24"/>
          <w:lang w:eastAsia="ru-RU"/>
        </w:rPr>
        <w:t xml:space="preserve"> </w:t>
      </w:r>
      <w:r w:rsidR="00DC454B">
        <w:rPr>
          <w:rFonts w:ascii="Times New Roman" w:eastAsia="Times New Roman" w:hAnsi="Times New Roman" w:cs="Times New Roman"/>
          <w:color w:val="000000" w:themeColor="text1"/>
          <w:sz w:val="24"/>
          <w:szCs w:val="24"/>
          <w:lang w:eastAsia="ru-RU"/>
        </w:rPr>
        <w:t>Цурибский</w:t>
      </w:r>
      <w:r w:rsidR="00797B22"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xml:space="preserve">(применительно к части территории поселения - селу </w:t>
      </w:r>
      <w:r w:rsidR="00DC454B">
        <w:rPr>
          <w:rFonts w:ascii="Times New Roman" w:eastAsia="Times New Roman" w:hAnsi="Times New Roman" w:cs="Times New Roman"/>
          <w:color w:val="000000" w:themeColor="text1"/>
          <w:sz w:val="24"/>
          <w:szCs w:val="24"/>
          <w:lang w:eastAsia="ru-RU"/>
        </w:rPr>
        <w:t>Цуриб</w:t>
      </w:r>
      <w:r w:rsidRPr="002B24FC">
        <w:rPr>
          <w:rFonts w:ascii="Times New Roman" w:eastAsia="Times New Roman" w:hAnsi="Times New Roman" w:cs="Times New Roman"/>
          <w:color w:val="000000" w:themeColor="text1"/>
          <w:sz w:val="24"/>
          <w:szCs w:val="24"/>
          <w:lang w:eastAsia="ru-RU"/>
        </w:rPr>
        <w:t xml:space="preserve">) систему регулирования землепользования и застройки. Она основана на градостроительном зонировании – делении территории в границах села </w:t>
      </w:r>
      <w:r w:rsidR="00DC454B">
        <w:rPr>
          <w:rFonts w:ascii="Times New Roman" w:eastAsia="Times New Roman" w:hAnsi="Times New Roman" w:cs="Times New Roman"/>
          <w:color w:val="000000" w:themeColor="text1"/>
          <w:sz w:val="24"/>
          <w:szCs w:val="24"/>
          <w:lang w:eastAsia="ru-RU"/>
        </w:rPr>
        <w:t>Цуриб</w:t>
      </w:r>
      <w:r w:rsidRPr="002B24FC">
        <w:rPr>
          <w:rFonts w:ascii="Times New Roman" w:eastAsia="Times New Roman" w:hAnsi="Times New Roman" w:cs="Times New Roman"/>
          <w:color w:val="000000" w:themeColor="text1"/>
          <w:sz w:val="24"/>
          <w:szCs w:val="24"/>
          <w:lang w:eastAsia="ru-RU"/>
        </w:rPr>
        <w:t xml:space="preserve"> на территориальные зоны с установлением для каждой из них единого градостроительного регламента по видам и предельным параметрам разрешенного использования земельных участков.</w:t>
      </w:r>
    </w:p>
    <w:p w:rsidR="00B42C01" w:rsidRPr="002B24FC" w:rsidRDefault="00B42C01" w:rsidP="00B42C01">
      <w:pPr>
        <w:shd w:val="clear" w:color="auto" w:fill="FFFFFF"/>
        <w:spacing w:before="375" w:after="375" w:line="336" w:lineRule="atLeast"/>
        <w:textAlignment w:val="baseline"/>
        <w:rPr>
          <w:rFonts w:ascii="Times New Roman" w:eastAsia="Times New Roman" w:hAnsi="Times New Roman" w:cs="Times New Roman"/>
          <w:b/>
          <w:i/>
          <w:color w:val="000000" w:themeColor="text1"/>
          <w:sz w:val="24"/>
          <w:szCs w:val="24"/>
          <w:lang w:eastAsia="ru-RU"/>
        </w:rPr>
      </w:pPr>
      <w:r w:rsidRPr="002B24FC">
        <w:rPr>
          <w:rFonts w:ascii="Times New Roman" w:eastAsia="Times New Roman" w:hAnsi="Times New Roman" w:cs="Times New Roman"/>
          <w:b/>
          <w:i/>
          <w:color w:val="000000" w:themeColor="text1"/>
          <w:sz w:val="24"/>
          <w:szCs w:val="24"/>
          <w:lang w:eastAsia="ru-RU"/>
        </w:rPr>
        <w:t>2. Целями введения системы регулирования землепользования и застройки, основанной на градостроительном зонировании, являются:</w:t>
      </w:r>
    </w:p>
    <w:p w:rsidR="00B42C01" w:rsidRPr="002B24FC" w:rsidRDefault="00B42C01" w:rsidP="00B42C01">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t>1) обеспечение условий для реализации планов и </w:t>
      </w:r>
      <w:hyperlink r:id="rId21" w:tooltip="Программы развития" w:history="1">
        <w:r w:rsidRPr="002B24FC">
          <w:rPr>
            <w:rFonts w:ascii="Times New Roman" w:eastAsia="Times New Roman" w:hAnsi="Times New Roman" w:cs="Times New Roman"/>
            <w:color w:val="000000" w:themeColor="text1"/>
            <w:sz w:val="24"/>
            <w:szCs w:val="24"/>
            <w:lang w:eastAsia="ru-RU"/>
          </w:rPr>
          <w:t>программ развития</w:t>
        </w:r>
      </w:hyperlink>
      <w:r w:rsidRPr="002B24FC">
        <w:rPr>
          <w:rFonts w:ascii="Times New Roman" w:eastAsia="Times New Roman" w:hAnsi="Times New Roman" w:cs="Times New Roman"/>
          <w:color w:val="000000" w:themeColor="text1"/>
          <w:sz w:val="24"/>
          <w:szCs w:val="24"/>
          <w:lang w:eastAsia="ru-RU"/>
        </w:rPr>
        <w:t> территории, систем инженерного, транспортного обеспечения и социального обслуживания, сохранения природной и культурно-исторической среды;</w:t>
      </w:r>
    </w:p>
    <w:p w:rsidR="00B42C01" w:rsidRPr="002B24FC" w:rsidRDefault="00B42C01" w:rsidP="00B42C01">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t>2) установление правовых гарантий по использованию и строительному изменению недвижимости для </w:t>
      </w:r>
      <w:hyperlink r:id="rId22" w:tooltip="Владелец" w:history="1">
        <w:r w:rsidRPr="002B24FC">
          <w:rPr>
            <w:rFonts w:ascii="Times New Roman" w:eastAsia="Times New Roman" w:hAnsi="Times New Roman" w:cs="Times New Roman"/>
            <w:color w:val="000000" w:themeColor="text1"/>
            <w:sz w:val="24"/>
            <w:szCs w:val="24"/>
            <w:lang w:eastAsia="ru-RU"/>
          </w:rPr>
          <w:t>владельцев</w:t>
        </w:r>
      </w:hyperlink>
      <w:r w:rsidRPr="002B24FC">
        <w:rPr>
          <w:rFonts w:ascii="Times New Roman" w:eastAsia="Times New Roman" w:hAnsi="Times New Roman" w:cs="Times New Roman"/>
          <w:color w:val="000000" w:themeColor="text1"/>
          <w:sz w:val="24"/>
          <w:szCs w:val="24"/>
          <w:lang w:eastAsia="ru-RU"/>
        </w:rPr>
        <w:t> и лиц, желающих приобрести права владения, пользования и распоряжения земельными участками, иными объектами недвижимости;</w:t>
      </w:r>
    </w:p>
    <w:p w:rsidR="00B42C01" w:rsidRPr="002B24FC" w:rsidRDefault="00B42C01" w:rsidP="00797B22">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proofErr w:type="gramStart"/>
      <w:r w:rsidRPr="002B24FC">
        <w:rPr>
          <w:rFonts w:ascii="Times New Roman" w:eastAsia="Times New Roman" w:hAnsi="Times New Roman" w:cs="Times New Roman"/>
          <w:color w:val="000000" w:themeColor="text1"/>
          <w:sz w:val="24"/>
          <w:szCs w:val="24"/>
          <w:lang w:eastAsia="ru-RU"/>
        </w:rPr>
        <w:lastRenderedPageBreak/>
        <w:t>3) создание благоприятных условий для привлечения </w:t>
      </w:r>
      <w:hyperlink r:id="rId23" w:tooltip="Инвестиции в строительстве" w:history="1">
        <w:r w:rsidRPr="002B24FC">
          <w:rPr>
            <w:rFonts w:ascii="Times New Roman" w:eastAsia="Times New Roman" w:hAnsi="Times New Roman" w:cs="Times New Roman"/>
            <w:color w:val="000000" w:themeColor="text1"/>
            <w:sz w:val="24"/>
            <w:szCs w:val="24"/>
            <w:lang w:eastAsia="ru-RU"/>
          </w:rPr>
          <w:t>инвестиций в строительство</w:t>
        </w:r>
      </w:hyperlink>
      <w:r w:rsidRPr="002B24FC">
        <w:rPr>
          <w:rFonts w:ascii="Times New Roman" w:eastAsia="Times New Roman" w:hAnsi="Times New Roman" w:cs="Times New Roman"/>
          <w:color w:val="000000" w:themeColor="text1"/>
          <w:sz w:val="24"/>
          <w:szCs w:val="24"/>
          <w:lang w:eastAsia="ru-RU"/>
        </w:rPr>
        <w:t>,</w:t>
      </w:r>
      <w:r w:rsidR="00797B22"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xml:space="preserve"> (в том числе жилищное строительство), и обустройство недвижимости посредством предоставления инвесторам возможности выбора наиболее эффективного вида использования недвижимости в соответствии с градостроительными регламентами;</w:t>
      </w:r>
      <w:r w:rsidR="00797B22" w:rsidRPr="002B24FC">
        <w:rPr>
          <w:rFonts w:ascii="Times New Roman" w:eastAsia="Times New Roman" w:hAnsi="Times New Roman" w:cs="Times New Roman"/>
          <w:color w:val="000000" w:themeColor="text1"/>
          <w:sz w:val="24"/>
          <w:szCs w:val="24"/>
          <w:lang w:eastAsia="ru-RU"/>
        </w:rPr>
        <w:t xml:space="preserve">                 </w:t>
      </w:r>
      <w:r w:rsidR="006D1949">
        <w:rPr>
          <w:rFonts w:ascii="Times New Roman" w:eastAsia="Times New Roman" w:hAnsi="Times New Roman" w:cs="Times New Roman"/>
          <w:color w:val="000000" w:themeColor="text1"/>
          <w:sz w:val="24"/>
          <w:szCs w:val="24"/>
          <w:lang w:eastAsia="ru-RU"/>
        </w:rPr>
        <w:t xml:space="preserve">                                  </w:t>
      </w:r>
      <w:r w:rsidR="00797B22"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4) обеспечение свободного доступа граждан к информации и их участия в принятии решений по вопросам развития территории, землепользования и застройки посредством проведения публичных слушаний;</w:t>
      </w:r>
      <w:proofErr w:type="gramEnd"/>
      <w:r w:rsidR="00797B22" w:rsidRPr="002B24FC">
        <w:rPr>
          <w:rFonts w:ascii="Times New Roman" w:eastAsia="Times New Roman" w:hAnsi="Times New Roman" w:cs="Times New Roman"/>
          <w:color w:val="000000" w:themeColor="text1"/>
          <w:sz w:val="24"/>
          <w:szCs w:val="24"/>
          <w:lang w:eastAsia="ru-RU"/>
        </w:rPr>
        <w:t xml:space="preserve">                                                                                           </w:t>
      </w:r>
      <w:r w:rsidR="006D1949">
        <w:rPr>
          <w:rFonts w:ascii="Times New Roman" w:eastAsia="Times New Roman" w:hAnsi="Times New Roman" w:cs="Times New Roman"/>
          <w:color w:val="000000" w:themeColor="text1"/>
          <w:sz w:val="24"/>
          <w:szCs w:val="24"/>
          <w:lang w:eastAsia="ru-RU"/>
        </w:rPr>
        <w:t xml:space="preserve">                               </w:t>
      </w:r>
      <w:r w:rsidR="00797B22"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5) обеспечение контроля соблюдения прав граждан и юридических лиц.</w:t>
      </w:r>
    </w:p>
    <w:p w:rsidR="00B42C01" w:rsidRPr="002B24FC" w:rsidRDefault="00B42C01" w:rsidP="00B42C01">
      <w:pPr>
        <w:shd w:val="clear" w:color="auto" w:fill="FFFFFF"/>
        <w:spacing w:before="375" w:after="375" w:line="336" w:lineRule="atLeast"/>
        <w:textAlignment w:val="baseline"/>
        <w:rPr>
          <w:rFonts w:ascii="Times New Roman" w:eastAsia="Times New Roman" w:hAnsi="Times New Roman" w:cs="Times New Roman"/>
          <w:b/>
          <w:i/>
          <w:color w:val="000000" w:themeColor="text1"/>
          <w:sz w:val="24"/>
          <w:szCs w:val="24"/>
          <w:lang w:eastAsia="ru-RU"/>
        </w:rPr>
      </w:pPr>
      <w:r w:rsidRPr="002B24FC">
        <w:rPr>
          <w:rFonts w:ascii="Times New Roman" w:eastAsia="Times New Roman" w:hAnsi="Times New Roman" w:cs="Times New Roman"/>
          <w:b/>
          <w:i/>
          <w:color w:val="000000" w:themeColor="text1"/>
          <w:sz w:val="24"/>
          <w:szCs w:val="24"/>
          <w:lang w:eastAsia="ru-RU"/>
        </w:rPr>
        <w:t xml:space="preserve">3. Настоящие Правила устанавливают деятельность </w:t>
      </w:r>
      <w:proofErr w:type="gramStart"/>
      <w:r w:rsidRPr="002B24FC">
        <w:rPr>
          <w:rFonts w:ascii="Times New Roman" w:eastAsia="Times New Roman" w:hAnsi="Times New Roman" w:cs="Times New Roman"/>
          <w:b/>
          <w:i/>
          <w:color w:val="000000" w:themeColor="text1"/>
          <w:sz w:val="24"/>
          <w:szCs w:val="24"/>
          <w:lang w:eastAsia="ru-RU"/>
        </w:rPr>
        <w:t>по</w:t>
      </w:r>
      <w:proofErr w:type="gramEnd"/>
      <w:r w:rsidRPr="002B24FC">
        <w:rPr>
          <w:rFonts w:ascii="Times New Roman" w:eastAsia="Times New Roman" w:hAnsi="Times New Roman" w:cs="Times New Roman"/>
          <w:b/>
          <w:i/>
          <w:color w:val="000000" w:themeColor="text1"/>
          <w:sz w:val="24"/>
          <w:szCs w:val="24"/>
          <w:lang w:eastAsia="ru-RU"/>
        </w:rPr>
        <w:t>:</w:t>
      </w:r>
    </w:p>
    <w:p w:rsidR="00B42C01" w:rsidRPr="002B24FC" w:rsidRDefault="00B42C01" w:rsidP="00B42C01">
      <w:pPr>
        <w:shd w:val="clear" w:color="auto" w:fill="FFFFFF"/>
        <w:spacing w:before="375" w:after="375" w:line="336" w:lineRule="atLeast"/>
        <w:textAlignment w:val="baseline"/>
        <w:rPr>
          <w:rFonts w:ascii="Times New Roman" w:eastAsia="Times New Roman" w:hAnsi="Times New Roman" w:cs="Times New Roman"/>
          <w:color w:val="000000" w:themeColor="text1"/>
          <w:sz w:val="24"/>
          <w:szCs w:val="24"/>
          <w:lang w:eastAsia="ru-RU"/>
        </w:rPr>
      </w:pPr>
      <w:proofErr w:type="gramStart"/>
      <w:r w:rsidRPr="002B24FC">
        <w:rPr>
          <w:rFonts w:ascii="Times New Roman" w:eastAsia="Times New Roman" w:hAnsi="Times New Roman" w:cs="Times New Roman"/>
          <w:color w:val="000000" w:themeColor="text1"/>
          <w:sz w:val="24"/>
          <w:szCs w:val="24"/>
          <w:lang w:eastAsia="ru-RU"/>
        </w:rPr>
        <w:t>1) проведению градостроительного зонирования территории населенного пункта и установлению градостроительных регламентов по видам и предельным параметрам разрешенного использования земельных участков, иных объектов недвижимости;</w:t>
      </w:r>
      <w:r w:rsidR="00797B22"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2) разделению территории на земельные участки для упорядочения планировочной организации территории, ее дальнейшего строительного освоения и преобразования;</w:t>
      </w:r>
      <w:r w:rsidR="00797B22" w:rsidRPr="002B24FC">
        <w:rPr>
          <w:rFonts w:ascii="Times New Roman" w:eastAsia="Times New Roman" w:hAnsi="Times New Roman" w:cs="Times New Roman"/>
          <w:color w:val="000000" w:themeColor="text1"/>
          <w:sz w:val="24"/>
          <w:szCs w:val="24"/>
          <w:lang w:eastAsia="ru-RU"/>
        </w:rPr>
        <w:t xml:space="preserve">            </w:t>
      </w:r>
      <w:r w:rsidR="006D1949">
        <w:rPr>
          <w:rFonts w:ascii="Times New Roman" w:eastAsia="Times New Roman" w:hAnsi="Times New Roman" w:cs="Times New Roman"/>
          <w:color w:val="000000" w:themeColor="text1"/>
          <w:sz w:val="24"/>
          <w:szCs w:val="24"/>
          <w:lang w:eastAsia="ru-RU"/>
        </w:rPr>
        <w:t xml:space="preserve">                                      </w:t>
      </w:r>
      <w:r w:rsidR="00797B22"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3) предоставлению физическим и юридическим лицам прав на земельные участки, подготовленные и сформированные из состава государственных, муниципальных земель;</w:t>
      </w:r>
      <w:proofErr w:type="gramEnd"/>
      <w:r w:rsidR="00797B22"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4) контролю над использованием земельных участков и строительными изменениями объектов недвижимости;</w:t>
      </w:r>
      <w:r w:rsidR="00797B22" w:rsidRPr="002B24FC">
        <w:rPr>
          <w:rFonts w:ascii="Times New Roman" w:eastAsia="Times New Roman" w:hAnsi="Times New Roman" w:cs="Times New Roman"/>
          <w:color w:val="000000" w:themeColor="text1"/>
          <w:sz w:val="24"/>
          <w:szCs w:val="24"/>
          <w:lang w:eastAsia="ru-RU"/>
        </w:rPr>
        <w:t xml:space="preserve">                                                                                                                          </w:t>
      </w:r>
      <w:r w:rsidR="006D1949">
        <w:rPr>
          <w:rFonts w:ascii="Times New Roman" w:eastAsia="Times New Roman" w:hAnsi="Times New Roman" w:cs="Times New Roman"/>
          <w:color w:val="000000" w:themeColor="text1"/>
          <w:sz w:val="24"/>
          <w:szCs w:val="24"/>
          <w:lang w:eastAsia="ru-RU"/>
        </w:rPr>
        <w:t xml:space="preserve">                           </w:t>
      </w:r>
      <w:r w:rsidR="00797B22"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5) обеспечению открытости и доступности для физических и юридических лиц информации о землепользовании и застройке, а также их участия в принятии решений по этим вопросам посредством публичных слушаний;</w:t>
      </w:r>
      <w:r w:rsidR="00797B22" w:rsidRPr="002B24FC">
        <w:rPr>
          <w:rFonts w:ascii="Times New Roman" w:eastAsia="Times New Roman" w:hAnsi="Times New Roman" w:cs="Times New Roman"/>
          <w:color w:val="000000" w:themeColor="text1"/>
          <w:sz w:val="24"/>
          <w:szCs w:val="24"/>
          <w:lang w:eastAsia="ru-RU"/>
        </w:rPr>
        <w:t xml:space="preserve">                                                                         </w:t>
      </w:r>
      <w:r w:rsidR="006D1949">
        <w:rPr>
          <w:rFonts w:ascii="Times New Roman" w:eastAsia="Times New Roman" w:hAnsi="Times New Roman" w:cs="Times New Roman"/>
          <w:color w:val="000000" w:themeColor="text1"/>
          <w:sz w:val="24"/>
          <w:szCs w:val="24"/>
          <w:lang w:eastAsia="ru-RU"/>
        </w:rPr>
        <w:t xml:space="preserve">                                    </w:t>
      </w:r>
      <w:r w:rsidR="00797B22"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6) внесению изменений в настоящие ПЗЗ, включая изменение состава градостроительных регламентов, в том числе путем его дополнения применительно к различным территориальным зонам.</w:t>
      </w:r>
      <w:r w:rsidR="00797B22" w:rsidRPr="002B24FC">
        <w:rPr>
          <w:rFonts w:ascii="Times New Roman" w:eastAsia="Times New Roman" w:hAnsi="Times New Roman" w:cs="Times New Roman"/>
          <w:color w:val="000000" w:themeColor="text1"/>
          <w:sz w:val="24"/>
          <w:szCs w:val="24"/>
          <w:lang w:eastAsia="ru-RU"/>
        </w:rPr>
        <w:t xml:space="preserve">                                                                                                         </w:t>
      </w:r>
      <w:r w:rsidR="006D1949">
        <w:rPr>
          <w:rFonts w:ascii="Times New Roman" w:eastAsia="Times New Roman" w:hAnsi="Times New Roman" w:cs="Times New Roman"/>
          <w:color w:val="000000" w:themeColor="text1"/>
          <w:sz w:val="24"/>
          <w:szCs w:val="24"/>
          <w:lang w:eastAsia="ru-RU"/>
        </w:rPr>
        <w:t xml:space="preserve">                                                     </w:t>
      </w:r>
      <w:r w:rsidR="00797B22"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4. Настоящие Правила обязательны дл</w:t>
      </w:r>
      <w:r w:rsidR="00797B22" w:rsidRPr="002B24FC">
        <w:rPr>
          <w:rFonts w:ascii="Times New Roman" w:eastAsia="Times New Roman" w:hAnsi="Times New Roman" w:cs="Times New Roman"/>
          <w:color w:val="000000" w:themeColor="text1"/>
          <w:sz w:val="24"/>
          <w:szCs w:val="24"/>
          <w:lang w:eastAsia="ru-RU"/>
        </w:rPr>
        <w:t>я исполнения всеми расположенны</w:t>
      </w:r>
      <w:r w:rsidRPr="002B24FC">
        <w:rPr>
          <w:rFonts w:ascii="Times New Roman" w:eastAsia="Times New Roman" w:hAnsi="Times New Roman" w:cs="Times New Roman"/>
          <w:color w:val="000000" w:themeColor="text1"/>
          <w:sz w:val="24"/>
          <w:szCs w:val="24"/>
          <w:lang w:eastAsia="ru-RU"/>
        </w:rPr>
        <w:t xml:space="preserve">ми на территории </w:t>
      </w:r>
      <w:r w:rsidR="00797B22" w:rsidRPr="002B24FC">
        <w:rPr>
          <w:rFonts w:ascii="Times New Roman" w:eastAsia="Times New Roman" w:hAnsi="Times New Roman" w:cs="Times New Roman"/>
          <w:color w:val="000000" w:themeColor="text1"/>
          <w:sz w:val="24"/>
          <w:szCs w:val="24"/>
          <w:lang w:eastAsia="ru-RU"/>
        </w:rPr>
        <w:t>Администрации МО «</w:t>
      </w:r>
      <w:r w:rsidR="00DC454B">
        <w:rPr>
          <w:rFonts w:ascii="Times New Roman" w:eastAsia="Times New Roman" w:hAnsi="Times New Roman" w:cs="Times New Roman"/>
          <w:color w:val="000000" w:themeColor="text1"/>
          <w:sz w:val="24"/>
          <w:szCs w:val="24"/>
          <w:lang w:eastAsia="ru-RU"/>
        </w:rPr>
        <w:t>Сельсовет</w:t>
      </w:r>
      <w:r w:rsidR="00797B22" w:rsidRPr="002B24FC">
        <w:rPr>
          <w:rFonts w:ascii="Times New Roman" w:eastAsia="Times New Roman" w:hAnsi="Times New Roman" w:cs="Times New Roman"/>
          <w:color w:val="000000" w:themeColor="text1"/>
          <w:sz w:val="24"/>
          <w:szCs w:val="24"/>
          <w:lang w:eastAsia="ru-RU"/>
        </w:rPr>
        <w:t xml:space="preserve"> </w:t>
      </w:r>
      <w:r w:rsidR="00DC454B">
        <w:rPr>
          <w:rFonts w:ascii="Times New Roman" w:eastAsia="Times New Roman" w:hAnsi="Times New Roman" w:cs="Times New Roman"/>
          <w:color w:val="000000" w:themeColor="text1"/>
          <w:sz w:val="24"/>
          <w:szCs w:val="24"/>
          <w:lang w:eastAsia="ru-RU"/>
        </w:rPr>
        <w:t>Цурибский</w:t>
      </w:r>
      <w:r w:rsidR="00797B22"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xml:space="preserve">юридическими и физическими лицами, осуществляющими и контролирующими градостроительную деятельность на территории села </w:t>
      </w:r>
      <w:r w:rsidR="00DC454B">
        <w:rPr>
          <w:rFonts w:ascii="Times New Roman" w:eastAsia="Times New Roman" w:hAnsi="Times New Roman" w:cs="Times New Roman"/>
          <w:color w:val="000000" w:themeColor="text1"/>
          <w:sz w:val="24"/>
          <w:szCs w:val="24"/>
          <w:lang w:eastAsia="ru-RU"/>
        </w:rPr>
        <w:t>Цуриб</w:t>
      </w:r>
      <w:r w:rsidRPr="002B24FC">
        <w:rPr>
          <w:rFonts w:ascii="Times New Roman" w:eastAsia="Times New Roman" w:hAnsi="Times New Roman" w:cs="Times New Roman"/>
          <w:color w:val="000000" w:themeColor="text1"/>
          <w:sz w:val="24"/>
          <w:szCs w:val="24"/>
          <w:lang w:eastAsia="ru-RU"/>
        </w:rPr>
        <w:t>.</w:t>
      </w:r>
    </w:p>
    <w:p w:rsidR="00B42C01" w:rsidRPr="002B24FC" w:rsidRDefault="00B42C01" w:rsidP="00B42C01">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color w:val="000000" w:themeColor="text1"/>
          <w:sz w:val="24"/>
          <w:szCs w:val="24"/>
          <w:bdr w:val="none" w:sz="0" w:space="0" w:color="auto" w:frame="1"/>
          <w:lang w:eastAsia="ru-RU"/>
        </w:rPr>
        <w:t>Статья 3. Градостроительные регламенты и их применение.</w:t>
      </w:r>
    </w:p>
    <w:p w:rsidR="00B42C01" w:rsidRPr="002B24FC" w:rsidRDefault="00B42C01" w:rsidP="00B42C01">
      <w:pPr>
        <w:shd w:val="clear" w:color="auto" w:fill="FFFFFF"/>
        <w:spacing w:before="375" w:after="375"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t>1. Решения по землепользованию и застройке принимаются в соответствии с документами территориального планирования, включая концепцию генерального плана села Воскресенское, документацию по планировке территории и на основе установленных настоящими ПЗЗ градостроительных регламентов. Регламенты действуют в пределах территориальных зон и распространяются в равной мере на все расположенные в одной и той же территориальной зоне земельные участки, иные объекты недвижимости, независимо от форм собственности.</w:t>
      </w:r>
      <w:r w:rsidR="00797B22"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Градостроительные регламенты устанавливаются в соответствии со статьей 36 Градостроительного кодекса Российской Федерации.</w:t>
      </w:r>
      <w:r w:rsidR="00797B22"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xml:space="preserve">2. Для каждого земельного участка, иного объекта недвижимости, расположенного в границах села </w:t>
      </w:r>
      <w:r w:rsidR="00DC454B">
        <w:rPr>
          <w:rFonts w:ascii="Times New Roman" w:eastAsia="Times New Roman" w:hAnsi="Times New Roman" w:cs="Times New Roman"/>
          <w:color w:val="000000" w:themeColor="text1"/>
          <w:sz w:val="24"/>
          <w:szCs w:val="24"/>
          <w:lang w:eastAsia="ru-RU"/>
        </w:rPr>
        <w:t>Цуриб</w:t>
      </w:r>
      <w:r w:rsidRPr="002B24FC">
        <w:rPr>
          <w:rFonts w:ascii="Times New Roman" w:eastAsia="Times New Roman" w:hAnsi="Times New Roman" w:cs="Times New Roman"/>
          <w:color w:val="000000" w:themeColor="text1"/>
          <w:sz w:val="24"/>
          <w:szCs w:val="24"/>
          <w:lang w:eastAsia="ru-RU"/>
        </w:rPr>
        <w:t>, разрешенным считается такое использование, которое соответствует:</w:t>
      </w:r>
      <w:r w:rsidR="00797B22"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1) градостроительным регламентам части III настоящих Правил;</w:t>
      </w:r>
      <w:r w:rsidR="00797B22"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2) ограничениям по экологическим и санитарно-эпидемиологическим условиям - в случаях, когда земельный участок, иной объект недвижимости расположен в зонах действия соответствующих ограничений;</w:t>
      </w:r>
      <w:r w:rsidR="00797B22" w:rsidRPr="002B24FC">
        <w:rPr>
          <w:rFonts w:ascii="Times New Roman" w:eastAsia="Times New Roman" w:hAnsi="Times New Roman" w:cs="Times New Roman"/>
          <w:color w:val="000000" w:themeColor="text1"/>
          <w:sz w:val="24"/>
          <w:szCs w:val="24"/>
          <w:lang w:eastAsia="ru-RU"/>
        </w:rPr>
        <w:t xml:space="preserve">                                                                               </w:t>
      </w:r>
      <w:r w:rsidR="006D1949">
        <w:rPr>
          <w:rFonts w:ascii="Times New Roman" w:eastAsia="Times New Roman" w:hAnsi="Times New Roman" w:cs="Times New Roman"/>
          <w:color w:val="000000" w:themeColor="text1"/>
          <w:sz w:val="24"/>
          <w:szCs w:val="24"/>
          <w:lang w:eastAsia="ru-RU"/>
        </w:rPr>
        <w:t xml:space="preserve">                             </w:t>
      </w:r>
      <w:r w:rsidR="00797B22"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lastRenderedPageBreak/>
        <w:t>3) иным ограничениям на использование объектов недвижимости (включая </w:t>
      </w:r>
      <w:hyperlink r:id="rId24" w:tooltip="Нормы права" w:history="1">
        <w:r w:rsidRPr="002B24FC">
          <w:rPr>
            <w:rFonts w:ascii="Times New Roman" w:eastAsia="Times New Roman" w:hAnsi="Times New Roman" w:cs="Times New Roman"/>
            <w:color w:val="000000" w:themeColor="text1"/>
            <w:sz w:val="24"/>
            <w:szCs w:val="24"/>
            <w:lang w:eastAsia="ru-RU"/>
          </w:rPr>
          <w:t>нормативные правовые</w:t>
        </w:r>
      </w:hyperlink>
      <w:r w:rsidRPr="002B24FC">
        <w:rPr>
          <w:rFonts w:ascii="Times New Roman" w:eastAsia="Times New Roman" w:hAnsi="Times New Roman" w:cs="Times New Roman"/>
          <w:color w:val="000000" w:themeColor="text1"/>
          <w:sz w:val="24"/>
          <w:szCs w:val="24"/>
          <w:lang w:eastAsia="ru-RU"/>
        </w:rPr>
        <w:t> акты об установлении публичных сервитутов, договоры об установлении частных сервитутов, иные предусмотренные законодательством документы).</w:t>
      </w:r>
      <w:r w:rsidR="00797B22"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3. Градостроительный регламент в части видов разрешенного использования недвижимости (часть III настоящих Правил) включает:</w:t>
      </w:r>
    </w:p>
    <w:p w:rsidR="00B42C01" w:rsidRPr="002B24FC" w:rsidRDefault="00B42C01" w:rsidP="00797B22">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t>1) основные виды разрешенного использования недвижимости, которые, при условии соблюдения технических регламентов (а до принятия технических регламентов - </w:t>
      </w:r>
      <w:hyperlink r:id="rId25" w:tooltip="Строительные нормы и правила" w:history="1">
        <w:r w:rsidRPr="002B24FC">
          <w:rPr>
            <w:rFonts w:ascii="Times New Roman" w:eastAsia="Times New Roman" w:hAnsi="Times New Roman" w:cs="Times New Roman"/>
            <w:color w:val="000000" w:themeColor="text1"/>
            <w:sz w:val="24"/>
            <w:szCs w:val="24"/>
            <w:lang w:eastAsia="ru-RU"/>
          </w:rPr>
          <w:t>строительных норм</w:t>
        </w:r>
      </w:hyperlink>
      <w:r w:rsidRPr="002B24FC">
        <w:rPr>
          <w:rFonts w:ascii="Times New Roman" w:eastAsia="Times New Roman" w:hAnsi="Times New Roman" w:cs="Times New Roman"/>
          <w:color w:val="000000" w:themeColor="text1"/>
          <w:sz w:val="24"/>
          <w:szCs w:val="24"/>
          <w:lang w:eastAsia="ru-RU"/>
        </w:rPr>
        <w:t xml:space="preserve"> и стандартов безопасности, </w:t>
      </w:r>
      <w:proofErr w:type="spellStart"/>
      <w:r w:rsidRPr="002B24FC">
        <w:rPr>
          <w:rFonts w:ascii="Times New Roman" w:eastAsia="Times New Roman" w:hAnsi="Times New Roman" w:cs="Times New Roman"/>
          <w:color w:val="000000" w:themeColor="text1"/>
          <w:sz w:val="24"/>
          <w:szCs w:val="24"/>
          <w:lang w:eastAsia="ru-RU"/>
        </w:rPr>
        <w:t>правил</w:t>
      </w:r>
      <w:hyperlink r:id="rId26" w:tooltip="Пожарная безопасность" w:history="1">
        <w:r w:rsidRPr="002B24FC">
          <w:rPr>
            <w:rFonts w:ascii="Times New Roman" w:eastAsia="Times New Roman" w:hAnsi="Times New Roman" w:cs="Times New Roman"/>
            <w:color w:val="000000" w:themeColor="text1"/>
            <w:sz w:val="24"/>
            <w:szCs w:val="24"/>
            <w:lang w:eastAsia="ru-RU"/>
          </w:rPr>
          <w:t>пожарной</w:t>
        </w:r>
        <w:proofErr w:type="spellEnd"/>
        <w:r w:rsidRPr="002B24FC">
          <w:rPr>
            <w:rFonts w:ascii="Times New Roman" w:eastAsia="Times New Roman" w:hAnsi="Times New Roman" w:cs="Times New Roman"/>
            <w:color w:val="000000" w:themeColor="text1"/>
            <w:sz w:val="24"/>
            <w:szCs w:val="24"/>
            <w:lang w:eastAsia="ru-RU"/>
          </w:rPr>
          <w:t xml:space="preserve"> безопасности</w:t>
        </w:r>
      </w:hyperlink>
      <w:r w:rsidRPr="002B24FC">
        <w:rPr>
          <w:rFonts w:ascii="Times New Roman" w:eastAsia="Times New Roman" w:hAnsi="Times New Roman" w:cs="Times New Roman"/>
          <w:color w:val="000000" w:themeColor="text1"/>
          <w:sz w:val="24"/>
          <w:szCs w:val="24"/>
          <w:lang w:eastAsia="ru-RU"/>
        </w:rPr>
        <w:t>, требований </w:t>
      </w:r>
      <w:hyperlink r:id="rId27" w:tooltip="Гражданская оборона" w:history="1">
        <w:r w:rsidRPr="002B24FC">
          <w:rPr>
            <w:rFonts w:ascii="Times New Roman" w:eastAsia="Times New Roman" w:hAnsi="Times New Roman" w:cs="Times New Roman"/>
            <w:color w:val="000000" w:themeColor="text1"/>
            <w:sz w:val="24"/>
            <w:szCs w:val="24"/>
            <w:lang w:eastAsia="ru-RU"/>
          </w:rPr>
          <w:t>гражданской обороны</w:t>
        </w:r>
      </w:hyperlink>
      <w:r w:rsidRPr="002B24FC">
        <w:rPr>
          <w:rFonts w:ascii="Times New Roman" w:eastAsia="Times New Roman" w:hAnsi="Times New Roman" w:cs="Times New Roman"/>
          <w:color w:val="000000" w:themeColor="text1"/>
          <w:sz w:val="24"/>
          <w:szCs w:val="24"/>
          <w:lang w:eastAsia="ru-RU"/>
        </w:rPr>
        <w:t> и предупреждения чрезвычайных ситуаций, иных обязательных требований) не могут быть запрещены;</w:t>
      </w:r>
      <w:r w:rsidR="00797B22" w:rsidRPr="002B24FC">
        <w:rPr>
          <w:rFonts w:ascii="Times New Roman" w:eastAsia="Times New Roman" w:hAnsi="Times New Roman" w:cs="Times New Roman"/>
          <w:color w:val="000000" w:themeColor="text1"/>
          <w:sz w:val="24"/>
          <w:szCs w:val="24"/>
          <w:lang w:eastAsia="ru-RU"/>
        </w:rPr>
        <w:t xml:space="preserve">                                                                              </w:t>
      </w:r>
      <w:r w:rsidR="006D1949">
        <w:rPr>
          <w:rFonts w:ascii="Times New Roman" w:eastAsia="Times New Roman" w:hAnsi="Times New Roman" w:cs="Times New Roman"/>
          <w:color w:val="000000" w:themeColor="text1"/>
          <w:sz w:val="24"/>
          <w:szCs w:val="24"/>
          <w:lang w:eastAsia="ru-RU"/>
        </w:rPr>
        <w:t xml:space="preserve">                                                                   </w:t>
      </w:r>
      <w:r w:rsidR="00797B22" w:rsidRPr="002B24FC">
        <w:rPr>
          <w:rFonts w:ascii="Times New Roman" w:eastAsia="Times New Roman" w:hAnsi="Times New Roman" w:cs="Times New Roman"/>
          <w:color w:val="000000" w:themeColor="text1"/>
          <w:sz w:val="24"/>
          <w:szCs w:val="24"/>
          <w:lang w:eastAsia="ru-RU"/>
        </w:rPr>
        <w:t xml:space="preserve">    </w:t>
      </w:r>
      <w:proofErr w:type="gramStart"/>
      <w:r w:rsidRPr="002B24FC">
        <w:rPr>
          <w:rFonts w:ascii="Times New Roman" w:eastAsia="Times New Roman" w:hAnsi="Times New Roman" w:cs="Times New Roman"/>
          <w:color w:val="000000" w:themeColor="text1"/>
          <w:sz w:val="24"/>
          <w:szCs w:val="24"/>
          <w:lang w:eastAsia="ru-RU"/>
        </w:rPr>
        <w:t>2) условно разрешенные виды использования, требующие получения разрешения, которое принимается по результатам специального согласования, проводимого, в том числе с применением процедур публичных слушаний;</w:t>
      </w:r>
      <w:r w:rsidR="00797B22" w:rsidRPr="002B24FC">
        <w:rPr>
          <w:rFonts w:ascii="Times New Roman" w:eastAsia="Times New Roman" w:hAnsi="Times New Roman" w:cs="Times New Roman"/>
          <w:color w:val="000000" w:themeColor="text1"/>
          <w:sz w:val="24"/>
          <w:szCs w:val="24"/>
          <w:lang w:eastAsia="ru-RU"/>
        </w:rPr>
        <w:t xml:space="preserve">                                                       </w:t>
      </w:r>
      <w:r w:rsidR="006D1949">
        <w:rPr>
          <w:rFonts w:ascii="Times New Roman" w:eastAsia="Times New Roman" w:hAnsi="Times New Roman" w:cs="Times New Roman"/>
          <w:color w:val="000000" w:themeColor="text1"/>
          <w:sz w:val="24"/>
          <w:szCs w:val="24"/>
          <w:lang w:eastAsia="ru-RU"/>
        </w:rPr>
        <w:t xml:space="preserve">                      </w:t>
      </w:r>
      <w:r w:rsidR="00797B22"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roofErr w:type="gramEnd"/>
      <w:r w:rsidR="00797B22" w:rsidRPr="002B24FC">
        <w:rPr>
          <w:rFonts w:ascii="Times New Roman" w:eastAsia="Times New Roman" w:hAnsi="Times New Roman" w:cs="Times New Roman"/>
          <w:color w:val="000000" w:themeColor="text1"/>
          <w:sz w:val="24"/>
          <w:szCs w:val="24"/>
          <w:lang w:eastAsia="ru-RU"/>
        </w:rPr>
        <w:t xml:space="preserve">         </w:t>
      </w:r>
      <w:r w:rsidR="006D1949">
        <w:rPr>
          <w:rFonts w:ascii="Times New Roman" w:eastAsia="Times New Roman" w:hAnsi="Times New Roman" w:cs="Times New Roman"/>
          <w:color w:val="000000" w:themeColor="text1"/>
          <w:sz w:val="24"/>
          <w:szCs w:val="24"/>
          <w:lang w:eastAsia="ru-RU"/>
        </w:rPr>
        <w:t xml:space="preserve">                               </w:t>
      </w:r>
      <w:r w:rsidR="00797B22"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Для каждой территориальной зоны, выделенной на карте градостроительного зонирования (часть II Правил), устанавливаются, как правило, несколько видов разрешенного использования недвижимости.</w:t>
      </w:r>
      <w:r w:rsidR="00797B22" w:rsidRPr="002B24FC">
        <w:rPr>
          <w:rFonts w:ascii="Times New Roman" w:eastAsia="Times New Roman" w:hAnsi="Times New Roman" w:cs="Times New Roman"/>
          <w:color w:val="000000" w:themeColor="text1"/>
          <w:sz w:val="24"/>
          <w:szCs w:val="24"/>
          <w:lang w:eastAsia="ru-RU"/>
        </w:rPr>
        <w:t xml:space="preserve">                                                                            </w:t>
      </w:r>
      <w:r w:rsidR="006D1949">
        <w:rPr>
          <w:rFonts w:ascii="Times New Roman" w:eastAsia="Times New Roman" w:hAnsi="Times New Roman" w:cs="Times New Roman"/>
          <w:color w:val="000000" w:themeColor="text1"/>
          <w:sz w:val="24"/>
          <w:szCs w:val="24"/>
          <w:lang w:eastAsia="ru-RU"/>
        </w:rPr>
        <w:t xml:space="preserve">                                                                                 </w:t>
      </w:r>
      <w:r w:rsidR="00797B22"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Виды использования недвижимости, не предусмотренные частью III настоящих Правил, являются не разрешенными для соответствующей территориальной зоны и не могут быть разрешены, в том числе и по процедурам специальных согласований.</w:t>
      </w:r>
      <w:r w:rsidR="00797B22" w:rsidRPr="002B24FC">
        <w:rPr>
          <w:rFonts w:ascii="Times New Roman" w:eastAsia="Times New Roman" w:hAnsi="Times New Roman" w:cs="Times New Roman"/>
          <w:color w:val="000000" w:themeColor="text1"/>
          <w:sz w:val="24"/>
          <w:szCs w:val="24"/>
          <w:lang w:eastAsia="ru-RU"/>
        </w:rPr>
        <w:t xml:space="preserve">             </w:t>
      </w:r>
      <w:r w:rsidR="006D1949">
        <w:rPr>
          <w:rFonts w:ascii="Times New Roman" w:eastAsia="Times New Roman" w:hAnsi="Times New Roman" w:cs="Times New Roman"/>
          <w:color w:val="000000" w:themeColor="text1"/>
          <w:sz w:val="24"/>
          <w:szCs w:val="24"/>
          <w:lang w:eastAsia="ru-RU"/>
        </w:rPr>
        <w:t xml:space="preserve">                                       </w:t>
      </w:r>
      <w:r w:rsidR="00797B22"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4. Землевладельцы, землепользователи, арендаторы земельных участков, иных объектов недвижимости имеют право по своему усмотрению выбирать и менять вид (виды) использования недвижимости, разрешенные как основные и вспомогательные для соответствующих территориальных зон. Обязательным условием при этом является соблюдение требований законодательства в отношении обеспечения безопасности.</w:t>
      </w:r>
      <w:r w:rsidR="00797B22" w:rsidRPr="002B24FC">
        <w:rPr>
          <w:rFonts w:ascii="Times New Roman" w:eastAsia="Times New Roman" w:hAnsi="Times New Roman" w:cs="Times New Roman"/>
          <w:color w:val="000000" w:themeColor="text1"/>
          <w:sz w:val="24"/>
          <w:szCs w:val="24"/>
          <w:lang w:eastAsia="ru-RU"/>
        </w:rPr>
        <w:t xml:space="preserve">    </w:t>
      </w:r>
      <w:r w:rsidR="006D1949">
        <w:rPr>
          <w:rFonts w:ascii="Times New Roman" w:eastAsia="Times New Roman" w:hAnsi="Times New Roman" w:cs="Times New Roman"/>
          <w:color w:val="000000" w:themeColor="text1"/>
          <w:sz w:val="24"/>
          <w:szCs w:val="24"/>
          <w:lang w:eastAsia="ru-RU"/>
        </w:rPr>
        <w:t xml:space="preserve">                         </w:t>
      </w:r>
      <w:r w:rsidR="00797B22"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Порядок действий по реализации указанного права устанавливается законодательством и настоящими ПЗЗ, иными местными нормативно-правовыми актами.</w:t>
      </w:r>
    </w:p>
    <w:p w:rsidR="00B42C01" w:rsidRPr="002B24FC" w:rsidRDefault="00B42C01" w:rsidP="00B42C01">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t>5. Инженерно-технические сооружения и коммуникации, обеспечивающие реализацию разрешенного использования недвижимости в пределах отдельных земельных участков (объекты тепло</w:t>
      </w:r>
      <w:proofErr w:type="gramStart"/>
      <w:r w:rsidRPr="002B24FC">
        <w:rPr>
          <w:rFonts w:ascii="Times New Roman" w:eastAsia="Times New Roman" w:hAnsi="Times New Roman" w:cs="Times New Roman"/>
          <w:color w:val="000000" w:themeColor="text1"/>
          <w:sz w:val="24"/>
          <w:szCs w:val="24"/>
          <w:lang w:eastAsia="ru-RU"/>
        </w:rPr>
        <w:t xml:space="preserve"> -, </w:t>
      </w:r>
      <w:proofErr w:type="spellStart"/>
      <w:proofErr w:type="gramEnd"/>
      <w:r w:rsidRPr="002B24FC">
        <w:rPr>
          <w:rFonts w:ascii="Times New Roman" w:eastAsia="Times New Roman" w:hAnsi="Times New Roman" w:cs="Times New Roman"/>
          <w:color w:val="000000" w:themeColor="text1"/>
          <w:sz w:val="24"/>
          <w:szCs w:val="24"/>
          <w:lang w:eastAsia="ru-RU"/>
        </w:rPr>
        <w:t>электро</w:t>
      </w:r>
      <w:proofErr w:type="spellEnd"/>
      <w:r w:rsidRPr="002B24FC">
        <w:rPr>
          <w:rFonts w:ascii="Times New Roman" w:eastAsia="Times New Roman" w:hAnsi="Times New Roman" w:cs="Times New Roman"/>
          <w:color w:val="000000" w:themeColor="text1"/>
          <w:sz w:val="24"/>
          <w:szCs w:val="24"/>
          <w:lang w:eastAsia="ru-RU"/>
        </w:rPr>
        <w:t xml:space="preserve"> -, </w:t>
      </w:r>
      <w:proofErr w:type="spellStart"/>
      <w:r w:rsidRPr="002B24FC">
        <w:rPr>
          <w:rFonts w:ascii="Times New Roman" w:eastAsia="Times New Roman" w:hAnsi="Times New Roman" w:cs="Times New Roman"/>
          <w:color w:val="000000" w:themeColor="text1"/>
          <w:sz w:val="24"/>
          <w:szCs w:val="24"/>
          <w:lang w:eastAsia="ru-RU"/>
        </w:rPr>
        <w:t>водо</w:t>
      </w:r>
      <w:proofErr w:type="spellEnd"/>
      <w:r w:rsidRPr="002B24FC">
        <w:rPr>
          <w:rFonts w:ascii="Times New Roman" w:eastAsia="Times New Roman" w:hAnsi="Times New Roman" w:cs="Times New Roman"/>
          <w:color w:val="000000" w:themeColor="text1"/>
          <w:sz w:val="24"/>
          <w:szCs w:val="24"/>
          <w:lang w:eastAsia="ru-RU"/>
        </w:rPr>
        <w:t xml:space="preserve"> -, </w:t>
      </w:r>
      <w:hyperlink r:id="rId28" w:tooltip="Газоснабжение" w:history="1">
        <w:r w:rsidRPr="002B24FC">
          <w:rPr>
            <w:rFonts w:ascii="Times New Roman" w:eastAsia="Times New Roman" w:hAnsi="Times New Roman" w:cs="Times New Roman"/>
            <w:color w:val="000000" w:themeColor="text1"/>
            <w:sz w:val="24"/>
            <w:szCs w:val="24"/>
            <w:lang w:eastAsia="ru-RU"/>
          </w:rPr>
          <w:t>газоснабжения</w:t>
        </w:r>
      </w:hyperlink>
      <w:r w:rsidRPr="002B24FC">
        <w:rPr>
          <w:rFonts w:ascii="Times New Roman" w:eastAsia="Times New Roman" w:hAnsi="Times New Roman" w:cs="Times New Roman"/>
          <w:color w:val="000000" w:themeColor="text1"/>
          <w:sz w:val="24"/>
          <w:szCs w:val="24"/>
          <w:lang w:eastAsia="ru-RU"/>
        </w:rPr>
        <w:t>, водоотведения, связи) являются всегда разрешенными, при условии соответствия строительным и противопожарным нормативным документам.</w:t>
      </w:r>
    </w:p>
    <w:p w:rsidR="00B42C01" w:rsidRPr="002B24FC" w:rsidRDefault="00797B22" w:rsidP="00B42C01">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color w:val="000000" w:themeColor="text1"/>
          <w:sz w:val="24"/>
          <w:szCs w:val="24"/>
          <w:bdr w:val="none" w:sz="0" w:space="0" w:color="auto" w:frame="1"/>
          <w:lang w:eastAsia="ru-RU"/>
        </w:rPr>
        <w:t xml:space="preserve">                                                                                                                                                                  </w:t>
      </w:r>
      <w:r w:rsidR="00B42C01" w:rsidRPr="002B24FC">
        <w:rPr>
          <w:rFonts w:ascii="Times New Roman" w:eastAsia="Times New Roman" w:hAnsi="Times New Roman" w:cs="Times New Roman"/>
          <w:b/>
          <w:bCs/>
          <w:color w:val="000000" w:themeColor="text1"/>
          <w:sz w:val="24"/>
          <w:szCs w:val="24"/>
          <w:bdr w:val="none" w:sz="0" w:space="0" w:color="auto" w:frame="1"/>
          <w:lang w:eastAsia="ru-RU"/>
        </w:rPr>
        <w:t>Статья 4. Открытость и доступность информации о землепользовании и застройке.</w:t>
      </w:r>
    </w:p>
    <w:p w:rsidR="00B42C01" w:rsidRPr="002B24FC" w:rsidRDefault="00B42C01" w:rsidP="00B42C01">
      <w:pPr>
        <w:shd w:val="clear" w:color="auto" w:fill="FFFFFF"/>
        <w:spacing w:before="375" w:after="375"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t>Настоящие Правила, включая входящие в их состав картографические материалы, являются открытыми для физических и юридических лиц.</w:t>
      </w:r>
      <w:r w:rsidR="00797B22" w:rsidRPr="002B24FC">
        <w:rPr>
          <w:rFonts w:ascii="Times New Roman" w:eastAsia="Times New Roman" w:hAnsi="Times New Roman" w:cs="Times New Roman"/>
          <w:color w:val="000000" w:themeColor="text1"/>
          <w:sz w:val="24"/>
          <w:szCs w:val="24"/>
          <w:lang w:eastAsia="ru-RU"/>
        </w:rPr>
        <w:t xml:space="preserve">                                 </w:t>
      </w:r>
      <w:r w:rsidR="006D1949">
        <w:rPr>
          <w:rFonts w:ascii="Times New Roman" w:eastAsia="Times New Roman" w:hAnsi="Times New Roman" w:cs="Times New Roman"/>
          <w:color w:val="000000" w:themeColor="text1"/>
          <w:sz w:val="24"/>
          <w:szCs w:val="24"/>
          <w:lang w:eastAsia="ru-RU"/>
        </w:rPr>
        <w:t xml:space="preserve">                                            </w:t>
      </w:r>
      <w:r w:rsidR="00797B22" w:rsidRPr="002B24FC">
        <w:rPr>
          <w:rFonts w:ascii="Times New Roman" w:eastAsia="Times New Roman" w:hAnsi="Times New Roman" w:cs="Times New Roman"/>
          <w:color w:val="000000" w:themeColor="text1"/>
          <w:sz w:val="24"/>
          <w:szCs w:val="24"/>
          <w:lang w:eastAsia="ru-RU"/>
        </w:rPr>
        <w:t xml:space="preserve">      </w:t>
      </w:r>
      <w:proofErr w:type="gramStart"/>
      <w:r w:rsidR="00797B22" w:rsidRPr="002B24FC">
        <w:rPr>
          <w:rFonts w:ascii="Times New Roman" w:eastAsia="Times New Roman" w:hAnsi="Times New Roman" w:cs="Times New Roman"/>
          <w:color w:val="000000" w:themeColor="text1"/>
          <w:sz w:val="24"/>
          <w:szCs w:val="24"/>
          <w:lang w:eastAsia="ru-RU"/>
        </w:rPr>
        <w:t>Администрация МО «</w:t>
      </w:r>
      <w:r w:rsidR="00DC454B">
        <w:rPr>
          <w:rFonts w:ascii="Times New Roman" w:eastAsia="Times New Roman" w:hAnsi="Times New Roman" w:cs="Times New Roman"/>
          <w:color w:val="000000" w:themeColor="text1"/>
          <w:sz w:val="24"/>
          <w:szCs w:val="24"/>
          <w:lang w:eastAsia="ru-RU"/>
        </w:rPr>
        <w:t>Сельсовет</w:t>
      </w:r>
      <w:r w:rsidR="00797B22" w:rsidRPr="002B24FC">
        <w:rPr>
          <w:rFonts w:ascii="Times New Roman" w:eastAsia="Times New Roman" w:hAnsi="Times New Roman" w:cs="Times New Roman"/>
          <w:color w:val="000000" w:themeColor="text1"/>
          <w:sz w:val="24"/>
          <w:szCs w:val="24"/>
          <w:lang w:eastAsia="ru-RU"/>
        </w:rPr>
        <w:t xml:space="preserve"> </w:t>
      </w:r>
      <w:r w:rsidR="00DC454B">
        <w:rPr>
          <w:rFonts w:ascii="Times New Roman" w:eastAsia="Times New Roman" w:hAnsi="Times New Roman" w:cs="Times New Roman"/>
          <w:color w:val="000000" w:themeColor="text1"/>
          <w:sz w:val="24"/>
          <w:szCs w:val="24"/>
          <w:lang w:eastAsia="ru-RU"/>
        </w:rPr>
        <w:t>Цурибский</w:t>
      </w:r>
      <w:r w:rsidR="00797B22"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обеспечивает возможность ознакомления с ними путем:</w:t>
      </w:r>
      <w:r w:rsidR="00797B22"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1) опубликования ПЗЗ в местных </w:t>
      </w:r>
      <w:hyperlink r:id="rId29" w:tooltip="Средства массовой информации" w:history="1">
        <w:r w:rsidRPr="002B24FC">
          <w:rPr>
            <w:rFonts w:ascii="Times New Roman" w:eastAsia="Times New Roman" w:hAnsi="Times New Roman" w:cs="Times New Roman"/>
            <w:color w:val="000000" w:themeColor="text1"/>
            <w:sz w:val="24"/>
            <w:szCs w:val="24"/>
            <w:lang w:eastAsia="ru-RU"/>
          </w:rPr>
          <w:t>средствах массовой информации</w:t>
        </w:r>
      </w:hyperlink>
      <w:r w:rsidRPr="002B24FC">
        <w:rPr>
          <w:rFonts w:ascii="Times New Roman" w:eastAsia="Times New Roman" w:hAnsi="Times New Roman" w:cs="Times New Roman"/>
          <w:color w:val="000000" w:themeColor="text1"/>
          <w:sz w:val="24"/>
          <w:szCs w:val="24"/>
          <w:lang w:eastAsia="ru-RU"/>
        </w:rPr>
        <w:t> (в районной газете);</w:t>
      </w:r>
      <w:r w:rsidR="00797B22" w:rsidRPr="002B24FC">
        <w:rPr>
          <w:rFonts w:ascii="Times New Roman" w:eastAsia="Times New Roman" w:hAnsi="Times New Roman" w:cs="Times New Roman"/>
          <w:color w:val="000000" w:themeColor="text1"/>
          <w:sz w:val="24"/>
          <w:szCs w:val="24"/>
          <w:lang w:eastAsia="ru-RU"/>
        </w:rPr>
        <w:t xml:space="preserve">  </w:t>
      </w:r>
      <w:r w:rsidR="006D1949">
        <w:rPr>
          <w:rFonts w:ascii="Times New Roman" w:eastAsia="Times New Roman" w:hAnsi="Times New Roman" w:cs="Times New Roman"/>
          <w:color w:val="000000" w:themeColor="text1"/>
          <w:sz w:val="24"/>
          <w:szCs w:val="24"/>
          <w:lang w:eastAsia="ru-RU"/>
        </w:rPr>
        <w:t xml:space="preserve">                           </w:t>
      </w:r>
      <w:r w:rsidR="00797B22"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xml:space="preserve">2) размещения ПЗЗ в сети «Интернет» (на собственном сайте или </w:t>
      </w:r>
      <w:r w:rsidR="00797B22" w:rsidRPr="002B24FC">
        <w:rPr>
          <w:rFonts w:ascii="Times New Roman" w:eastAsia="Times New Roman" w:hAnsi="Times New Roman" w:cs="Times New Roman"/>
          <w:color w:val="000000" w:themeColor="text1"/>
          <w:sz w:val="24"/>
          <w:szCs w:val="24"/>
          <w:lang w:eastAsia="ru-RU"/>
        </w:rPr>
        <w:t xml:space="preserve"> на сайте Чародинского</w:t>
      </w:r>
      <w:r w:rsidRPr="002B24FC">
        <w:rPr>
          <w:rFonts w:ascii="Times New Roman" w:eastAsia="Times New Roman" w:hAnsi="Times New Roman" w:cs="Times New Roman"/>
          <w:color w:val="000000" w:themeColor="text1"/>
          <w:sz w:val="24"/>
          <w:szCs w:val="24"/>
          <w:lang w:eastAsia="ru-RU"/>
        </w:rPr>
        <w:t xml:space="preserve"> района);</w:t>
      </w:r>
      <w:r w:rsidR="00797B22"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3) создания условий для ознакомления с настоящими ПЗЗ сотрудников уполномоченного органа в области градостроительной деятельности;</w:t>
      </w:r>
      <w:proofErr w:type="gramEnd"/>
      <w:r w:rsidR="00797B22" w:rsidRPr="002B24FC">
        <w:rPr>
          <w:rFonts w:ascii="Times New Roman" w:eastAsia="Times New Roman" w:hAnsi="Times New Roman" w:cs="Times New Roman"/>
          <w:color w:val="000000" w:themeColor="text1"/>
          <w:sz w:val="24"/>
          <w:szCs w:val="24"/>
          <w:lang w:eastAsia="ru-RU"/>
        </w:rPr>
        <w:t xml:space="preserve">                                           </w:t>
      </w:r>
      <w:r w:rsidR="006D1949">
        <w:rPr>
          <w:rFonts w:ascii="Times New Roman" w:eastAsia="Times New Roman" w:hAnsi="Times New Roman" w:cs="Times New Roman"/>
          <w:color w:val="000000" w:themeColor="text1"/>
          <w:sz w:val="24"/>
          <w:szCs w:val="24"/>
          <w:lang w:eastAsia="ru-RU"/>
        </w:rPr>
        <w:t xml:space="preserve">                                         </w:t>
      </w:r>
      <w:r w:rsidR="00797B22"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lastRenderedPageBreak/>
        <w:t>4) предоставления органам, уполномоченным в области архитектуры и градостроительства, а также, при необходимости, физическим и юридическим лицам выписок из настоящих Правил.</w:t>
      </w:r>
    </w:p>
    <w:p w:rsidR="00B42C01" w:rsidRPr="002B24FC" w:rsidRDefault="00B42C01" w:rsidP="00B42C01">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color w:val="000000" w:themeColor="text1"/>
          <w:sz w:val="24"/>
          <w:szCs w:val="24"/>
          <w:bdr w:val="none" w:sz="0" w:space="0" w:color="auto" w:frame="1"/>
          <w:lang w:eastAsia="ru-RU"/>
        </w:rPr>
        <w:t>Статья 5. Положения, относящиеся к ранее возникшим правам.</w:t>
      </w:r>
    </w:p>
    <w:p w:rsidR="00B42C01" w:rsidRPr="002B24FC" w:rsidRDefault="006D1949" w:rsidP="00797B22">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00B42C01" w:rsidRPr="002B24FC">
        <w:rPr>
          <w:rFonts w:ascii="Times New Roman" w:eastAsia="Times New Roman" w:hAnsi="Times New Roman" w:cs="Times New Roman"/>
          <w:color w:val="000000" w:themeColor="text1"/>
          <w:sz w:val="24"/>
          <w:szCs w:val="24"/>
          <w:lang w:eastAsia="ru-RU"/>
        </w:rPr>
        <w:t>1. Принятые до </w:t>
      </w:r>
      <w:hyperlink r:id="rId30" w:tooltip="Ввод в действие" w:history="1">
        <w:r w:rsidR="00B42C01" w:rsidRPr="002B24FC">
          <w:rPr>
            <w:rFonts w:ascii="Times New Roman" w:eastAsia="Times New Roman" w:hAnsi="Times New Roman" w:cs="Times New Roman"/>
            <w:color w:val="000000" w:themeColor="text1"/>
            <w:sz w:val="24"/>
            <w:szCs w:val="24"/>
            <w:lang w:eastAsia="ru-RU"/>
          </w:rPr>
          <w:t>введения в действие</w:t>
        </w:r>
      </w:hyperlink>
      <w:r w:rsidR="00B42C01" w:rsidRPr="002B24FC">
        <w:rPr>
          <w:rFonts w:ascii="Times New Roman" w:eastAsia="Times New Roman" w:hAnsi="Times New Roman" w:cs="Times New Roman"/>
          <w:color w:val="000000" w:themeColor="text1"/>
          <w:sz w:val="24"/>
          <w:szCs w:val="24"/>
          <w:lang w:eastAsia="ru-RU"/>
        </w:rPr>
        <w:t xml:space="preserve"> настоящих Правил нормативно - правовые акты органов местного самоуправления </w:t>
      </w:r>
      <w:r w:rsidR="00797B22" w:rsidRPr="002B24FC">
        <w:rPr>
          <w:rFonts w:ascii="Times New Roman" w:eastAsia="Times New Roman" w:hAnsi="Times New Roman" w:cs="Times New Roman"/>
          <w:color w:val="000000" w:themeColor="text1"/>
          <w:sz w:val="24"/>
          <w:szCs w:val="24"/>
          <w:lang w:eastAsia="ru-RU"/>
        </w:rPr>
        <w:t>Чародинского</w:t>
      </w:r>
      <w:r w:rsidR="00B42C01" w:rsidRPr="002B24FC">
        <w:rPr>
          <w:rFonts w:ascii="Times New Roman" w:eastAsia="Times New Roman" w:hAnsi="Times New Roman" w:cs="Times New Roman"/>
          <w:color w:val="000000" w:themeColor="text1"/>
          <w:sz w:val="24"/>
          <w:szCs w:val="24"/>
          <w:lang w:eastAsia="ru-RU"/>
        </w:rPr>
        <w:t xml:space="preserve"> района в отношении территории села </w:t>
      </w:r>
      <w:r w:rsidR="00DC454B">
        <w:rPr>
          <w:rFonts w:ascii="Times New Roman" w:eastAsia="Times New Roman" w:hAnsi="Times New Roman" w:cs="Times New Roman"/>
          <w:color w:val="000000" w:themeColor="text1"/>
          <w:sz w:val="24"/>
          <w:szCs w:val="24"/>
          <w:lang w:eastAsia="ru-RU"/>
        </w:rPr>
        <w:t>Цуриб</w:t>
      </w:r>
      <w:r w:rsidR="00797B22" w:rsidRPr="002B24FC">
        <w:rPr>
          <w:rFonts w:ascii="Times New Roman" w:eastAsia="Times New Roman" w:hAnsi="Times New Roman" w:cs="Times New Roman"/>
          <w:color w:val="000000" w:themeColor="text1"/>
          <w:sz w:val="24"/>
          <w:szCs w:val="24"/>
          <w:lang w:eastAsia="ru-RU"/>
        </w:rPr>
        <w:t xml:space="preserve"> </w:t>
      </w:r>
      <w:r w:rsidR="00B42C01" w:rsidRPr="002B24FC">
        <w:rPr>
          <w:rFonts w:ascii="Times New Roman" w:eastAsia="Times New Roman" w:hAnsi="Times New Roman" w:cs="Times New Roman"/>
          <w:color w:val="000000" w:themeColor="text1"/>
          <w:sz w:val="24"/>
          <w:szCs w:val="24"/>
          <w:lang w:eastAsia="ru-RU"/>
        </w:rPr>
        <w:t>по вопросам землепользования и застройки применяются в части, не противоречащей настоящим ПЗЗ.</w:t>
      </w:r>
      <w:r w:rsidR="00797B22" w:rsidRPr="002B24FC">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 xml:space="preserve">                                                               </w:t>
      </w:r>
      <w:r w:rsidR="00797B22" w:rsidRPr="002B24FC">
        <w:rPr>
          <w:rFonts w:ascii="Times New Roman" w:eastAsia="Times New Roman" w:hAnsi="Times New Roman" w:cs="Times New Roman"/>
          <w:color w:val="000000" w:themeColor="text1"/>
          <w:sz w:val="24"/>
          <w:szCs w:val="24"/>
          <w:lang w:eastAsia="ru-RU"/>
        </w:rPr>
        <w:t xml:space="preserve">        </w:t>
      </w:r>
      <w:r w:rsidR="00B42C01" w:rsidRPr="002B24FC">
        <w:rPr>
          <w:rFonts w:ascii="Times New Roman" w:eastAsia="Times New Roman" w:hAnsi="Times New Roman" w:cs="Times New Roman"/>
          <w:color w:val="000000" w:themeColor="text1"/>
          <w:sz w:val="24"/>
          <w:szCs w:val="24"/>
          <w:lang w:eastAsia="ru-RU"/>
        </w:rPr>
        <w:t xml:space="preserve">2. Разрешения на строительство, реконструкцию, выданные физическим и юридическим лицам, до вступления в силу </w:t>
      </w:r>
      <w:proofErr w:type="gramStart"/>
      <w:r w:rsidR="00B42C01" w:rsidRPr="002B24FC">
        <w:rPr>
          <w:rFonts w:ascii="Times New Roman" w:eastAsia="Times New Roman" w:hAnsi="Times New Roman" w:cs="Times New Roman"/>
          <w:color w:val="000000" w:themeColor="text1"/>
          <w:sz w:val="24"/>
          <w:szCs w:val="24"/>
          <w:lang w:eastAsia="ru-RU"/>
        </w:rPr>
        <w:t>настоящих</w:t>
      </w:r>
      <w:proofErr w:type="gramEnd"/>
      <w:r w:rsidR="00B42C01" w:rsidRPr="002B24FC">
        <w:rPr>
          <w:rFonts w:ascii="Times New Roman" w:eastAsia="Times New Roman" w:hAnsi="Times New Roman" w:cs="Times New Roman"/>
          <w:color w:val="000000" w:themeColor="text1"/>
          <w:sz w:val="24"/>
          <w:szCs w:val="24"/>
          <w:lang w:eastAsia="ru-RU"/>
        </w:rPr>
        <w:t xml:space="preserve"> ПЗЗ являются действительными.</w:t>
      </w:r>
      <w:r w:rsidR="00797B22" w:rsidRPr="002B24FC">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 xml:space="preserve">                                      </w:t>
      </w:r>
      <w:r w:rsidR="00797B22" w:rsidRPr="002B24FC">
        <w:rPr>
          <w:rFonts w:ascii="Times New Roman" w:eastAsia="Times New Roman" w:hAnsi="Times New Roman" w:cs="Times New Roman"/>
          <w:color w:val="000000" w:themeColor="text1"/>
          <w:sz w:val="24"/>
          <w:szCs w:val="24"/>
          <w:lang w:eastAsia="ru-RU"/>
        </w:rPr>
        <w:t xml:space="preserve">    </w:t>
      </w:r>
      <w:r w:rsidR="00B42C01" w:rsidRPr="002B24FC">
        <w:rPr>
          <w:rFonts w:ascii="Times New Roman" w:eastAsia="Times New Roman" w:hAnsi="Times New Roman" w:cs="Times New Roman"/>
          <w:color w:val="000000" w:themeColor="text1"/>
          <w:sz w:val="24"/>
          <w:szCs w:val="24"/>
          <w:lang w:eastAsia="ru-RU"/>
        </w:rPr>
        <w:t>3. Объекты недвижимости, существовавшие на законных основаниях до вступления в силу настоящих ПЗЗ, являются несоответствующими настоящим Правилам в случаях, когда эти объекты:</w:t>
      </w:r>
      <w:r w:rsidR="00797B22" w:rsidRPr="002B24FC">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 xml:space="preserve">                                       </w:t>
      </w:r>
      <w:r w:rsidR="00797B22" w:rsidRPr="002B24FC">
        <w:rPr>
          <w:rFonts w:ascii="Times New Roman" w:eastAsia="Times New Roman" w:hAnsi="Times New Roman" w:cs="Times New Roman"/>
          <w:color w:val="000000" w:themeColor="text1"/>
          <w:sz w:val="24"/>
          <w:szCs w:val="24"/>
          <w:lang w:eastAsia="ru-RU"/>
        </w:rPr>
        <w:t xml:space="preserve">          </w:t>
      </w:r>
      <w:r w:rsidR="00B42C01" w:rsidRPr="002B24FC">
        <w:rPr>
          <w:rFonts w:ascii="Times New Roman" w:eastAsia="Times New Roman" w:hAnsi="Times New Roman" w:cs="Times New Roman"/>
          <w:color w:val="000000" w:themeColor="text1"/>
          <w:sz w:val="24"/>
          <w:szCs w:val="24"/>
          <w:lang w:eastAsia="ru-RU"/>
        </w:rPr>
        <w:t>1) имеют вид, виды использования, которые не предусмотрены как разрешенные для соответствующих территориальных зон (часть III настоящих ПЗЗ);</w:t>
      </w:r>
      <w:r w:rsidR="00797B22" w:rsidRPr="002B24FC">
        <w:rPr>
          <w:rFonts w:ascii="Times New Roman" w:eastAsia="Times New Roman" w:hAnsi="Times New Roman" w:cs="Times New Roman"/>
          <w:color w:val="000000" w:themeColor="text1"/>
          <w:sz w:val="24"/>
          <w:szCs w:val="24"/>
          <w:lang w:eastAsia="ru-RU"/>
        </w:rPr>
        <w:t xml:space="preserve">                                                 </w:t>
      </w:r>
      <w:r w:rsidR="00B42C01" w:rsidRPr="002B24FC">
        <w:rPr>
          <w:rFonts w:ascii="Times New Roman" w:eastAsia="Times New Roman" w:hAnsi="Times New Roman" w:cs="Times New Roman"/>
          <w:color w:val="000000" w:themeColor="text1"/>
          <w:sz w:val="24"/>
          <w:szCs w:val="24"/>
          <w:lang w:eastAsia="ru-RU"/>
        </w:rPr>
        <w:t>2) имеют параметры меньше (площадь земельных участков, отступы построек от границ участка) или больше (площадь земельных участков, плотность застройки, процент застройки) значений, установленных настоящими ПЗЗ применительно к соответствующим зонам;</w:t>
      </w:r>
      <w:r w:rsidR="00797B22" w:rsidRPr="002B24FC">
        <w:rPr>
          <w:rFonts w:ascii="Times New Roman" w:eastAsia="Times New Roman" w:hAnsi="Times New Roman" w:cs="Times New Roman"/>
          <w:color w:val="000000" w:themeColor="text1"/>
          <w:sz w:val="24"/>
          <w:szCs w:val="24"/>
          <w:lang w:eastAsia="ru-RU"/>
        </w:rPr>
        <w:t xml:space="preserve">                                                                                                                          </w:t>
      </w:r>
      <w:r w:rsidR="00B42C01" w:rsidRPr="002B24FC">
        <w:rPr>
          <w:rFonts w:ascii="Times New Roman" w:eastAsia="Times New Roman" w:hAnsi="Times New Roman" w:cs="Times New Roman"/>
          <w:color w:val="000000" w:themeColor="text1"/>
          <w:sz w:val="24"/>
          <w:szCs w:val="24"/>
          <w:lang w:eastAsia="ru-RU"/>
        </w:rPr>
        <w:t>3) не соответствуют другим требованиям, указанным в параметрах разрешённого использования;</w:t>
      </w:r>
      <w:r w:rsidR="00797B22" w:rsidRPr="002B24FC">
        <w:rPr>
          <w:rFonts w:ascii="Times New Roman" w:eastAsia="Times New Roman" w:hAnsi="Times New Roman" w:cs="Times New Roman"/>
          <w:color w:val="000000" w:themeColor="text1"/>
          <w:sz w:val="24"/>
          <w:szCs w:val="24"/>
          <w:lang w:eastAsia="ru-RU"/>
        </w:rPr>
        <w:t xml:space="preserve">                                                                                                                                                 </w:t>
      </w:r>
      <w:r w:rsidR="00B42C01" w:rsidRPr="002B24FC">
        <w:rPr>
          <w:rFonts w:ascii="Times New Roman" w:eastAsia="Times New Roman" w:hAnsi="Times New Roman" w:cs="Times New Roman"/>
          <w:color w:val="000000" w:themeColor="text1"/>
          <w:sz w:val="24"/>
          <w:szCs w:val="24"/>
          <w:lang w:eastAsia="ru-RU"/>
        </w:rPr>
        <w:t>4) не соответствуют ограничениям, указанным в ст.31, 32 Правил.</w:t>
      </w:r>
      <w:r w:rsidR="00797B22" w:rsidRPr="002B24FC">
        <w:rPr>
          <w:rFonts w:ascii="Times New Roman" w:eastAsia="Times New Roman" w:hAnsi="Times New Roman" w:cs="Times New Roman"/>
          <w:color w:val="000000" w:themeColor="text1"/>
          <w:sz w:val="24"/>
          <w:szCs w:val="24"/>
          <w:lang w:eastAsia="ru-RU"/>
        </w:rPr>
        <w:t xml:space="preserve">                                     </w:t>
      </w:r>
      <w:r w:rsidR="00B42C01" w:rsidRPr="002B24FC">
        <w:rPr>
          <w:rFonts w:ascii="Times New Roman" w:eastAsia="Times New Roman" w:hAnsi="Times New Roman" w:cs="Times New Roman"/>
          <w:color w:val="000000" w:themeColor="text1"/>
          <w:sz w:val="24"/>
          <w:szCs w:val="24"/>
          <w:lang w:eastAsia="ru-RU"/>
        </w:rPr>
        <w:t>Отношения по поводу самовольного занятия земельных участков, самовольного строительства, использования самовольно занятых земельных участков и самовольных построек регулируются гражданским и земельным законодательством.</w:t>
      </w:r>
    </w:p>
    <w:p w:rsidR="00B42C01" w:rsidRPr="002B24FC" w:rsidRDefault="00797B22" w:rsidP="00B42C01">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color w:val="000000" w:themeColor="text1"/>
          <w:sz w:val="24"/>
          <w:szCs w:val="24"/>
          <w:bdr w:val="none" w:sz="0" w:space="0" w:color="auto" w:frame="1"/>
          <w:lang w:eastAsia="ru-RU"/>
        </w:rPr>
        <w:t xml:space="preserve">                                                                                                                                                                               </w:t>
      </w:r>
      <w:r w:rsidR="00B42C01" w:rsidRPr="002B24FC">
        <w:rPr>
          <w:rFonts w:ascii="Times New Roman" w:eastAsia="Times New Roman" w:hAnsi="Times New Roman" w:cs="Times New Roman"/>
          <w:b/>
          <w:bCs/>
          <w:color w:val="000000" w:themeColor="text1"/>
          <w:sz w:val="24"/>
          <w:szCs w:val="24"/>
          <w:bdr w:val="none" w:sz="0" w:space="0" w:color="auto" w:frame="1"/>
          <w:lang w:eastAsia="ru-RU"/>
        </w:rPr>
        <w:t>Статья 6. Использование объектов, несоответствующих ПЗЗ.</w:t>
      </w:r>
    </w:p>
    <w:p w:rsidR="00B42C01" w:rsidRPr="002B24FC" w:rsidRDefault="00B42C01" w:rsidP="00B42C01">
      <w:pPr>
        <w:shd w:val="clear" w:color="auto" w:fill="FFFFFF"/>
        <w:spacing w:before="375" w:after="375"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t>1. Объекты недвижимости, предусмотренные статьей 5 настоящих Правил, могут существовать и использоваться без установления срока их приведения в соответствие с настоящими Правилами.</w:t>
      </w:r>
      <w:r w:rsidR="00DC081B" w:rsidRPr="002B24FC">
        <w:rPr>
          <w:rFonts w:ascii="Times New Roman" w:eastAsia="Times New Roman" w:hAnsi="Times New Roman" w:cs="Times New Roman"/>
          <w:color w:val="000000" w:themeColor="text1"/>
          <w:sz w:val="24"/>
          <w:szCs w:val="24"/>
          <w:lang w:eastAsia="ru-RU"/>
        </w:rPr>
        <w:t xml:space="preserve">                                                                                                                </w:t>
      </w:r>
      <w:r w:rsidR="006D1949">
        <w:rPr>
          <w:rFonts w:ascii="Times New Roman" w:eastAsia="Times New Roman" w:hAnsi="Times New Roman" w:cs="Times New Roman"/>
          <w:color w:val="000000" w:themeColor="text1"/>
          <w:sz w:val="24"/>
          <w:szCs w:val="24"/>
          <w:lang w:eastAsia="ru-RU"/>
        </w:rPr>
        <w:t xml:space="preserve">                                       </w:t>
      </w:r>
      <w:r w:rsidR="00DC081B"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xml:space="preserve">2. Все изменения несоответствующих объектов, осуществляемые путем изменения строительных параметров, могут производиться только в целях приведения их в соответствие с </w:t>
      </w:r>
      <w:proofErr w:type="gramStart"/>
      <w:r w:rsidRPr="002B24FC">
        <w:rPr>
          <w:rFonts w:ascii="Times New Roman" w:eastAsia="Times New Roman" w:hAnsi="Times New Roman" w:cs="Times New Roman"/>
          <w:color w:val="000000" w:themeColor="text1"/>
          <w:sz w:val="24"/>
          <w:szCs w:val="24"/>
          <w:lang w:eastAsia="ru-RU"/>
        </w:rPr>
        <w:t>настоящими</w:t>
      </w:r>
      <w:proofErr w:type="gramEnd"/>
      <w:r w:rsidRPr="002B24FC">
        <w:rPr>
          <w:rFonts w:ascii="Times New Roman" w:eastAsia="Times New Roman" w:hAnsi="Times New Roman" w:cs="Times New Roman"/>
          <w:color w:val="000000" w:themeColor="text1"/>
          <w:sz w:val="24"/>
          <w:szCs w:val="24"/>
          <w:lang w:eastAsia="ru-RU"/>
        </w:rPr>
        <w:t xml:space="preserve"> ПЗЗ.</w:t>
      </w:r>
      <w:r w:rsidR="00DC081B" w:rsidRPr="002B24FC">
        <w:rPr>
          <w:rFonts w:ascii="Times New Roman" w:eastAsia="Times New Roman" w:hAnsi="Times New Roman" w:cs="Times New Roman"/>
          <w:color w:val="000000" w:themeColor="text1"/>
          <w:sz w:val="24"/>
          <w:szCs w:val="24"/>
          <w:lang w:eastAsia="ru-RU"/>
        </w:rPr>
        <w:t xml:space="preserve">                                                                                         </w:t>
      </w:r>
      <w:r w:rsidR="006D1949">
        <w:rPr>
          <w:rFonts w:ascii="Times New Roman" w:eastAsia="Times New Roman" w:hAnsi="Times New Roman" w:cs="Times New Roman"/>
          <w:color w:val="000000" w:themeColor="text1"/>
          <w:sz w:val="24"/>
          <w:szCs w:val="24"/>
          <w:lang w:eastAsia="ru-RU"/>
        </w:rPr>
        <w:t xml:space="preserve">                                     </w:t>
      </w:r>
      <w:r w:rsidR="00DC081B"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Указанные в подпунктах 2,3,4 части 3 статьи 5 настоящих ПЗЗ объекты недвижимости, несоответствующие настоящим правилам по строительным параметрам, затрудняющие или блокирующие возможность прохода, проезда, имеющие превышение площади по сравнению с разрешенными пределами и т. д., могут поддерживаться и использоваться при условии, что эти действия не увеличивают степень несоответствия этих объектов. Действия по отношению к указанным объектам, выполняемые на основе разрешений на строительство, должны быть направлены на устранение несоответствия таких объектов настоящим ПЗЗ.</w:t>
      </w:r>
      <w:r w:rsidR="00DC081B"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3. Несоответствующий вид использования недвижимости не может быть заменен на иной несоответствующий вид использования.</w:t>
      </w:r>
    </w:p>
    <w:p w:rsidR="00B42C01" w:rsidRPr="002B24FC" w:rsidRDefault="00B42C01" w:rsidP="00B42C01">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color w:val="000000" w:themeColor="text1"/>
          <w:sz w:val="24"/>
          <w:szCs w:val="24"/>
          <w:bdr w:val="none" w:sz="0" w:space="0" w:color="auto" w:frame="1"/>
          <w:lang w:eastAsia="ru-RU"/>
        </w:rPr>
        <w:t>Статья 7. Положения о действиях лиц, осуществляющих землепользование и застройку.</w:t>
      </w:r>
    </w:p>
    <w:p w:rsidR="00B42C01" w:rsidRPr="002B24FC" w:rsidRDefault="00B42C01" w:rsidP="00B42C01">
      <w:pPr>
        <w:shd w:val="clear" w:color="auto" w:fill="FFFFFF"/>
        <w:spacing w:before="375" w:after="375"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lastRenderedPageBreak/>
        <w:t xml:space="preserve">1. </w:t>
      </w:r>
      <w:proofErr w:type="gramStart"/>
      <w:r w:rsidRPr="002B24FC">
        <w:rPr>
          <w:rFonts w:ascii="Times New Roman" w:eastAsia="Times New Roman" w:hAnsi="Times New Roman" w:cs="Times New Roman"/>
          <w:color w:val="000000" w:themeColor="text1"/>
          <w:sz w:val="24"/>
          <w:szCs w:val="24"/>
          <w:lang w:eastAsia="ru-RU"/>
        </w:rPr>
        <w:t xml:space="preserve">В соответствии с законодательством настоящие Правила, а также принимаемые в соответствии с ними иные нормативные правовые акты органов местного самоуправления </w:t>
      </w:r>
      <w:r w:rsidR="00DC081B" w:rsidRPr="002B24FC">
        <w:rPr>
          <w:rFonts w:ascii="Times New Roman" w:eastAsia="Times New Roman" w:hAnsi="Times New Roman" w:cs="Times New Roman"/>
          <w:color w:val="000000" w:themeColor="text1"/>
          <w:sz w:val="24"/>
          <w:szCs w:val="24"/>
          <w:lang w:eastAsia="ru-RU"/>
        </w:rPr>
        <w:t>Чародинского</w:t>
      </w:r>
      <w:r w:rsidRPr="002B24FC">
        <w:rPr>
          <w:rFonts w:ascii="Times New Roman" w:eastAsia="Times New Roman" w:hAnsi="Times New Roman" w:cs="Times New Roman"/>
          <w:color w:val="000000" w:themeColor="text1"/>
          <w:sz w:val="24"/>
          <w:szCs w:val="24"/>
          <w:lang w:eastAsia="ru-RU"/>
        </w:rPr>
        <w:t xml:space="preserve"> района регулируют действия физических и юридических лиц, которые:</w:t>
      </w:r>
      <w:r w:rsidR="00DC081B"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xml:space="preserve">1) участвуют в торгах (конкурсах, аукционах), подготавливаемых и проводимых администрациями муниципальных образований </w:t>
      </w:r>
      <w:r w:rsidR="00DC081B" w:rsidRPr="002B24FC">
        <w:rPr>
          <w:rFonts w:ascii="Times New Roman" w:eastAsia="Times New Roman" w:hAnsi="Times New Roman" w:cs="Times New Roman"/>
          <w:color w:val="000000" w:themeColor="text1"/>
          <w:sz w:val="24"/>
          <w:szCs w:val="24"/>
          <w:lang w:eastAsia="ru-RU"/>
        </w:rPr>
        <w:t xml:space="preserve">Чародинский </w:t>
      </w:r>
      <w:r w:rsidRPr="002B24FC">
        <w:rPr>
          <w:rFonts w:ascii="Times New Roman" w:eastAsia="Times New Roman" w:hAnsi="Times New Roman" w:cs="Times New Roman"/>
          <w:color w:val="000000" w:themeColor="text1"/>
          <w:sz w:val="24"/>
          <w:szCs w:val="24"/>
          <w:lang w:eastAsia="ru-RU"/>
        </w:rPr>
        <w:t xml:space="preserve"> район, </w:t>
      </w:r>
      <w:r w:rsidR="00DC081B" w:rsidRPr="002B24FC">
        <w:rPr>
          <w:rFonts w:ascii="Times New Roman" w:eastAsia="Times New Roman" w:hAnsi="Times New Roman" w:cs="Times New Roman"/>
          <w:color w:val="000000" w:themeColor="text1"/>
          <w:sz w:val="24"/>
          <w:szCs w:val="24"/>
          <w:lang w:eastAsia="ru-RU"/>
        </w:rPr>
        <w:t>Администрации МО «</w:t>
      </w:r>
      <w:r w:rsidR="00DC454B">
        <w:rPr>
          <w:rFonts w:ascii="Times New Roman" w:eastAsia="Times New Roman" w:hAnsi="Times New Roman" w:cs="Times New Roman"/>
          <w:color w:val="000000" w:themeColor="text1"/>
          <w:sz w:val="24"/>
          <w:szCs w:val="24"/>
          <w:lang w:eastAsia="ru-RU"/>
        </w:rPr>
        <w:t>Сельсовет</w:t>
      </w:r>
      <w:r w:rsidR="00DC081B" w:rsidRPr="002B24FC">
        <w:rPr>
          <w:rFonts w:ascii="Times New Roman" w:eastAsia="Times New Roman" w:hAnsi="Times New Roman" w:cs="Times New Roman"/>
          <w:color w:val="000000" w:themeColor="text1"/>
          <w:sz w:val="24"/>
          <w:szCs w:val="24"/>
          <w:lang w:eastAsia="ru-RU"/>
        </w:rPr>
        <w:t xml:space="preserve"> </w:t>
      </w:r>
      <w:r w:rsidR="00DC454B">
        <w:rPr>
          <w:rFonts w:ascii="Times New Roman" w:eastAsia="Times New Roman" w:hAnsi="Times New Roman" w:cs="Times New Roman"/>
          <w:color w:val="000000" w:themeColor="text1"/>
          <w:sz w:val="24"/>
          <w:szCs w:val="24"/>
          <w:lang w:eastAsia="ru-RU"/>
        </w:rPr>
        <w:t>Цурибский</w:t>
      </w:r>
      <w:r w:rsidR="00DC081B"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по предоставлению прав собственности или аренды на земельные участки, подготовленные и сформированные из</w:t>
      </w:r>
      <w:proofErr w:type="gramEnd"/>
      <w:r w:rsidRPr="002B24FC">
        <w:rPr>
          <w:rFonts w:ascii="Times New Roman" w:eastAsia="Times New Roman" w:hAnsi="Times New Roman" w:cs="Times New Roman"/>
          <w:color w:val="000000" w:themeColor="text1"/>
          <w:sz w:val="24"/>
          <w:szCs w:val="24"/>
          <w:lang w:eastAsia="ru-RU"/>
        </w:rPr>
        <w:t xml:space="preserve"> состава государственных, муниципальных земель, в целях нового строительства или реконструкции;</w:t>
      </w:r>
      <w:r w:rsidR="00DC081B" w:rsidRPr="002B24FC">
        <w:rPr>
          <w:rFonts w:ascii="Times New Roman" w:eastAsia="Times New Roman" w:hAnsi="Times New Roman" w:cs="Times New Roman"/>
          <w:color w:val="000000" w:themeColor="text1"/>
          <w:sz w:val="24"/>
          <w:szCs w:val="24"/>
          <w:lang w:eastAsia="ru-RU"/>
        </w:rPr>
        <w:t xml:space="preserve">                                </w:t>
      </w:r>
      <w:r w:rsidR="006D1949">
        <w:rPr>
          <w:rFonts w:ascii="Times New Roman" w:eastAsia="Times New Roman" w:hAnsi="Times New Roman" w:cs="Times New Roman"/>
          <w:color w:val="000000" w:themeColor="text1"/>
          <w:sz w:val="24"/>
          <w:szCs w:val="24"/>
          <w:lang w:eastAsia="ru-RU"/>
        </w:rPr>
        <w:t xml:space="preserve">                                            </w:t>
      </w:r>
      <w:r w:rsidR="00DC081B"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xml:space="preserve">2) обращаются в </w:t>
      </w:r>
      <w:r w:rsidR="00DC081B" w:rsidRPr="002B24FC">
        <w:rPr>
          <w:rFonts w:ascii="Times New Roman" w:eastAsia="Times New Roman" w:hAnsi="Times New Roman" w:cs="Times New Roman"/>
          <w:color w:val="000000" w:themeColor="text1"/>
          <w:sz w:val="24"/>
          <w:szCs w:val="24"/>
          <w:lang w:eastAsia="ru-RU"/>
        </w:rPr>
        <w:t>Администрацию МО «</w:t>
      </w:r>
      <w:r w:rsidR="00DC454B">
        <w:rPr>
          <w:rFonts w:ascii="Times New Roman" w:eastAsia="Times New Roman" w:hAnsi="Times New Roman" w:cs="Times New Roman"/>
          <w:color w:val="000000" w:themeColor="text1"/>
          <w:sz w:val="24"/>
          <w:szCs w:val="24"/>
          <w:lang w:eastAsia="ru-RU"/>
        </w:rPr>
        <w:t>Сельсовет</w:t>
      </w:r>
      <w:r w:rsidR="00DC081B" w:rsidRPr="002B24FC">
        <w:rPr>
          <w:rFonts w:ascii="Times New Roman" w:eastAsia="Times New Roman" w:hAnsi="Times New Roman" w:cs="Times New Roman"/>
          <w:color w:val="000000" w:themeColor="text1"/>
          <w:sz w:val="24"/>
          <w:szCs w:val="24"/>
          <w:lang w:eastAsia="ru-RU"/>
        </w:rPr>
        <w:t xml:space="preserve"> </w:t>
      </w:r>
      <w:r w:rsidR="00DC454B">
        <w:rPr>
          <w:rFonts w:ascii="Times New Roman" w:eastAsia="Times New Roman" w:hAnsi="Times New Roman" w:cs="Times New Roman"/>
          <w:color w:val="000000" w:themeColor="text1"/>
          <w:sz w:val="24"/>
          <w:szCs w:val="24"/>
          <w:lang w:eastAsia="ru-RU"/>
        </w:rPr>
        <w:t>Цурибский</w:t>
      </w:r>
      <w:r w:rsidR="00DC081B"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с заявкой о подготовке и предоставлении земельных участков для нового строительства, реконструкции и осуществляют действия по градостроительной подготовке земельных участков;</w:t>
      </w:r>
      <w:r w:rsidR="00DC081B" w:rsidRPr="002B24FC">
        <w:rPr>
          <w:rFonts w:ascii="Times New Roman" w:eastAsia="Times New Roman" w:hAnsi="Times New Roman" w:cs="Times New Roman"/>
          <w:color w:val="000000" w:themeColor="text1"/>
          <w:sz w:val="24"/>
          <w:szCs w:val="24"/>
          <w:lang w:eastAsia="ru-RU"/>
        </w:rPr>
        <w:t xml:space="preserve">                     </w:t>
      </w:r>
      <w:r w:rsidR="006D1949">
        <w:rPr>
          <w:rFonts w:ascii="Times New Roman" w:eastAsia="Times New Roman" w:hAnsi="Times New Roman" w:cs="Times New Roman"/>
          <w:color w:val="000000" w:themeColor="text1"/>
          <w:sz w:val="24"/>
          <w:szCs w:val="24"/>
          <w:lang w:eastAsia="ru-RU"/>
        </w:rPr>
        <w:t xml:space="preserve">                                         </w:t>
      </w:r>
      <w:r w:rsidR="00DC081B"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3) владея земельными участками, иными объектами недвижимости, осуществляют их текущее использование, а также подготавливают проектную документацию и осуществляют в соответствии с ней строительство или реконструкцию.</w:t>
      </w:r>
    </w:p>
    <w:p w:rsidR="00B42C01" w:rsidRPr="002B24FC" w:rsidRDefault="00B42C01" w:rsidP="00B42C01">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color w:val="000000" w:themeColor="text1"/>
          <w:sz w:val="24"/>
          <w:szCs w:val="24"/>
          <w:bdr w:val="none" w:sz="0" w:space="0" w:color="auto" w:frame="1"/>
          <w:lang w:eastAsia="ru-RU"/>
        </w:rPr>
        <w:t>Статья 8. Комиссия по землепользованию и застройке.</w:t>
      </w:r>
    </w:p>
    <w:p w:rsidR="00B42C01" w:rsidRPr="002B24FC" w:rsidRDefault="00B42C01" w:rsidP="00B42C01">
      <w:pPr>
        <w:shd w:val="clear" w:color="auto" w:fill="FFFFFF"/>
        <w:spacing w:before="375" w:after="375"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t xml:space="preserve">1. Комиссия по землепользованию и застройке (далее – Комиссия) является консультативным органом и формируется Главой </w:t>
      </w:r>
      <w:r w:rsidR="00DC081B" w:rsidRPr="002B24FC">
        <w:rPr>
          <w:rFonts w:ascii="Times New Roman" w:eastAsia="Times New Roman" w:hAnsi="Times New Roman" w:cs="Times New Roman"/>
          <w:color w:val="000000" w:themeColor="text1"/>
          <w:sz w:val="24"/>
          <w:szCs w:val="24"/>
          <w:lang w:eastAsia="ru-RU"/>
        </w:rPr>
        <w:t>Администрации МО «</w:t>
      </w:r>
      <w:r w:rsidR="00DC454B">
        <w:rPr>
          <w:rFonts w:ascii="Times New Roman" w:eastAsia="Times New Roman" w:hAnsi="Times New Roman" w:cs="Times New Roman"/>
          <w:color w:val="000000" w:themeColor="text1"/>
          <w:sz w:val="24"/>
          <w:szCs w:val="24"/>
          <w:lang w:eastAsia="ru-RU"/>
        </w:rPr>
        <w:t>Сельсовет</w:t>
      </w:r>
      <w:r w:rsidR="00DC081B" w:rsidRPr="002B24FC">
        <w:rPr>
          <w:rFonts w:ascii="Times New Roman" w:eastAsia="Times New Roman" w:hAnsi="Times New Roman" w:cs="Times New Roman"/>
          <w:color w:val="000000" w:themeColor="text1"/>
          <w:sz w:val="24"/>
          <w:szCs w:val="24"/>
          <w:lang w:eastAsia="ru-RU"/>
        </w:rPr>
        <w:t xml:space="preserve"> </w:t>
      </w:r>
      <w:r w:rsidR="00DC454B">
        <w:rPr>
          <w:rFonts w:ascii="Times New Roman" w:eastAsia="Times New Roman" w:hAnsi="Times New Roman" w:cs="Times New Roman"/>
          <w:color w:val="000000" w:themeColor="text1"/>
          <w:sz w:val="24"/>
          <w:szCs w:val="24"/>
          <w:lang w:eastAsia="ru-RU"/>
        </w:rPr>
        <w:t>Цурибский</w:t>
      </w:r>
      <w:r w:rsidR="00DC081B"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для обеспечения реализации настоящих Правил.</w:t>
      </w:r>
      <w:r w:rsidR="00DC081B" w:rsidRPr="002B24FC">
        <w:rPr>
          <w:rFonts w:ascii="Times New Roman" w:eastAsia="Times New Roman" w:hAnsi="Times New Roman" w:cs="Times New Roman"/>
          <w:color w:val="000000" w:themeColor="text1"/>
          <w:sz w:val="24"/>
          <w:szCs w:val="24"/>
          <w:lang w:eastAsia="ru-RU"/>
        </w:rPr>
        <w:t xml:space="preserve">                                                  </w:t>
      </w:r>
      <w:r w:rsidR="006D1949">
        <w:rPr>
          <w:rFonts w:ascii="Times New Roman" w:eastAsia="Times New Roman" w:hAnsi="Times New Roman" w:cs="Times New Roman"/>
          <w:color w:val="000000" w:themeColor="text1"/>
          <w:sz w:val="24"/>
          <w:szCs w:val="24"/>
          <w:lang w:eastAsia="ru-RU"/>
        </w:rPr>
        <w:t xml:space="preserve">                                                                        </w:t>
      </w:r>
      <w:r w:rsidR="00DC081B"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xml:space="preserve">Комиссия осуществляет свою деятельность в соответствии с настоящими Правилами и Положением о Комиссии, которое утверждается Главой </w:t>
      </w:r>
      <w:r w:rsidR="00DC081B" w:rsidRPr="002B24FC">
        <w:rPr>
          <w:rFonts w:ascii="Times New Roman" w:eastAsia="Times New Roman" w:hAnsi="Times New Roman" w:cs="Times New Roman"/>
          <w:color w:val="000000" w:themeColor="text1"/>
          <w:sz w:val="24"/>
          <w:szCs w:val="24"/>
          <w:lang w:eastAsia="ru-RU"/>
        </w:rPr>
        <w:t>Администрации МО «</w:t>
      </w:r>
      <w:r w:rsidR="00DC454B">
        <w:rPr>
          <w:rFonts w:ascii="Times New Roman" w:eastAsia="Times New Roman" w:hAnsi="Times New Roman" w:cs="Times New Roman"/>
          <w:color w:val="000000" w:themeColor="text1"/>
          <w:sz w:val="24"/>
          <w:szCs w:val="24"/>
          <w:lang w:eastAsia="ru-RU"/>
        </w:rPr>
        <w:t>Сельсовет</w:t>
      </w:r>
      <w:r w:rsidR="00DC081B" w:rsidRPr="002B24FC">
        <w:rPr>
          <w:rFonts w:ascii="Times New Roman" w:eastAsia="Times New Roman" w:hAnsi="Times New Roman" w:cs="Times New Roman"/>
          <w:color w:val="000000" w:themeColor="text1"/>
          <w:sz w:val="24"/>
          <w:szCs w:val="24"/>
          <w:lang w:eastAsia="ru-RU"/>
        </w:rPr>
        <w:t xml:space="preserve"> </w:t>
      </w:r>
      <w:r w:rsidR="00DC454B">
        <w:rPr>
          <w:rFonts w:ascii="Times New Roman" w:eastAsia="Times New Roman" w:hAnsi="Times New Roman" w:cs="Times New Roman"/>
          <w:color w:val="000000" w:themeColor="text1"/>
          <w:sz w:val="24"/>
          <w:szCs w:val="24"/>
          <w:lang w:eastAsia="ru-RU"/>
        </w:rPr>
        <w:t>Цурибский</w:t>
      </w:r>
      <w:r w:rsidR="00DC081B" w:rsidRPr="002B24FC">
        <w:rPr>
          <w:rFonts w:ascii="Times New Roman" w:eastAsia="Times New Roman" w:hAnsi="Times New Roman" w:cs="Times New Roman"/>
          <w:color w:val="000000" w:themeColor="text1"/>
          <w:sz w:val="24"/>
          <w:szCs w:val="24"/>
          <w:lang w:eastAsia="ru-RU"/>
        </w:rPr>
        <w:t>»</w:t>
      </w:r>
      <w:r w:rsidRPr="002B24FC">
        <w:rPr>
          <w:rFonts w:ascii="Times New Roman" w:eastAsia="Times New Roman" w:hAnsi="Times New Roman" w:cs="Times New Roman"/>
          <w:color w:val="000000" w:themeColor="text1"/>
          <w:sz w:val="24"/>
          <w:szCs w:val="24"/>
          <w:lang w:eastAsia="ru-RU"/>
        </w:rPr>
        <w:t>.</w:t>
      </w:r>
      <w:r w:rsidR="00DC081B" w:rsidRPr="002B24FC">
        <w:rPr>
          <w:rFonts w:ascii="Times New Roman" w:eastAsia="Times New Roman" w:hAnsi="Times New Roman" w:cs="Times New Roman"/>
          <w:color w:val="000000" w:themeColor="text1"/>
          <w:sz w:val="24"/>
          <w:szCs w:val="24"/>
          <w:lang w:eastAsia="ru-RU"/>
        </w:rPr>
        <w:t xml:space="preserve">                                                                                                         </w:t>
      </w:r>
      <w:r w:rsidR="006D1949">
        <w:rPr>
          <w:rFonts w:ascii="Times New Roman" w:eastAsia="Times New Roman" w:hAnsi="Times New Roman" w:cs="Times New Roman"/>
          <w:color w:val="000000" w:themeColor="text1"/>
          <w:sz w:val="24"/>
          <w:szCs w:val="24"/>
          <w:lang w:eastAsia="ru-RU"/>
        </w:rPr>
        <w:t xml:space="preserve">                                </w:t>
      </w:r>
      <w:r w:rsidR="00DC081B"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xml:space="preserve">2. Председателем Комиссии является Глава </w:t>
      </w:r>
      <w:r w:rsidR="00DC081B" w:rsidRPr="002B24FC">
        <w:rPr>
          <w:rFonts w:ascii="Times New Roman" w:eastAsia="Times New Roman" w:hAnsi="Times New Roman" w:cs="Times New Roman"/>
          <w:color w:val="000000" w:themeColor="text1"/>
          <w:sz w:val="24"/>
          <w:szCs w:val="24"/>
          <w:lang w:eastAsia="ru-RU"/>
        </w:rPr>
        <w:t>Администрации МО «</w:t>
      </w:r>
      <w:r w:rsidR="00DC454B">
        <w:rPr>
          <w:rFonts w:ascii="Times New Roman" w:eastAsia="Times New Roman" w:hAnsi="Times New Roman" w:cs="Times New Roman"/>
          <w:color w:val="000000" w:themeColor="text1"/>
          <w:sz w:val="24"/>
          <w:szCs w:val="24"/>
          <w:lang w:eastAsia="ru-RU"/>
        </w:rPr>
        <w:t>Сельсовет</w:t>
      </w:r>
      <w:r w:rsidR="00DC081B" w:rsidRPr="002B24FC">
        <w:rPr>
          <w:rFonts w:ascii="Times New Roman" w:eastAsia="Times New Roman" w:hAnsi="Times New Roman" w:cs="Times New Roman"/>
          <w:color w:val="000000" w:themeColor="text1"/>
          <w:sz w:val="24"/>
          <w:szCs w:val="24"/>
          <w:lang w:eastAsia="ru-RU"/>
        </w:rPr>
        <w:t xml:space="preserve"> </w:t>
      </w:r>
      <w:r w:rsidR="00DC454B">
        <w:rPr>
          <w:rFonts w:ascii="Times New Roman" w:eastAsia="Times New Roman" w:hAnsi="Times New Roman" w:cs="Times New Roman"/>
          <w:color w:val="000000" w:themeColor="text1"/>
          <w:sz w:val="24"/>
          <w:szCs w:val="24"/>
          <w:lang w:eastAsia="ru-RU"/>
        </w:rPr>
        <w:t>Цурибский</w:t>
      </w:r>
      <w:r w:rsidR="00DC081B" w:rsidRPr="002B24FC">
        <w:rPr>
          <w:rFonts w:ascii="Times New Roman" w:eastAsia="Times New Roman" w:hAnsi="Times New Roman" w:cs="Times New Roman"/>
          <w:color w:val="000000" w:themeColor="text1"/>
          <w:sz w:val="24"/>
          <w:szCs w:val="24"/>
          <w:lang w:eastAsia="ru-RU"/>
        </w:rPr>
        <w:t>»</w:t>
      </w:r>
      <w:r w:rsidRPr="002B24FC">
        <w:rPr>
          <w:rFonts w:ascii="Times New Roman" w:eastAsia="Times New Roman" w:hAnsi="Times New Roman" w:cs="Times New Roman"/>
          <w:color w:val="000000" w:themeColor="text1"/>
          <w:sz w:val="24"/>
          <w:szCs w:val="24"/>
          <w:lang w:eastAsia="ru-RU"/>
        </w:rPr>
        <w:t>.</w:t>
      </w:r>
      <w:r w:rsidR="00DC081B"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Состав Комиссии формируется Главой сельского поселения.</w:t>
      </w:r>
      <w:r w:rsidR="00DC081B"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xml:space="preserve">В состав Комиссии входят представители структурных подразделений </w:t>
      </w:r>
      <w:r w:rsidR="00DC081B" w:rsidRPr="002B24FC">
        <w:rPr>
          <w:rFonts w:ascii="Times New Roman" w:eastAsia="Times New Roman" w:hAnsi="Times New Roman" w:cs="Times New Roman"/>
          <w:color w:val="000000" w:themeColor="text1"/>
          <w:sz w:val="24"/>
          <w:szCs w:val="24"/>
          <w:lang w:eastAsia="ru-RU"/>
        </w:rPr>
        <w:t>Администрации МО «</w:t>
      </w:r>
      <w:r w:rsidR="00DC454B">
        <w:rPr>
          <w:rFonts w:ascii="Times New Roman" w:eastAsia="Times New Roman" w:hAnsi="Times New Roman" w:cs="Times New Roman"/>
          <w:color w:val="000000" w:themeColor="text1"/>
          <w:sz w:val="24"/>
          <w:szCs w:val="24"/>
          <w:lang w:eastAsia="ru-RU"/>
        </w:rPr>
        <w:t>сельсовет</w:t>
      </w:r>
      <w:r w:rsidR="00DC081B" w:rsidRPr="002B24FC">
        <w:rPr>
          <w:rFonts w:ascii="Times New Roman" w:eastAsia="Times New Roman" w:hAnsi="Times New Roman" w:cs="Times New Roman"/>
          <w:color w:val="000000" w:themeColor="text1"/>
          <w:sz w:val="24"/>
          <w:szCs w:val="24"/>
          <w:lang w:eastAsia="ru-RU"/>
        </w:rPr>
        <w:t xml:space="preserve"> </w:t>
      </w:r>
      <w:r w:rsidR="00DC454B">
        <w:rPr>
          <w:rFonts w:ascii="Times New Roman" w:eastAsia="Times New Roman" w:hAnsi="Times New Roman" w:cs="Times New Roman"/>
          <w:color w:val="000000" w:themeColor="text1"/>
          <w:sz w:val="24"/>
          <w:szCs w:val="24"/>
          <w:lang w:eastAsia="ru-RU"/>
        </w:rPr>
        <w:t>Цурибский</w:t>
      </w:r>
      <w:r w:rsidR="00DC081B"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xml:space="preserve">и </w:t>
      </w:r>
      <w:r w:rsidR="00DC081B" w:rsidRPr="002B24FC">
        <w:rPr>
          <w:rFonts w:ascii="Times New Roman" w:eastAsia="Times New Roman" w:hAnsi="Times New Roman" w:cs="Times New Roman"/>
          <w:color w:val="000000" w:themeColor="text1"/>
          <w:sz w:val="24"/>
          <w:szCs w:val="24"/>
          <w:lang w:eastAsia="ru-RU"/>
        </w:rPr>
        <w:t>Чародинского</w:t>
      </w:r>
      <w:r w:rsidRPr="002B24FC">
        <w:rPr>
          <w:rFonts w:ascii="Times New Roman" w:eastAsia="Times New Roman" w:hAnsi="Times New Roman" w:cs="Times New Roman"/>
          <w:color w:val="000000" w:themeColor="text1"/>
          <w:sz w:val="24"/>
          <w:szCs w:val="24"/>
          <w:lang w:eastAsia="ru-RU"/>
        </w:rPr>
        <w:t xml:space="preserve"> района.</w:t>
      </w:r>
      <w:r w:rsidR="00DC081B" w:rsidRPr="002B24FC">
        <w:rPr>
          <w:rFonts w:ascii="Times New Roman" w:eastAsia="Times New Roman" w:hAnsi="Times New Roman" w:cs="Times New Roman"/>
          <w:color w:val="000000" w:themeColor="text1"/>
          <w:sz w:val="24"/>
          <w:szCs w:val="24"/>
          <w:lang w:eastAsia="ru-RU"/>
        </w:rPr>
        <w:t xml:space="preserve">                                                                 </w:t>
      </w:r>
      <w:r w:rsidR="006D1949">
        <w:rPr>
          <w:rFonts w:ascii="Times New Roman" w:eastAsia="Times New Roman" w:hAnsi="Times New Roman" w:cs="Times New Roman"/>
          <w:color w:val="000000" w:themeColor="text1"/>
          <w:sz w:val="24"/>
          <w:szCs w:val="24"/>
          <w:lang w:eastAsia="ru-RU"/>
        </w:rPr>
        <w:t xml:space="preserve">                   </w:t>
      </w:r>
      <w:r w:rsidR="00DC081B"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В состав комиссии также могут включаться:</w:t>
      </w:r>
      <w:r w:rsidR="00DC081B"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xml:space="preserve">- два депутата </w:t>
      </w:r>
      <w:r w:rsidR="006D1949">
        <w:rPr>
          <w:rFonts w:ascii="Times New Roman" w:eastAsia="Times New Roman" w:hAnsi="Times New Roman" w:cs="Times New Roman"/>
          <w:color w:val="000000" w:themeColor="text1"/>
          <w:sz w:val="24"/>
          <w:szCs w:val="24"/>
          <w:lang w:eastAsia="ru-RU"/>
        </w:rPr>
        <w:t xml:space="preserve">Собрания депутатов сельского поселения </w:t>
      </w:r>
      <w:r w:rsidRPr="002B24FC">
        <w:rPr>
          <w:rFonts w:ascii="Times New Roman" w:eastAsia="Times New Roman" w:hAnsi="Times New Roman" w:cs="Times New Roman"/>
          <w:color w:val="000000" w:themeColor="text1"/>
          <w:sz w:val="24"/>
          <w:szCs w:val="24"/>
          <w:lang w:eastAsia="ru-RU"/>
        </w:rPr>
        <w:t xml:space="preserve"> (жители села </w:t>
      </w:r>
      <w:r w:rsidR="00DC454B">
        <w:rPr>
          <w:rFonts w:ascii="Times New Roman" w:eastAsia="Times New Roman" w:hAnsi="Times New Roman" w:cs="Times New Roman"/>
          <w:color w:val="000000" w:themeColor="text1"/>
          <w:sz w:val="24"/>
          <w:szCs w:val="24"/>
          <w:lang w:eastAsia="ru-RU"/>
        </w:rPr>
        <w:t>Цуриб</w:t>
      </w:r>
      <w:r w:rsidRPr="002B24FC">
        <w:rPr>
          <w:rFonts w:ascii="Times New Roman" w:eastAsia="Times New Roman" w:hAnsi="Times New Roman" w:cs="Times New Roman"/>
          <w:color w:val="000000" w:themeColor="text1"/>
          <w:sz w:val="24"/>
          <w:szCs w:val="24"/>
          <w:lang w:eastAsia="ru-RU"/>
        </w:rPr>
        <w:t>)</w:t>
      </w:r>
      <w:proofErr w:type="gramStart"/>
      <w:r w:rsidRPr="002B24FC">
        <w:rPr>
          <w:rFonts w:ascii="Times New Roman" w:eastAsia="Times New Roman" w:hAnsi="Times New Roman" w:cs="Times New Roman"/>
          <w:color w:val="000000" w:themeColor="text1"/>
          <w:sz w:val="24"/>
          <w:szCs w:val="24"/>
          <w:lang w:eastAsia="ru-RU"/>
        </w:rPr>
        <w:t>.</w:t>
      </w:r>
      <w:proofErr w:type="gramEnd"/>
      <w:r w:rsidR="00DC081B" w:rsidRPr="002B24FC">
        <w:rPr>
          <w:rFonts w:ascii="Times New Roman" w:eastAsia="Times New Roman" w:hAnsi="Times New Roman" w:cs="Times New Roman"/>
          <w:color w:val="000000" w:themeColor="text1"/>
          <w:sz w:val="24"/>
          <w:szCs w:val="24"/>
          <w:lang w:eastAsia="ru-RU"/>
        </w:rPr>
        <w:t xml:space="preserve">                                                                                                    </w:t>
      </w:r>
      <w:r w:rsidR="006D1949">
        <w:rPr>
          <w:rFonts w:ascii="Times New Roman" w:eastAsia="Times New Roman" w:hAnsi="Times New Roman" w:cs="Times New Roman"/>
          <w:color w:val="000000" w:themeColor="text1"/>
          <w:sz w:val="24"/>
          <w:szCs w:val="24"/>
          <w:lang w:eastAsia="ru-RU"/>
        </w:rPr>
        <w:t xml:space="preserve">                                   </w:t>
      </w:r>
      <w:r w:rsidR="00DC081B"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xml:space="preserve">- </w:t>
      </w:r>
      <w:proofErr w:type="gramStart"/>
      <w:r w:rsidRPr="002B24FC">
        <w:rPr>
          <w:rFonts w:ascii="Times New Roman" w:eastAsia="Times New Roman" w:hAnsi="Times New Roman" w:cs="Times New Roman"/>
          <w:color w:val="000000" w:themeColor="text1"/>
          <w:sz w:val="24"/>
          <w:szCs w:val="24"/>
          <w:lang w:eastAsia="ru-RU"/>
        </w:rPr>
        <w:t>д</w:t>
      </w:r>
      <w:proofErr w:type="gramEnd"/>
      <w:r w:rsidRPr="002B24FC">
        <w:rPr>
          <w:rFonts w:ascii="Times New Roman" w:eastAsia="Times New Roman" w:hAnsi="Times New Roman" w:cs="Times New Roman"/>
          <w:color w:val="000000" w:themeColor="text1"/>
          <w:sz w:val="24"/>
          <w:szCs w:val="24"/>
          <w:lang w:eastAsia="ru-RU"/>
        </w:rPr>
        <w:t xml:space="preserve">ва лица, представляющие общественные и частные интересы граждан; </w:t>
      </w:r>
      <w:r w:rsidR="006D1949">
        <w:rPr>
          <w:rFonts w:ascii="Times New Roman" w:eastAsia="Times New Roman" w:hAnsi="Times New Roman" w:cs="Times New Roman"/>
          <w:color w:val="000000" w:themeColor="text1"/>
          <w:sz w:val="24"/>
          <w:szCs w:val="24"/>
          <w:lang w:eastAsia="ru-RU"/>
        </w:rPr>
        <w:t>(</w:t>
      </w:r>
      <w:r w:rsidRPr="002B24FC">
        <w:rPr>
          <w:rFonts w:ascii="Times New Roman" w:eastAsia="Times New Roman" w:hAnsi="Times New Roman" w:cs="Times New Roman"/>
          <w:color w:val="000000" w:themeColor="text1"/>
          <w:sz w:val="24"/>
          <w:szCs w:val="24"/>
          <w:lang w:eastAsia="ru-RU"/>
        </w:rPr>
        <w:t>указанные лица не могут являться государственными или муниципальными служащими</w:t>
      </w:r>
      <w:r w:rsidR="006D1949">
        <w:rPr>
          <w:rFonts w:ascii="Times New Roman" w:eastAsia="Times New Roman" w:hAnsi="Times New Roman" w:cs="Times New Roman"/>
          <w:color w:val="000000" w:themeColor="text1"/>
          <w:sz w:val="24"/>
          <w:szCs w:val="24"/>
          <w:lang w:eastAsia="ru-RU"/>
        </w:rPr>
        <w:t>)</w:t>
      </w:r>
      <w:r w:rsidRPr="002B24FC">
        <w:rPr>
          <w:rFonts w:ascii="Times New Roman" w:eastAsia="Times New Roman" w:hAnsi="Times New Roman" w:cs="Times New Roman"/>
          <w:color w:val="000000" w:themeColor="text1"/>
          <w:sz w:val="24"/>
          <w:szCs w:val="24"/>
          <w:lang w:eastAsia="ru-RU"/>
        </w:rPr>
        <w:t>.</w:t>
      </w:r>
      <w:r w:rsidR="00DC081B" w:rsidRPr="002B24FC">
        <w:rPr>
          <w:rFonts w:ascii="Times New Roman" w:eastAsia="Times New Roman" w:hAnsi="Times New Roman" w:cs="Times New Roman"/>
          <w:color w:val="000000" w:themeColor="text1"/>
          <w:sz w:val="24"/>
          <w:szCs w:val="24"/>
          <w:lang w:eastAsia="ru-RU"/>
        </w:rPr>
        <w:t xml:space="preserve">                 </w:t>
      </w:r>
      <w:r w:rsidR="006D1949">
        <w:rPr>
          <w:rFonts w:ascii="Times New Roman" w:eastAsia="Times New Roman" w:hAnsi="Times New Roman" w:cs="Times New Roman"/>
          <w:color w:val="000000" w:themeColor="text1"/>
          <w:sz w:val="24"/>
          <w:szCs w:val="24"/>
          <w:lang w:eastAsia="ru-RU"/>
        </w:rPr>
        <w:t xml:space="preserve">                                       </w:t>
      </w:r>
      <w:r w:rsidR="00DC081B"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В состав комиссии могут включаться представители государственных органов, связанные с реализацией ПЗЗ.</w:t>
      </w:r>
    </w:p>
    <w:p w:rsidR="00B42C01" w:rsidRPr="002B24FC" w:rsidRDefault="00B42C01" w:rsidP="00B42C01">
      <w:pPr>
        <w:shd w:val="clear" w:color="auto" w:fill="FFFFFF"/>
        <w:spacing w:before="375" w:after="375" w:line="336" w:lineRule="atLeast"/>
        <w:textAlignment w:val="baseline"/>
        <w:rPr>
          <w:rFonts w:ascii="Times New Roman" w:eastAsia="Times New Roman" w:hAnsi="Times New Roman" w:cs="Times New Roman"/>
          <w:b/>
          <w:i/>
          <w:color w:val="000000" w:themeColor="text1"/>
          <w:sz w:val="24"/>
          <w:szCs w:val="24"/>
          <w:lang w:eastAsia="ru-RU"/>
        </w:rPr>
      </w:pPr>
      <w:r w:rsidRPr="002B24FC">
        <w:rPr>
          <w:rFonts w:ascii="Times New Roman" w:eastAsia="Times New Roman" w:hAnsi="Times New Roman" w:cs="Times New Roman"/>
          <w:b/>
          <w:i/>
          <w:color w:val="000000" w:themeColor="text1"/>
          <w:sz w:val="24"/>
          <w:szCs w:val="24"/>
          <w:lang w:eastAsia="ru-RU"/>
        </w:rPr>
        <w:t>3. Комиссия выполняет:</w:t>
      </w:r>
    </w:p>
    <w:p w:rsidR="00B42C01" w:rsidRPr="002B24FC" w:rsidRDefault="00B42C01" w:rsidP="006D1949">
      <w:pPr>
        <w:shd w:val="clear" w:color="auto" w:fill="FFFFFF"/>
        <w:spacing w:before="375" w:after="375" w:line="336" w:lineRule="atLeast"/>
        <w:textAlignment w:val="baseline"/>
        <w:rPr>
          <w:rFonts w:ascii="Times New Roman" w:eastAsia="Times New Roman" w:hAnsi="Times New Roman" w:cs="Times New Roman"/>
          <w:color w:val="000000" w:themeColor="text1"/>
          <w:sz w:val="24"/>
          <w:szCs w:val="24"/>
          <w:lang w:eastAsia="ru-RU"/>
        </w:rPr>
      </w:pPr>
      <w:proofErr w:type="gramStart"/>
      <w:r w:rsidRPr="002B24FC">
        <w:rPr>
          <w:rFonts w:ascii="Times New Roman" w:eastAsia="Times New Roman" w:hAnsi="Times New Roman" w:cs="Times New Roman"/>
          <w:color w:val="000000" w:themeColor="text1"/>
          <w:sz w:val="24"/>
          <w:szCs w:val="24"/>
          <w:lang w:eastAsia="ru-RU"/>
        </w:rPr>
        <w:t>1) Рассмотрение заявок на предоставление земельных участков для строительства объектов, требующих получения специальных согласований.</w:t>
      </w:r>
      <w:r w:rsidR="00DC081B" w:rsidRPr="002B24FC">
        <w:rPr>
          <w:rFonts w:ascii="Times New Roman" w:eastAsia="Times New Roman" w:hAnsi="Times New Roman" w:cs="Times New Roman"/>
          <w:color w:val="000000" w:themeColor="text1"/>
          <w:sz w:val="24"/>
          <w:szCs w:val="24"/>
          <w:lang w:eastAsia="ru-RU"/>
        </w:rPr>
        <w:t xml:space="preserve">                                                        </w:t>
      </w:r>
      <w:r w:rsidR="006D1949">
        <w:rPr>
          <w:rFonts w:ascii="Times New Roman" w:eastAsia="Times New Roman" w:hAnsi="Times New Roman" w:cs="Times New Roman"/>
          <w:color w:val="000000" w:themeColor="text1"/>
          <w:sz w:val="24"/>
          <w:szCs w:val="24"/>
          <w:lang w:eastAsia="ru-RU"/>
        </w:rPr>
        <w:t xml:space="preserve">                        </w:t>
      </w:r>
      <w:r w:rsidR="00DC081B"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2) Рассмотрение заявок на строительство и изменение видов использования недвижимости, требующих получения специального согласования.</w:t>
      </w:r>
      <w:r w:rsidR="00DC081B" w:rsidRPr="002B24FC">
        <w:rPr>
          <w:rFonts w:ascii="Times New Roman" w:eastAsia="Times New Roman" w:hAnsi="Times New Roman" w:cs="Times New Roman"/>
          <w:color w:val="000000" w:themeColor="text1"/>
          <w:sz w:val="24"/>
          <w:szCs w:val="24"/>
          <w:lang w:eastAsia="ru-RU"/>
        </w:rPr>
        <w:t xml:space="preserve">                                                 </w:t>
      </w:r>
      <w:r w:rsidR="006D1949">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3) Организацию проведения публичных слушаний (по главе 4 ПЗЗ).</w:t>
      </w:r>
      <w:r w:rsidR="00DC081B"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4) Подготовку заключения по результатам публичных слушаний.</w:t>
      </w:r>
      <w:r w:rsidR="00DC081B"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5) Подготовку предложений о внесении изменений в ПЗЗ (по ст.20,21 ПЗЗ).</w:t>
      </w:r>
      <w:r w:rsidR="00DC081B"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4.</w:t>
      </w:r>
      <w:proofErr w:type="gramEnd"/>
      <w:r w:rsidRPr="002B24FC">
        <w:rPr>
          <w:rFonts w:ascii="Times New Roman" w:eastAsia="Times New Roman" w:hAnsi="Times New Roman" w:cs="Times New Roman"/>
          <w:color w:val="000000" w:themeColor="text1"/>
          <w:sz w:val="24"/>
          <w:szCs w:val="24"/>
          <w:lang w:eastAsia="ru-RU"/>
        </w:rPr>
        <w:t xml:space="preserve"> Решения Комиссии принимаются простым большинством голосов, при наличии кворума не менее двух третей от общего числа членов Комиссии. При равенстве голосов голос председателя Комиссии является решающим.</w:t>
      </w:r>
      <w:r w:rsidR="006D1949">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lastRenderedPageBreak/>
        <w:t>5. Ведение </w:t>
      </w:r>
      <w:hyperlink r:id="rId31" w:tooltip="Протоколы заседаний" w:history="1">
        <w:r w:rsidRPr="002B24FC">
          <w:rPr>
            <w:rFonts w:ascii="Times New Roman" w:eastAsia="Times New Roman" w:hAnsi="Times New Roman" w:cs="Times New Roman"/>
            <w:color w:val="000000" w:themeColor="text1"/>
            <w:sz w:val="24"/>
            <w:szCs w:val="24"/>
            <w:lang w:eastAsia="ru-RU"/>
          </w:rPr>
          <w:t>протоколов заседаний</w:t>
        </w:r>
      </w:hyperlink>
      <w:r w:rsidRPr="002B24FC">
        <w:rPr>
          <w:rFonts w:ascii="Times New Roman" w:eastAsia="Times New Roman" w:hAnsi="Times New Roman" w:cs="Times New Roman"/>
          <w:color w:val="000000" w:themeColor="text1"/>
          <w:sz w:val="24"/>
          <w:szCs w:val="24"/>
          <w:lang w:eastAsia="ru-RU"/>
        </w:rPr>
        <w:t> и их хранение определяется Положением о Комиссии. Протоколы заседаний Комиссии являются открытыми для всех заинтересованных лиц.</w:t>
      </w:r>
    </w:p>
    <w:p w:rsidR="00B42C01" w:rsidRPr="002B24FC" w:rsidRDefault="00DC081B" w:rsidP="00B42C01">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color w:val="000000" w:themeColor="text1"/>
          <w:sz w:val="24"/>
          <w:szCs w:val="24"/>
          <w:bdr w:val="none" w:sz="0" w:space="0" w:color="auto" w:frame="1"/>
          <w:lang w:eastAsia="ru-RU"/>
        </w:rPr>
        <w:t xml:space="preserve">                                                                                                                                                                   </w:t>
      </w:r>
      <w:r w:rsidR="00B42C01" w:rsidRPr="002B24FC">
        <w:rPr>
          <w:rFonts w:ascii="Times New Roman" w:eastAsia="Times New Roman" w:hAnsi="Times New Roman" w:cs="Times New Roman"/>
          <w:b/>
          <w:bCs/>
          <w:color w:val="000000" w:themeColor="text1"/>
          <w:sz w:val="24"/>
          <w:szCs w:val="24"/>
          <w:bdr w:val="none" w:sz="0" w:space="0" w:color="auto" w:frame="1"/>
          <w:lang w:eastAsia="ru-RU"/>
        </w:rPr>
        <w:t>Статья 9. Полномочия органов местного самоуправления в части обеспечения применения ПЗЗ.</w:t>
      </w:r>
    </w:p>
    <w:p w:rsidR="00B42C01" w:rsidRPr="002B24FC" w:rsidRDefault="00B42C01" w:rsidP="00B42C01">
      <w:pPr>
        <w:shd w:val="clear" w:color="auto" w:fill="FFFFFF"/>
        <w:spacing w:before="375" w:after="375"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t>1. Полномочия органов местного самоуправления поселений в области градостроительной деятельности определены статьей 8 Градостроительного кодекса РФ.</w:t>
      </w:r>
      <w:r w:rsidR="00DC081B"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xml:space="preserve">2. </w:t>
      </w:r>
      <w:proofErr w:type="gramStart"/>
      <w:r w:rsidRPr="002B24FC">
        <w:rPr>
          <w:rFonts w:ascii="Times New Roman" w:eastAsia="Times New Roman" w:hAnsi="Times New Roman" w:cs="Times New Roman"/>
          <w:color w:val="000000" w:themeColor="text1"/>
          <w:sz w:val="24"/>
          <w:szCs w:val="24"/>
          <w:lang w:eastAsia="ru-RU"/>
        </w:rPr>
        <w:t>В Воскресенском сельском поселении к их основным полномочиям в части обеспечения применения ПЗЗ (для села Воскресенское) относятся:</w:t>
      </w:r>
      <w:r w:rsidR="00DC081B" w:rsidRPr="002B24FC">
        <w:rPr>
          <w:rFonts w:ascii="Times New Roman" w:eastAsia="Times New Roman" w:hAnsi="Times New Roman" w:cs="Times New Roman"/>
          <w:color w:val="000000" w:themeColor="text1"/>
          <w:sz w:val="24"/>
          <w:szCs w:val="24"/>
          <w:lang w:eastAsia="ru-RU"/>
        </w:rPr>
        <w:t xml:space="preserve">          </w:t>
      </w:r>
      <w:r w:rsidR="006D1949">
        <w:rPr>
          <w:rFonts w:ascii="Times New Roman" w:eastAsia="Times New Roman" w:hAnsi="Times New Roman" w:cs="Times New Roman"/>
          <w:color w:val="000000" w:themeColor="text1"/>
          <w:sz w:val="24"/>
          <w:szCs w:val="24"/>
          <w:lang w:eastAsia="ru-RU"/>
        </w:rPr>
        <w:t xml:space="preserve">                                                 </w:t>
      </w:r>
      <w:r w:rsidR="00DC081B"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xml:space="preserve">- обеспечение разработки и утверждение ПЗЗ села </w:t>
      </w:r>
      <w:r w:rsidR="00DC454B">
        <w:rPr>
          <w:rFonts w:ascii="Times New Roman" w:eastAsia="Times New Roman" w:hAnsi="Times New Roman" w:cs="Times New Roman"/>
          <w:color w:val="000000" w:themeColor="text1"/>
          <w:sz w:val="24"/>
          <w:szCs w:val="24"/>
          <w:lang w:eastAsia="ru-RU"/>
        </w:rPr>
        <w:t>Цуриб</w:t>
      </w:r>
      <w:r w:rsidRPr="002B24FC">
        <w:rPr>
          <w:rFonts w:ascii="Times New Roman" w:eastAsia="Times New Roman" w:hAnsi="Times New Roman" w:cs="Times New Roman"/>
          <w:color w:val="000000" w:themeColor="text1"/>
          <w:sz w:val="24"/>
          <w:szCs w:val="24"/>
          <w:lang w:eastAsia="ru-RU"/>
        </w:rPr>
        <w:t>, а также изменений к ним;</w:t>
      </w:r>
      <w:r w:rsidR="00DC081B"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xml:space="preserve">- обеспечение разработки и утверждение генерального плана села </w:t>
      </w:r>
      <w:r w:rsidR="00DC454B">
        <w:rPr>
          <w:rFonts w:ascii="Times New Roman" w:eastAsia="Times New Roman" w:hAnsi="Times New Roman" w:cs="Times New Roman"/>
          <w:color w:val="000000" w:themeColor="text1"/>
          <w:sz w:val="24"/>
          <w:szCs w:val="24"/>
          <w:lang w:eastAsia="ru-RU"/>
        </w:rPr>
        <w:t>Цуриб</w:t>
      </w:r>
      <w:r w:rsidR="00C636E7" w:rsidRPr="002B24FC">
        <w:rPr>
          <w:rFonts w:ascii="Times New Roman" w:eastAsia="Times New Roman" w:hAnsi="Times New Roman" w:cs="Times New Roman"/>
          <w:color w:val="000000" w:themeColor="text1"/>
          <w:sz w:val="24"/>
          <w:szCs w:val="24"/>
          <w:lang w:eastAsia="ru-RU"/>
        </w:rPr>
        <w:t>;</w:t>
      </w:r>
      <w:r w:rsidR="00DC081B" w:rsidRPr="002B24FC">
        <w:rPr>
          <w:rFonts w:ascii="Times New Roman" w:eastAsia="Times New Roman" w:hAnsi="Times New Roman" w:cs="Times New Roman"/>
          <w:color w:val="000000" w:themeColor="text1"/>
          <w:sz w:val="24"/>
          <w:szCs w:val="24"/>
          <w:lang w:eastAsia="ru-RU"/>
        </w:rPr>
        <w:t xml:space="preserve">   </w:t>
      </w:r>
      <w:r w:rsidR="006D1949">
        <w:rPr>
          <w:rFonts w:ascii="Times New Roman" w:eastAsia="Times New Roman" w:hAnsi="Times New Roman" w:cs="Times New Roman"/>
          <w:color w:val="000000" w:themeColor="text1"/>
          <w:sz w:val="24"/>
          <w:szCs w:val="24"/>
          <w:lang w:eastAsia="ru-RU"/>
        </w:rPr>
        <w:t xml:space="preserve">                          </w:t>
      </w:r>
      <w:r w:rsidR="00DC081B"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xml:space="preserve">- </w:t>
      </w:r>
      <w:proofErr w:type="spellStart"/>
      <w:r w:rsidRPr="002B24FC">
        <w:rPr>
          <w:rFonts w:ascii="Times New Roman" w:eastAsia="Times New Roman" w:hAnsi="Times New Roman" w:cs="Times New Roman"/>
          <w:color w:val="000000" w:themeColor="text1"/>
          <w:sz w:val="24"/>
          <w:szCs w:val="24"/>
          <w:lang w:eastAsia="ru-RU"/>
        </w:rPr>
        <w:t>обесп</w:t>
      </w:r>
      <w:r w:rsidR="00C636E7" w:rsidRPr="002B24FC">
        <w:rPr>
          <w:rFonts w:ascii="Times New Roman" w:eastAsia="Times New Roman" w:hAnsi="Times New Roman" w:cs="Times New Roman"/>
          <w:color w:val="000000" w:themeColor="text1"/>
          <w:sz w:val="24"/>
          <w:szCs w:val="24"/>
          <w:lang w:eastAsia="ru-RU"/>
        </w:rPr>
        <w:t>ское</w:t>
      </w:r>
      <w:r w:rsidRPr="002B24FC">
        <w:rPr>
          <w:rFonts w:ascii="Times New Roman" w:eastAsia="Times New Roman" w:hAnsi="Times New Roman" w:cs="Times New Roman"/>
          <w:color w:val="000000" w:themeColor="text1"/>
          <w:sz w:val="24"/>
          <w:szCs w:val="24"/>
          <w:lang w:eastAsia="ru-RU"/>
        </w:rPr>
        <w:t>ечение</w:t>
      </w:r>
      <w:proofErr w:type="spellEnd"/>
      <w:r w:rsidRPr="002B24FC">
        <w:rPr>
          <w:rFonts w:ascii="Times New Roman" w:eastAsia="Times New Roman" w:hAnsi="Times New Roman" w:cs="Times New Roman"/>
          <w:color w:val="000000" w:themeColor="text1"/>
          <w:sz w:val="24"/>
          <w:szCs w:val="24"/>
          <w:lang w:eastAsia="ru-RU"/>
        </w:rPr>
        <w:t xml:space="preserve"> разработки и </w:t>
      </w:r>
      <w:hyperlink r:id="rId32" w:tooltip="Утверждения документов" w:history="1">
        <w:r w:rsidRPr="002B24FC">
          <w:rPr>
            <w:rFonts w:ascii="Times New Roman" w:eastAsia="Times New Roman" w:hAnsi="Times New Roman" w:cs="Times New Roman"/>
            <w:color w:val="000000" w:themeColor="text1"/>
            <w:sz w:val="24"/>
            <w:szCs w:val="24"/>
            <w:lang w:eastAsia="ru-RU"/>
          </w:rPr>
          <w:t>утверждение документации</w:t>
        </w:r>
      </w:hyperlink>
      <w:r w:rsidRPr="002B24FC">
        <w:rPr>
          <w:rFonts w:ascii="Times New Roman" w:eastAsia="Times New Roman" w:hAnsi="Times New Roman" w:cs="Times New Roman"/>
          <w:color w:val="000000" w:themeColor="text1"/>
          <w:sz w:val="24"/>
          <w:szCs w:val="24"/>
          <w:lang w:eastAsia="ru-RU"/>
        </w:rPr>
        <w:t xml:space="preserve"> по планировке территории села </w:t>
      </w:r>
      <w:r w:rsidR="00DC454B">
        <w:rPr>
          <w:rFonts w:ascii="Times New Roman" w:eastAsia="Times New Roman" w:hAnsi="Times New Roman" w:cs="Times New Roman"/>
          <w:color w:val="000000" w:themeColor="text1"/>
          <w:sz w:val="24"/>
          <w:szCs w:val="24"/>
          <w:lang w:eastAsia="ru-RU"/>
        </w:rPr>
        <w:t>Цуриб</w:t>
      </w:r>
      <w:r w:rsidR="00C636E7" w:rsidRPr="002B24FC">
        <w:rPr>
          <w:rFonts w:ascii="Times New Roman" w:eastAsia="Times New Roman" w:hAnsi="Times New Roman" w:cs="Times New Roman"/>
          <w:color w:val="000000" w:themeColor="text1"/>
          <w:sz w:val="24"/>
          <w:szCs w:val="24"/>
          <w:lang w:eastAsia="ru-RU"/>
        </w:rPr>
        <w:t>;</w:t>
      </w:r>
      <w:r w:rsidR="00DC081B" w:rsidRPr="002B24FC">
        <w:rPr>
          <w:rFonts w:ascii="Times New Roman" w:eastAsia="Times New Roman" w:hAnsi="Times New Roman" w:cs="Times New Roman"/>
          <w:color w:val="000000" w:themeColor="text1"/>
          <w:sz w:val="24"/>
          <w:szCs w:val="24"/>
          <w:lang w:eastAsia="ru-RU"/>
        </w:rPr>
        <w:t xml:space="preserve">                                                                                            </w:t>
      </w:r>
      <w:r w:rsidR="006D1949">
        <w:rPr>
          <w:rFonts w:ascii="Times New Roman" w:eastAsia="Times New Roman" w:hAnsi="Times New Roman" w:cs="Times New Roman"/>
          <w:color w:val="000000" w:themeColor="text1"/>
          <w:sz w:val="24"/>
          <w:szCs w:val="24"/>
          <w:lang w:eastAsia="ru-RU"/>
        </w:rPr>
        <w:t xml:space="preserve">                          </w:t>
      </w:r>
      <w:r w:rsidR="00DC081B"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вынесение на рассмотрение в С</w:t>
      </w:r>
      <w:r w:rsidR="00C636E7" w:rsidRPr="002B24FC">
        <w:rPr>
          <w:rFonts w:ascii="Times New Roman" w:eastAsia="Times New Roman" w:hAnsi="Times New Roman" w:cs="Times New Roman"/>
          <w:color w:val="000000" w:themeColor="text1"/>
          <w:sz w:val="24"/>
          <w:szCs w:val="24"/>
          <w:lang w:eastAsia="ru-RU"/>
        </w:rPr>
        <w:t>обрание депутатов</w:t>
      </w:r>
      <w:r w:rsidRPr="002B24FC">
        <w:rPr>
          <w:rFonts w:ascii="Times New Roman" w:eastAsia="Times New Roman" w:hAnsi="Times New Roman" w:cs="Times New Roman"/>
          <w:color w:val="000000" w:themeColor="text1"/>
          <w:sz w:val="24"/>
          <w:szCs w:val="24"/>
          <w:lang w:eastAsia="ru-RU"/>
        </w:rPr>
        <w:t xml:space="preserve"> </w:t>
      </w:r>
      <w:r w:rsidR="00C636E7" w:rsidRPr="002B24FC">
        <w:rPr>
          <w:rFonts w:ascii="Times New Roman" w:eastAsia="Times New Roman" w:hAnsi="Times New Roman" w:cs="Times New Roman"/>
          <w:color w:val="000000" w:themeColor="text1"/>
          <w:sz w:val="24"/>
          <w:szCs w:val="24"/>
          <w:lang w:eastAsia="ru-RU"/>
        </w:rPr>
        <w:t>«</w:t>
      </w:r>
      <w:r w:rsidR="00DC454B">
        <w:rPr>
          <w:rFonts w:ascii="Times New Roman" w:eastAsia="Times New Roman" w:hAnsi="Times New Roman" w:cs="Times New Roman"/>
          <w:color w:val="000000" w:themeColor="text1"/>
          <w:sz w:val="24"/>
          <w:szCs w:val="24"/>
          <w:lang w:eastAsia="ru-RU"/>
        </w:rPr>
        <w:t>Сельсовет</w:t>
      </w:r>
      <w:r w:rsidR="00C636E7" w:rsidRPr="002B24FC">
        <w:rPr>
          <w:rFonts w:ascii="Times New Roman" w:eastAsia="Times New Roman" w:hAnsi="Times New Roman" w:cs="Times New Roman"/>
          <w:color w:val="000000" w:themeColor="text1"/>
          <w:sz w:val="24"/>
          <w:szCs w:val="24"/>
          <w:lang w:eastAsia="ru-RU"/>
        </w:rPr>
        <w:t xml:space="preserve"> </w:t>
      </w:r>
      <w:r w:rsidR="00DC454B">
        <w:rPr>
          <w:rFonts w:ascii="Times New Roman" w:eastAsia="Times New Roman" w:hAnsi="Times New Roman" w:cs="Times New Roman"/>
          <w:color w:val="000000" w:themeColor="text1"/>
          <w:sz w:val="24"/>
          <w:szCs w:val="24"/>
          <w:lang w:eastAsia="ru-RU"/>
        </w:rPr>
        <w:t>Цурибский</w:t>
      </w:r>
      <w:r w:rsidR="00C636E7" w:rsidRPr="002B24FC">
        <w:rPr>
          <w:rFonts w:ascii="Times New Roman" w:eastAsia="Times New Roman" w:hAnsi="Times New Roman" w:cs="Times New Roman"/>
          <w:color w:val="000000" w:themeColor="text1"/>
          <w:sz w:val="24"/>
          <w:szCs w:val="24"/>
          <w:lang w:eastAsia="ru-RU"/>
        </w:rPr>
        <w:t>»</w:t>
      </w:r>
      <w:r w:rsidRPr="002B24FC">
        <w:rPr>
          <w:rFonts w:ascii="Times New Roman" w:eastAsia="Times New Roman" w:hAnsi="Times New Roman" w:cs="Times New Roman"/>
          <w:color w:val="000000" w:themeColor="text1"/>
          <w:sz w:val="24"/>
          <w:szCs w:val="24"/>
          <w:lang w:eastAsia="ru-RU"/>
        </w:rPr>
        <w:t xml:space="preserve"> градостроительной документации села </w:t>
      </w:r>
      <w:r w:rsidR="00DC454B">
        <w:rPr>
          <w:rFonts w:ascii="Times New Roman" w:eastAsia="Times New Roman" w:hAnsi="Times New Roman" w:cs="Times New Roman"/>
          <w:color w:val="000000" w:themeColor="text1"/>
          <w:sz w:val="24"/>
          <w:szCs w:val="24"/>
          <w:lang w:eastAsia="ru-RU"/>
        </w:rPr>
        <w:t>Цуриб</w:t>
      </w:r>
      <w:r w:rsidRPr="002B24FC">
        <w:rPr>
          <w:rFonts w:ascii="Times New Roman" w:eastAsia="Times New Roman" w:hAnsi="Times New Roman" w:cs="Times New Roman"/>
          <w:color w:val="000000" w:themeColor="text1"/>
          <w:sz w:val="24"/>
          <w:szCs w:val="24"/>
          <w:lang w:eastAsia="ru-RU"/>
        </w:rPr>
        <w:t>;</w:t>
      </w:r>
      <w:proofErr w:type="gramEnd"/>
      <w:r w:rsidR="00DC081B" w:rsidRPr="002B24FC">
        <w:rPr>
          <w:rFonts w:ascii="Times New Roman" w:eastAsia="Times New Roman" w:hAnsi="Times New Roman" w:cs="Times New Roman"/>
          <w:color w:val="000000" w:themeColor="text1"/>
          <w:sz w:val="24"/>
          <w:szCs w:val="24"/>
          <w:lang w:eastAsia="ru-RU"/>
        </w:rPr>
        <w:t xml:space="preserve">                                                            </w:t>
      </w:r>
      <w:r w:rsidR="006D1949">
        <w:rPr>
          <w:rFonts w:ascii="Times New Roman" w:eastAsia="Times New Roman" w:hAnsi="Times New Roman" w:cs="Times New Roman"/>
          <w:color w:val="000000" w:themeColor="text1"/>
          <w:sz w:val="24"/>
          <w:szCs w:val="24"/>
          <w:lang w:eastAsia="ru-RU"/>
        </w:rPr>
        <w:t xml:space="preserve">                    </w:t>
      </w:r>
      <w:r w:rsidR="00DC081B" w:rsidRPr="002B24FC">
        <w:rPr>
          <w:rFonts w:ascii="Times New Roman" w:eastAsia="Times New Roman" w:hAnsi="Times New Roman" w:cs="Times New Roman"/>
          <w:color w:val="000000" w:themeColor="text1"/>
          <w:sz w:val="24"/>
          <w:szCs w:val="24"/>
          <w:lang w:eastAsia="ru-RU"/>
        </w:rPr>
        <w:t xml:space="preserve">    </w:t>
      </w:r>
      <w:r w:rsidR="00C636E7" w:rsidRPr="002B24FC">
        <w:rPr>
          <w:rFonts w:ascii="Times New Roman" w:eastAsia="Times New Roman" w:hAnsi="Times New Roman" w:cs="Times New Roman"/>
          <w:color w:val="000000" w:themeColor="text1"/>
          <w:sz w:val="24"/>
          <w:szCs w:val="24"/>
          <w:lang w:eastAsia="ru-RU"/>
        </w:rPr>
        <w:t xml:space="preserve">                                                                 </w:t>
      </w:r>
      <w:r w:rsidR="00DC081B"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формирование земельных участков как объектов недвижимости;</w:t>
      </w:r>
      <w:r w:rsidR="00DC081B" w:rsidRPr="002B24FC">
        <w:rPr>
          <w:rFonts w:ascii="Times New Roman" w:eastAsia="Times New Roman" w:hAnsi="Times New Roman" w:cs="Times New Roman"/>
          <w:color w:val="000000" w:themeColor="text1"/>
          <w:sz w:val="24"/>
          <w:szCs w:val="24"/>
          <w:lang w:eastAsia="ru-RU"/>
        </w:rPr>
        <w:t xml:space="preserve">                                </w:t>
      </w:r>
      <w:r w:rsidR="006D1949">
        <w:rPr>
          <w:rFonts w:ascii="Times New Roman" w:eastAsia="Times New Roman" w:hAnsi="Times New Roman" w:cs="Times New Roman"/>
          <w:color w:val="000000" w:themeColor="text1"/>
          <w:sz w:val="24"/>
          <w:szCs w:val="24"/>
          <w:lang w:eastAsia="ru-RU"/>
        </w:rPr>
        <w:t xml:space="preserve">       </w:t>
      </w:r>
      <w:r w:rsidR="00DC081B"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выдача разрешений на строительство на территории села</w:t>
      </w:r>
      <w:r w:rsidR="00C636E7" w:rsidRPr="002B24FC">
        <w:rPr>
          <w:rFonts w:ascii="Times New Roman" w:eastAsia="Times New Roman" w:hAnsi="Times New Roman" w:cs="Times New Roman"/>
          <w:color w:val="000000" w:themeColor="text1"/>
          <w:sz w:val="24"/>
          <w:szCs w:val="24"/>
          <w:lang w:eastAsia="ru-RU"/>
        </w:rPr>
        <w:t xml:space="preserve"> </w:t>
      </w:r>
      <w:r w:rsidR="00DC454B">
        <w:rPr>
          <w:rFonts w:ascii="Times New Roman" w:eastAsia="Times New Roman" w:hAnsi="Times New Roman" w:cs="Times New Roman"/>
          <w:color w:val="000000" w:themeColor="text1"/>
          <w:sz w:val="24"/>
          <w:szCs w:val="24"/>
          <w:lang w:eastAsia="ru-RU"/>
        </w:rPr>
        <w:t>Цуриб</w:t>
      </w:r>
      <w:r w:rsidRPr="002B24FC">
        <w:rPr>
          <w:rFonts w:ascii="Times New Roman" w:eastAsia="Times New Roman" w:hAnsi="Times New Roman" w:cs="Times New Roman"/>
          <w:color w:val="000000" w:themeColor="text1"/>
          <w:sz w:val="24"/>
          <w:szCs w:val="24"/>
          <w:lang w:eastAsia="ru-RU"/>
        </w:rPr>
        <w:t>;</w:t>
      </w:r>
      <w:r w:rsidR="00DC081B" w:rsidRPr="002B24FC">
        <w:rPr>
          <w:rFonts w:ascii="Times New Roman" w:eastAsia="Times New Roman" w:hAnsi="Times New Roman" w:cs="Times New Roman"/>
          <w:color w:val="000000" w:themeColor="text1"/>
          <w:sz w:val="24"/>
          <w:szCs w:val="24"/>
          <w:lang w:eastAsia="ru-RU"/>
        </w:rPr>
        <w:t xml:space="preserve">                     </w:t>
      </w:r>
      <w:r w:rsidR="006D1949">
        <w:rPr>
          <w:rFonts w:ascii="Times New Roman" w:eastAsia="Times New Roman" w:hAnsi="Times New Roman" w:cs="Times New Roman"/>
          <w:color w:val="000000" w:themeColor="text1"/>
          <w:sz w:val="24"/>
          <w:szCs w:val="24"/>
          <w:lang w:eastAsia="ru-RU"/>
        </w:rPr>
        <w:t xml:space="preserve">                       </w:t>
      </w:r>
      <w:r w:rsidR="00DC081B"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xml:space="preserve">- </w:t>
      </w:r>
      <w:proofErr w:type="gramStart"/>
      <w:r w:rsidRPr="002B24FC">
        <w:rPr>
          <w:rFonts w:ascii="Times New Roman" w:eastAsia="Times New Roman" w:hAnsi="Times New Roman" w:cs="Times New Roman"/>
          <w:color w:val="000000" w:themeColor="text1"/>
          <w:sz w:val="24"/>
          <w:szCs w:val="24"/>
          <w:lang w:eastAsia="ru-RU"/>
        </w:rPr>
        <w:t xml:space="preserve">выдача разрешений на ввод объектов в эксплуатацию на территории села </w:t>
      </w:r>
      <w:r w:rsidR="00DC454B">
        <w:rPr>
          <w:rFonts w:ascii="Times New Roman" w:eastAsia="Times New Roman" w:hAnsi="Times New Roman" w:cs="Times New Roman"/>
          <w:color w:val="000000" w:themeColor="text1"/>
          <w:sz w:val="24"/>
          <w:szCs w:val="24"/>
          <w:lang w:eastAsia="ru-RU"/>
        </w:rPr>
        <w:t>Цуриб</w:t>
      </w:r>
      <w:r w:rsidR="00C636E7"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w:t>
      </w:r>
      <w:r w:rsidR="00DC081B"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xml:space="preserve">3.Обеспечение разработки вышеуказанной документации является полномочием </w:t>
      </w:r>
      <w:r w:rsidR="00C636E7" w:rsidRPr="002B24FC">
        <w:rPr>
          <w:rFonts w:ascii="Times New Roman" w:eastAsia="Times New Roman" w:hAnsi="Times New Roman" w:cs="Times New Roman"/>
          <w:color w:val="000000" w:themeColor="text1"/>
          <w:sz w:val="24"/>
          <w:szCs w:val="24"/>
          <w:lang w:eastAsia="ru-RU"/>
        </w:rPr>
        <w:t>Администрации МО «</w:t>
      </w:r>
      <w:r w:rsidR="00DC454B">
        <w:rPr>
          <w:rFonts w:ascii="Times New Roman" w:eastAsia="Times New Roman" w:hAnsi="Times New Roman" w:cs="Times New Roman"/>
          <w:color w:val="000000" w:themeColor="text1"/>
          <w:sz w:val="24"/>
          <w:szCs w:val="24"/>
          <w:lang w:eastAsia="ru-RU"/>
        </w:rPr>
        <w:t>Сельсовет</w:t>
      </w:r>
      <w:r w:rsidR="00C636E7" w:rsidRPr="002B24FC">
        <w:rPr>
          <w:rFonts w:ascii="Times New Roman" w:eastAsia="Times New Roman" w:hAnsi="Times New Roman" w:cs="Times New Roman"/>
          <w:color w:val="000000" w:themeColor="text1"/>
          <w:sz w:val="24"/>
          <w:szCs w:val="24"/>
          <w:lang w:eastAsia="ru-RU"/>
        </w:rPr>
        <w:t xml:space="preserve"> </w:t>
      </w:r>
      <w:r w:rsidR="00DC454B">
        <w:rPr>
          <w:rFonts w:ascii="Times New Roman" w:eastAsia="Times New Roman" w:hAnsi="Times New Roman" w:cs="Times New Roman"/>
          <w:color w:val="000000" w:themeColor="text1"/>
          <w:sz w:val="24"/>
          <w:szCs w:val="24"/>
          <w:lang w:eastAsia="ru-RU"/>
        </w:rPr>
        <w:t>Цурибский</w:t>
      </w:r>
      <w:r w:rsidR="00C636E7"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(Главы Администрации и структурных подразделений Администрации).</w:t>
      </w:r>
      <w:r w:rsidR="00DC081B" w:rsidRPr="002B24FC">
        <w:rPr>
          <w:rFonts w:ascii="Times New Roman" w:eastAsia="Times New Roman" w:hAnsi="Times New Roman" w:cs="Times New Roman"/>
          <w:color w:val="000000" w:themeColor="text1"/>
          <w:sz w:val="24"/>
          <w:szCs w:val="24"/>
          <w:lang w:eastAsia="ru-RU"/>
        </w:rPr>
        <w:t xml:space="preserve">      </w:t>
      </w:r>
      <w:r w:rsidR="006D1949">
        <w:rPr>
          <w:rFonts w:ascii="Times New Roman" w:eastAsia="Times New Roman" w:hAnsi="Times New Roman" w:cs="Times New Roman"/>
          <w:color w:val="000000" w:themeColor="text1"/>
          <w:sz w:val="24"/>
          <w:szCs w:val="24"/>
          <w:lang w:eastAsia="ru-RU"/>
        </w:rPr>
        <w:t xml:space="preserve">               </w:t>
      </w:r>
      <w:r w:rsidR="00DC081B"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xml:space="preserve">4.Утверждение вышеуказанной документации является полномочием Главы </w:t>
      </w:r>
      <w:r w:rsidR="00C636E7" w:rsidRPr="002B24FC">
        <w:rPr>
          <w:rFonts w:ascii="Times New Roman" w:eastAsia="Times New Roman" w:hAnsi="Times New Roman" w:cs="Times New Roman"/>
          <w:color w:val="000000" w:themeColor="text1"/>
          <w:sz w:val="24"/>
          <w:szCs w:val="24"/>
          <w:lang w:eastAsia="ru-RU"/>
        </w:rPr>
        <w:t>Администрации МО «</w:t>
      </w:r>
      <w:r w:rsidR="00DC454B">
        <w:rPr>
          <w:rFonts w:ascii="Times New Roman" w:eastAsia="Times New Roman" w:hAnsi="Times New Roman" w:cs="Times New Roman"/>
          <w:color w:val="000000" w:themeColor="text1"/>
          <w:sz w:val="24"/>
          <w:szCs w:val="24"/>
          <w:lang w:eastAsia="ru-RU"/>
        </w:rPr>
        <w:t>Сельсовет</w:t>
      </w:r>
      <w:r w:rsidR="00C636E7" w:rsidRPr="002B24FC">
        <w:rPr>
          <w:rFonts w:ascii="Times New Roman" w:eastAsia="Times New Roman" w:hAnsi="Times New Roman" w:cs="Times New Roman"/>
          <w:color w:val="000000" w:themeColor="text1"/>
          <w:sz w:val="24"/>
          <w:szCs w:val="24"/>
          <w:lang w:eastAsia="ru-RU"/>
        </w:rPr>
        <w:t xml:space="preserve"> </w:t>
      </w:r>
      <w:r w:rsidR="00DC454B">
        <w:rPr>
          <w:rFonts w:ascii="Times New Roman" w:eastAsia="Times New Roman" w:hAnsi="Times New Roman" w:cs="Times New Roman"/>
          <w:color w:val="000000" w:themeColor="text1"/>
          <w:sz w:val="24"/>
          <w:szCs w:val="24"/>
          <w:lang w:eastAsia="ru-RU"/>
        </w:rPr>
        <w:t>Цурибский</w:t>
      </w:r>
      <w:r w:rsidR="00C636E7" w:rsidRPr="002B24FC">
        <w:rPr>
          <w:rFonts w:ascii="Times New Roman" w:eastAsia="Times New Roman" w:hAnsi="Times New Roman" w:cs="Times New Roman"/>
          <w:color w:val="000000" w:themeColor="text1"/>
          <w:sz w:val="24"/>
          <w:szCs w:val="24"/>
          <w:lang w:eastAsia="ru-RU"/>
        </w:rPr>
        <w:t>»</w:t>
      </w:r>
      <w:r w:rsidRPr="002B24FC">
        <w:rPr>
          <w:rFonts w:ascii="Times New Roman" w:eastAsia="Times New Roman" w:hAnsi="Times New Roman" w:cs="Times New Roman"/>
          <w:color w:val="000000" w:themeColor="text1"/>
          <w:sz w:val="24"/>
          <w:szCs w:val="24"/>
          <w:lang w:eastAsia="ru-RU"/>
        </w:rPr>
        <w:t>.</w:t>
      </w:r>
      <w:r w:rsidR="00DC081B" w:rsidRPr="002B24FC">
        <w:rPr>
          <w:rFonts w:ascii="Times New Roman" w:eastAsia="Times New Roman" w:hAnsi="Times New Roman" w:cs="Times New Roman"/>
          <w:color w:val="000000" w:themeColor="text1"/>
          <w:sz w:val="24"/>
          <w:szCs w:val="24"/>
          <w:lang w:eastAsia="ru-RU"/>
        </w:rPr>
        <w:t xml:space="preserve">             </w:t>
      </w:r>
      <w:r w:rsidR="006D1949">
        <w:rPr>
          <w:rFonts w:ascii="Times New Roman" w:eastAsia="Times New Roman" w:hAnsi="Times New Roman" w:cs="Times New Roman"/>
          <w:color w:val="000000" w:themeColor="text1"/>
          <w:sz w:val="24"/>
          <w:szCs w:val="24"/>
          <w:lang w:eastAsia="ru-RU"/>
        </w:rPr>
        <w:t xml:space="preserve">                    </w:t>
      </w:r>
      <w:r w:rsidR="00DC081B"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5.</w:t>
      </w:r>
      <w:r w:rsidR="00C636E7" w:rsidRPr="002B24FC">
        <w:rPr>
          <w:rFonts w:ascii="Times New Roman" w:eastAsia="Times New Roman" w:hAnsi="Times New Roman" w:cs="Times New Roman"/>
          <w:color w:val="000000" w:themeColor="text1"/>
          <w:sz w:val="24"/>
          <w:szCs w:val="24"/>
          <w:lang w:eastAsia="ru-RU"/>
        </w:rPr>
        <w:t>Собрание депутатов МО «</w:t>
      </w:r>
      <w:r w:rsidR="00DC454B">
        <w:rPr>
          <w:rFonts w:ascii="Times New Roman" w:eastAsia="Times New Roman" w:hAnsi="Times New Roman" w:cs="Times New Roman"/>
          <w:color w:val="000000" w:themeColor="text1"/>
          <w:sz w:val="24"/>
          <w:szCs w:val="24"/>
          <w:lang w:eastAsia="ru-RU"/>
        </w:rPr>
        <w:t>Сельсовет</w:t>
      </w:r>
      <w:r w:rsidR="00C636E7" w:rsidRPr="002B24FC">
        <w:rPr>
          <w:rFonts w:ascii="Times New Roman" w:eastAsia="Times New Roman" w:hAnsi="Times New Roman" w:cs="Times New Roman"/>
          <w:color w:val="000000" w:themeColor="text1"/>
          <w:sz w:val="24"/>
          <w:szCs w:val="24"/>
          <w:lang w:eastAsia="ru-RU"/>
        </w:rPr>
        <w:t xml:space="preserve"> </w:t>
      </w:r>
      <w:r w:rsidR="00DC454B">
        <w:rPr>
          <w:rFonts w:ascii="Times New Roman" w:eastAsia="Times New Roman" w:hAnsi="Times New Roman" w:cs="Times New Roman"/>
          <w:color w:val="000000" w:themeColor="text1"/>
          <w:sz w:val="24"/>
          <w:szCs w:val="24"/>
          <w:lang w:eastAsia="ru-RU"/>
        </w:rPr>
        <w:t>Цурибский</w:t>
      </w:r>
      <w:r w:rsidR="00C636E7" w:rsidRPr="002B24FC">
        <w:rPr>
          <w:rFonts w:ascii="Times New Roman" w:eastAsia="Times New Roman" w:hAnsi="Times New Roman" w:cs="Times New Roman"/>
          <w:color w:val="000000" w:themeColor="text1"/>
          <w:sz w:val="24"/>
          <w:szCs w:val="24"/>
          <w:lang w:eastAsia="ru-RU"/>
        </w:rPr>
        <w:t>»</w:t>
      </w:r>
      <w:r w:rsidRPr="002B24FC">
        <w:rPr>
          <w:rFonts w:ascii="Times New Roman" w:eastAsia="Times New Roman" w:hAnsi="Times New Roman" w:cs="Times New Roman"/>
          <w:color w:val="000000" w:themeColor="text1"/>
          <w:sz w:val="24"/>
          <w:szCs w:val="24"/>
          <w:lang w:eastAsia="ru-RU"/>
        </w:rPr>
        <w:t xml:space="preserve">, как представительный орган, участвует в регулировании вопросов землепользования и застройки в соответствии с Уставом </w:t>
      </w:r>
      <w:r w:rsidR="00C636E7" w:rsidRPr="002B24FC">
        <w:rPr>
          <w:rFonts w:ascii="Times New Roman" w:eastAsia="Times New Roman" w:hAnsi="Times New Roman" w:cs="Times New Roman"/>
          <w:color w:val="000000" w:themeColor="text1"/>
          <w:sz w:val="24"/>
          <w:szCs w:val="24"/>
          <w:lang w:eastAsia="ru-RU"/>
        </w:rPr>
        <w:t>администрации</w:t>
      </w:r>
      <w:proofErr w:type="gramEnd"/>
      <w:r w:rsidRPr="002B24FC">
        <w:rPr>
          <w:rFonts w:ascii="Times New Roman" w:eastAsia="Times New Roman" w:hAnsi="Times New Roman" w:cs="Times New Roman"/>
          <w:color w:val="000000" w:themeColor="text1"/>
          <w:sz w:val="24"/>
          <w:szCs w:val="24"/>
          <w:lang w:eastAsia="ru-RU"/>
        </w:rPr>
        <w:t>.</w:t>
      </w:r>
      <w:r w:rsidR="00DC081B" w:rsidRPr="002B24FC">
        <w:rPr>
          <w:rFonts w:ascii="Times New Roman" w:eastAsia="Times New Roman" w:hAnsi="Times New Roman" w:cs="Times New Roman"/>
          <w:color w:val="000000" w:themeColor="text1"/>
          <w:sz w:val="24"/>
          <w:szCs w:val="24"/>
          <w:lang w:eastAsia="ru-RU"/>
        </w:rPr>
        <w:t xml:space="preserve">                                                                                                                               </w:t>
      </w:r>
      <w:proofErr w:type="gramStart"/>
      <w:r w:rsidRPr="002B24FC">
        <w:rPr>
          <w:rFonts w:ascii="Times New Roman" w:eastAsia="Times New Roman" w:hAnsi="Times New Roman" w:cs="Times New Roman"/>
          <w:color w:val="000000" w:themeColor="text1"/>
          <w:sz w:val="24"/>
          <w:szCs w:val="24"/>
          <w:lang w:eastAsia="ru-RU"/>
        </w:rPr>
        <w:t>Согласно Устава</w:t>
      </w:r>
      <w:proofErr w:type="gramEnd"/>
      <w:r w:rsidRPr="002B24FC">
        <w:rPr>
          <w:rFonts w:ascii="Times New Roman" w:eastAsia="Times New Roman" w:hAnsi="Times New Roman" w:cs="Times New Roman"/>
          <w:color w:val="000000" w:themeColor="text1"/>
          <w:sz w:val="24"/>
          <w:szCs w:val="24"/>
          <w:lang w:eastAsia="ru-RU"/>
        </w:rPr>
        <w:t xml:space="preserve"> </w:t>
      </w:r>
      <w:r w:rsidR="00C636E7" w:rsidRPr="002B24FC">
        <w:rPr>
          <w:rFonts w:ascii="Times New Roman" w:eastAsia="Times New Roman" w:hAnsi="Times New Roman" w:cs="Times New Roman"/>
          <w:color w:val="000000" w:themeColor="text1"/>
          <w:sz w:val="24"/>
          <w:szCs w:val="24"/>
          <w:lang w:eastAsia="ru-RU"/>
        </w:rPr>
        <w:t>МО «</w:t>
      </w:r>
      <w:r w:rsidR="00DC454B">
        <w:rPr>
          <w:rFonts w:ascii="Times New Roman" w:eastAsia="Times New Roman" w:hAnsi="Times New Roman" w:cs="Times New Roman"/>
          <w:color w:val="000000" w:themeColor="text1"/>
          <w:sz w:val="24"/>
          <w:szCs w:val="24"/>
          <w:lang w:eastAsia="ru-RU"/>
        </w:rPr>
        <w:t>Сельсовет</w:t>
      </w:r>
      <w:r w:rsidR="00C636E7" w:rsidRPr="002B24FC">
        <w:rPr>
          <w:rFonts w:ascii="Times New Roman" w:eastAsia="Times New Roman" w:hAnsi="Times New Roman" w:cs="Times New Roman"/>
          <w:color w:val="000000" w:themeColor="text1"/>
          <w:sz w:val="24"/>
          <w:szCs w:val="24"/>
          <w:lang w:eastAsia="ru-RU"/>
        </w:rPr>
        <w:t xml:space="preserve"> </w:t>
      </w:r>
      <w:r w:rsidR="00DC454B">
        <w:rPr>
          <w:rFonts w:ascii="Times New Roman" w:eastAsia="Times New Roman" w:hAnsi="Times New Roman" w:cs="Times New Roman"/>
          <w:color w:val="000000" w:themeColor="text1"/>
          <w:sz w:val="24"/>
          <w:szCs w:val="24"/>
          <w:lang w:eastAsia="ru-RU"/>
        </w:rPr>
        <w:t>Цурибский</w:t>
      </w:r>
      <w:r w:rsidR="00C636E7" w:rsidRPr="002B24FC">
        <w:rPr>
          <w:rFonts w:ascii="Times New Roman" w:eastAsia="Times New Roman" w:hAnsi="Times New Roman" w:cs="Times New Roman"/>
          <w:color w:val="000000" w:themeColor="text1"/>
          <w:sz w:val="24"/>
          <w:szCs w:val="24"/>
          <w:lang w:eastAsia="ru-RU"/>
        </w:rPr>
        <w:t>»</w:t>
      </w:r>
      <w:r w:rsidRPr="002B24FC">
        <w:rPr>
          <w:rFonts w:ascii="Times New Roman" w:eastAsia="Times New Roman" w:hAnsi="Times New Roman" w:cs="Times New Roman"/>
          <w:color w:val="000000" w:themeColor="text1"/>
          <w:sz w:val="24"/>
          <w:szCs w:val="24"/>
          <w:lang w:eastAsia="ru-RU"/>
        </w:rPr>
        <w:t>, основные вопросы местного значения рассматриваются на заседаниях Со</w:t>
      </w:r>
      <w:r w:rsidR="00C636E7" w:rsidRPr="002B24FC">
        <w:rPr>
          <w:rFonts w:ascii="Times New Roman" w:eastAsia="Times New Roman" w:hAnsi="Times New Roman" w:cs="Times New Roman"/>
          <w:color w:val="000000" w:themeColor="text1"/>
          <w:sz w:val="24"/>
          <w:szCs w:val="24"/>
          <w:lang w:eastAsia="ru-RU"/>
        </w:rPr>
        <w:t>брания депутатов</w:t>
      </w:r>
      <w:r w:rsidRPr="002B24FC">
        <w:rPr>
          <w:rFonts w:ascii="Times New Roman" w:eastAsia="Times New Roman" w:hAnsi="Times New Roman" w:cs="Times New Roman"/>
          <w:color w:val="000000" w:themeColor="text1"/>
          <w:sz w:val="24"/>
          <w:szCs w:val="24"/>
          <w:lang w:eastAsia="ru-RU"/>
        </w:rPr>
        <w:t>. В части обеспечения применения ПЗЗ к ним относятся вопросы принятия новых нормативно-правовых актов и градостроительной документации.</w:t>
      </w:r>
    </w:p>
    <w:p w:rsidR="00B42C01" w:rsidRPr="002B24FC" w:rsidRDefault="00B42C01" w:rsidP="00B42C01">
      <w:pPr>
        <w:pBdr>
          <w:bottom w:val="single" w:sz="2" w:space="5" w:color="808080"/>
        </w:pBdr>
        <w:shd w:val="clear" w:color="auto" w:fill="FFFFFF"/>
        <w:spacing w:before="450" w:after="75" w:line="240" w:lineRule="auto"/>
        <w:textAlignment w:val="baseline"/>
        <w:outlineLvl w:val="1"/>
        <w:rPr>
          <w:rFonts w:ascii="Times New Roman" w:eastAsia="Times New Roman" w:hAnsi="Times New Roman" w:cs="Times New Roman"/>
          <w:b/>
          <w:color w:val="000000" w:themeColor="text1"/>
          <w:sz w:val="24"/>
          <w:szCs w:val="24"/>
          <w:lang w:eastAsia="ru-RU"/>
        </w:rPr>
      </w:pPr>
      <w:r w:rsidRPr="002B24FC">
        <w:rPr>
          <w:rFonts w:ascii="Times New Roman" w:eastAsia="Times New Roman" w:hAnsi="Times New Roman" w:cs="Times New Roman"/>
          <w:b/>
          <w:color w:val="000000" w:themeColor="text1"/>
          <w:sz w:val="24"/>
          <w:szCs w:val="24"/>
          <w:lang w:eastAsia="ru-RU"/>
        </w:rPr>
        <w:t>Статья 10. Градостроительная подготовка земельных участков в целях предоставления заинтересованным лицам для строительства.</w:t>
      </w:r>
    </w:p>
    <w:p w:rsidR="00B42C01" w:rsidRPr="002B24FC" w:rsidRDefault="00B42C01" w:rsidP="00DC081B">
      <w:pPr>
        <w:shd w:val="clear" w:color="auto" w:fill="FFFFFF"/>
        <w:spacing w:before="375" w:after="375"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t>1. Земельные участки, предоставляемые заинтересованным лицам для строительства, должны быть сформированы как объекты недвижимости, то есть, осуществлена их градостроительная подготовка.</w:t>
      </w:r>
      <w:r w:rsidR="00DC081B" w:rsidRPr="002B24FC">
        <w:rPr>
          <w:rFonts w:ascii="Times New Roman" w:eastAsia="Times New Roman" w:hAnsi="Times New Roman" w:cs="Times New Roman"/>
          <w:color w:val="000000" w:themeColor="text1"/>
          <w:sz w:val="24"/>
          <w:szCs w:val="24"/>
          <w:lang w:eastAsia="ru-RU"/>
        </w:rPr>
        <w:t xml:space="preserve">                             </w:t>
      </w:r>
      <w:r w:rsidR="006D1949">
        <w:rPr>
          <w:rFonts w:ascii="Times New Roman" w:eastAsia="Times New Roman" w:hAnsi="Times New Roman" w:cs="Times New Roman"/>
          <w:color w:val="000000" w:themeColor="text1"/>
          <w:sz w:val="24"/>
          <w:szCs w:val="24"/>
          <w:lang w:eastAsia="ru-RU"/>
        </w:rPr>
        <w:t xml:space="preserve">                                               </w:t>
      </w:r>
      <w:r w:rsidR="00DC081B"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xml:space="preserve">2. </w:t>
      </w:r>
      <w:proofErr w:type="gramStart"/>
      <w:r w:rsidRPr="002B24FC">
        <w:rPr>
          <w:rFonts w:ascii="Times New Roman" w:eastAsia="Times New Roman" w:hAnsi="Times New Roman" w:cs="Times New Roman"/>
          <w:color w:val="000000" w:themeColor="text1"/>
          <w:sz w:val="24"/>
          <w:szCs w:val="24"/>
          <w:lang w:eastAsia="ru-RU"/>
        </w:rPr>
        <w:t>Формирование земельного участка осуществляется посредством:</w:t>
      </w:r>
      <w:r w:rsidR="00DC081B" w:rsidRPr="002B24FC">
        <w:rPr>
          <w:rFonts w:ascii="Times New Roman" w:eastAsia="Times New Roman" w:hAnsi="Times New Roman" w:cs="Times New Roman"/>
          <w:color w:val="000000" w:themeColor="text1"/>
          <w:sz w:val="24"/>
          <w:szCs w:val="24"/>
          <w:lang w:eastAsia="ru-RU"/>
        </w:rPr>
        <w:t xml:space="preserve">   </w:t>
      </w:r>
      <w:r w:rsidR="006D1949">
        <w:rPr>
          <w:rFonts w:ascii="Times New Roman" w:eastAsia="Times New Roman" w:hAnsi="Times New Roman" w:cs="Times New Roman"/>
          <w:color w:val="000000" w:themeColor="text1"/>
          <w:sz w:val="24"/>
          <w:szCs w:val="24"/>
          <w:lang w:eastAsia="ru-RU"/>
        </w:rPr>
        <w:t xml:space="preserve">                                 </w:t>
      </w:r>
      <w:r w:rsidR="00DC081B"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подготовки документации по планировке соответствующей территории, в границах которой расположен земельный участок (проекта планировки, проекта межевания территории, градостроительного плана земельного участка);</w:t>
      </w:r>
      <w:r w:rsidR="00C636E7" w:rsidRPr="002B24FC">
        <w:rPr>
          <w:rFonts w:ascii="Times New Roman" w:eastAsia="Times New Roman" w:hAnsi="Times New Roman" w:cs="Times New Roman"/>
          <w:color w:val="000000" w:themeColor="text1"/>
          <w:sz w:val="24"/>
          <w:szCs w:val="24"/>
          <w:lang w:eastAsia="ru-RU"/>
        </w:rPr>
        <w:t xml:space="preserve"> </w:t>
      </w:r>
      <w:r w:rsidR="006D1949">
        <w:rPr>
          <w:rFonts w:ascii="Times New Roman" w:eastAsia="Times New Roman" w:hAnsi="Times New Roman" w:cs="Times New Roman"/>
          <w:color w:val="000000" w:themeColor="text1"/>
          <w:sz w:val="24"/>
          <w:szCs w:val="24"/>
          <w:lang w:eastAsia="ru-RU"/>
        </w:rPr>
        <w:t xml:space="preserve">                                                  </w:t>
      </w:r>
      <w:r w:rsidR="00C636E7"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подготовки землеустроительной документации (кадастрового плана земельного участка);</w:t>
      </w:r>
      <w:r w:rsidR="00DC081B"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выноса границ земельного участка на местность;</w:t>
      </w:r>
      <w:r w:rsidR="00DC081B"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Не допускается предоставлять земельные участки для любого строительства без их градостроительной подготовки.</w:t>
      </w:r>
      <w:r w:rsidR="00DC081B" w:rsidRPr="002B24FC">
        <w:rPr>
          <w:rFonts w:ascii="Times New Roman" w:eastAsia="Times New Roman" w:hAnsi="Times New Roman" w:cs="Times New Roman"/>
          <w:color w:val="000000" w:themeColor="text1"/>
          <w:sz w:val="24"/>
          <w:szCs w:val="24"/>
          <w:lang w:eastAsia="ru-RU"/>
        </w:rPr>
        <w:t xml:space="preserve">                                                                                              </w:t>
      </w:r>
      <w:r w:rsidR="006D1949">
        <w:rPr>
          <w:rFonts w:ascii="Times New Roman" w:eastAsia="Times New Roman" w:hAnsi="Times New Roman" w:cs="Times New Roman"/>
          <w:color w:val="000000" w:themeColor="text1"/>
          <w:sz w:val="24"/>
          <w:szCs w:val="24"/>
          <w:lang w:eastAsia="ru-RU"/>
        </w:rPr>
        <w:t xml:space="preserve">    </w:t>
      </w:r>
      <w:r w:rsidR="00DC081B"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lastRenderedPageBreak/>
        <w:t>3.</w:t>
      </w:r>
      <w:proofErr w:type="gramEnd"/>
      <w:r w:rsidRPr="002B24FC">
        <w:rPr>
          <w:rFonts w:ascii="Times New Roman" w:eastAsia="Times New Roman" w:hAnsi="Times New Roman" w:cs="Times New Roman"/>
          <w:color w:val="000000" w:themeColor="text1"/>
          <w:sz w:val="24"/>
          <w:szCs w:val="24"/>
          <w:lang w:eastAsia="ru-RU"/>
        </w:rPr>
        <w:t xml:space="preserve"> Формирование земельного участка производится за счёт средств администрации муниципального образования либо заинтересованного в предоставлении земельного участка лица.</w:t>
      </w:r>
      <w:r w:rsidR="00DC081B" w:rsidRPr="002B24FC">
        <w:rPr>
          <w:rFonts w:ascii="Times New Roman" w:eastAsia="Times New Roman" w:hAnsi="Times New Roman" w:cs="Times New Roman"/>
          <w:color w:val="000000" w:themeColor="text1"/>
          <w:sz w:val="24"/>
          <w:szCs w:val="24"/>
          <w:lang w:eastAsia="ru-RU"/>
        </w:rPr>
        <w:t xml:space="preserve">                                                                                                                               </w:t>
      </w:r>
      <w:r w:rsidR="006D1949">
        <w:rPr>
          <w:rFonts w:ascii="Times New Roman" w:eastAsia="Times New Roman" w:hAnsi="Times New Roman" w:cs="Times New Roman"/>
          <w:color w:val="000000" w:themeColor="text1"/>
          <w:sz w:val="24"/>
          <w:szCs w:val="24"/>
          <w:lang w:eastAsia="ru-RU"/>
        </w:rPr>
        <w:t xml:space="preserve">                           </w:t>
      </w:r>
      <w:r w:rsidR="00DC081B"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xml:space="preserve">4. </w:t>
      </w:r>
      <w:proofErr w:type="gramStart"/>
      <w:r w:rsidRPr="002B24FC">
        <w:rPr>
          <w:rFonts w:ascii="Times New Roman" w:eastAsia="Times New Roman" w:hAnsi="Times New Roman" w:cs="Times New Roman"/>
          <w:color w:val="000000" w:themeColor="text1"/>
          <w:sz w:val="24"/>
          <w:szCs w:val="24"/>
          <w:lang w:eastAsia="ru-RU"/>
        </w:rPr>
        <w:t>Приобретение заинтересованными лицами прав на земельные участки осуществляется в соответствии с нормами:</w:t>
      </w:r>
      <w:r w:rsidR="00DC081B" w:rsidRPr="002B24FC">
        <w:rPr>
          <w:rFonts w:ascii="Times New Roman" w:eastAsia="Times New Roman" w:hAnsi="Times New Roman" w:cs="Times New Roman"/>
          <w:color w:val="000000" w:themeColor="text1"/>
          <w:sz w:val="24"/>
          <w:szCs w:val="24"/>
          <w:lang w:eastAsia="ru-RU"/>
        </w:rPr>
        <w:t xml:space="preserve">                                                                </w:t>
      </w:r>
      <w:r w:rsidR="006D1949">
        <w:rPr>
          <w:rFonts w:ascii="Times New Roman" w:eastAsia="Times New Roman" w:hAnsi="Times New Roman" w:cs="Times New Roman"/>
          <w:color w:val="000000" w:themeColor="text1"/>
          <w:sz w:val="24"/>
          <w:szCs w:val="24"/>
          <w:lang w:eastAsia="ru-RU"/>
        </w:rPr>
        <w:t xml:space="preserve">                                                                      </w:t>
      </w:r>
      <w:r w:rsidR="00DC081B"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гражданского законодательства – в случаях, когда указанные права приобретаются одним физическим или юридическим лицом у другого физического или юридического лица;</w:t>
      </w:r>
      <w:r w:rsidR="00DC081B"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земельного законодательства – в случаях, когда указанные права предоставляются заинтересованным лицам на земельные участки из состава земель, находящихся в государственной или </w:t>
      </w:r>
      <w:hyperlink r:id="rId33" w:tooltip="Муниципальная собственность" w:history="1">
        <w:r w:rsidRPr="002B24FC">
          <w:rPr>
            <w:rFonts w:ascii="Times New Roman" w:eastAsia="Times New Roman" w:hAnsi="Times New Roman" w:cs="Times New Roman"/>
            <w:color w:val="000000" w:themeColor="text1"/>
            <w:sz w:val="24"/>
            <w:szCs w:val="24"/>
            <w:lang w:eastAsia="ru-RU"/>
          </w:rPr>
          <w:t>муниципальной собственности</w:t>
        </w:r>
      </w:hyperlink>
      <w:r w:rsidRPr="002B24FC">
        <w:rPr>
          <w:rFonts w:ascii="Times New Roman" w:eastAsia="Times New Roman" w:hAnsi="Times New Roman" w:cs="Times New Roman"/>
          <w:color w:val="000000" w:themeColor="text1"/>
          <w:sz w:val="24"/>
          <w:szCs w:val="24"/>
          <w:lang w:eastAsia="ru-RU"/>
        </w:rPr>
        <w:t>.</w:t>
      </w:r>
      <w:proofErr w:type="gramEnd"/>
    </w:p>
    <w:p w:rsidR="00B42C01" w:rsidRPr="002B24FC" w:rsidRDefault="00B42C01" w:rsidP="00B42C01">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color w:val="000000" w:themeColor="text1"/>
          <w:sz w:val="24"/>
          <w:szCs w:val="24"/>
          <w:bdr w:val="none" w:sz="0" w:space="0" w:color="auto" w:frame="1"/>
          <w:lang w:eastAsia="ru-RU"/>
        </w:rPr>
        <w:t>Глава 2 Положение об изменении видов разрешённого использования земельных участков и объектов капитального строительства физическим и юридическим лицам.</w:t>
      </w:r>
    </w:p>
    <w:p w:rsidR="00C636E7" w:rsidRPr="002B24FC" w:rsidRDefault="00C636E7" w:rsidP="00B42C01">
      <w:pPr>
        <w:shd w:val="clear" w:color="auto" w:fill="FFFFFF"/>
        <w:spacing w:after="0" w:line="336" w:lineRule="atLeast"/>
        <w:textAlignment w:val="baseline"/>
        <w:rPr>
          <w:rFonts w:ascii="Times New Roman" w:eastAsia="Times New Roman" w:hAnsi="Times New Roman" w:cs="Times New Roman"/>
          <w:b/>
          <w:bCs/>
          <w:color w:val="000000" w:themeColor="text1"/>
          <w:sz w:val="24"/>
          <w:szCs w:val="24"/>
          <w:bdr w:val="none" w:sz="0" w:space="0" w:color="auto" w:frame="1"/>
          <w:lang w:eastAsia="ru-RU"/>
        </w:rPr>
      </w:pPr>
    </w:p>
    <w:p w:rsidR="00B42C01" w:rsidRPr="002B24FC" w:rsidRDefault="00B42C01" w:rsidP="00B42C01">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color w:val="000000" w:themeColor="text1"/>
          <w:sz w:val="24"/>
          <w:szCs w:val="24"/>
          <w:bdr w:val="none" w:sz="0" w:space="0" w:color="auto" w:frame="1"/>
          <w:lang w:eastAsia="ru-RU"/>
        </w:rPr>
        <w:t>Статья 11.</w:t>
      </w:r>
      <w:r w:rsidRPr="002B24FC">
        <w:rPr>
          <w:rFonts w:ascii="Times New Roman" w:eastAsia="Times New Roman" w:hAnsi="Times New Roman" w:cs="Times New Roman"/>
          <w:b/>
          <w:bCs/>
          <w:color w:val="000000" w:themeColor="text1"/>
          <w:sz w:val="24"/>
          <w:szCs w:val="24"/>
          <w:lang w:eastAsia="ru-RU"/>
        </w:rPr>
        <w:t> </w:t>
      </w:r>
      <w:r w:rsidRPr="002B24FC">
        <w:rPr>
          <w:rFonts w:ascii="Times New Roman" w:eastAsia="Times New Roman" w:hAnsi="Times New Roman" w:cs="Times New Roman"/>
          <w:b/>
          <w:bCs/>
          <w:color w:val="000000" w:themeColor="text1"/>
          <w:sz w:val="24"/>
          <w:szCs w:val="24"/>
          <w:bdr w:val="none" w:sz="0" w:space="0" w:color="auto" w:frame="1"/>
          <w:lang w:eastAsia="ru-RU"/>
        </w:rPr>
        <w:t>Порядок предоставления разрешения на условно разрешенный вид использования.</w:t>
      </w:r>
    </w:p>
    <w:p w:rsidR="00B42C01" w:rsidRPr="002B24FC" w:rsidRDefault="00B42C01" w:rsidP="00B42C01">
      <w:pPr>
        <w:shd w:val="clear" w:color="auto" w:fill="FFFFFF"/>
        <w:spacing w:before="375" w:after="375"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t>1.Предоставление разрешения на условно разрешенный вид использования земельного участка или объекта капитального строительства (дале</w:t>
      </w:r>
      <w:proofErr w:type="gramStart"/>
      <w:r w:rsidRPr="002B24FC">
        <w:rPr>
          <w:rFonts w:ascii="Times New Roman" w:eastAsia="Times New Roman" w:hAnsi="Times New Roman" w:cs="Times New Roman"/>
          <w:color w:val="000000" w:themeColor="text1"/>
          <w:sz w:val="24"/>
          <w:szCs w:val="24"/>
          <w:lang w:eastAsia="ru-RU"/>
        </w:rPr>
        <w:t>е-</w:t>
      </w:r>
      <w:proofErr w:type="gramEnd"/>
      <w:r w:rsidR="00C636E7"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разрешение на условно разрешенный вид использования), осуществляется в порядке, предусмотренном статьей 39 Градостроительного кодекса РФ.</w:t>
      </w:r>
      <w:r w:rsidR="00C636E7"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C636E7"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разрешения на условно разрешённый вид использования в Комиссию по землепользованию и застройке.</w:t>
      </w:r>
      <w:r w:rsidR="00C636E7"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C636E7"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xml:space="preserve">3. Комиссия осуществляет подготовку рекомендаций о предоставлении разрешения на условно разрешённый вид использования или об отказе в предоставлении такого разрешения с указанием причин принятого решения и направляет их Главе </w:t>
      </w:r>
      <w:r w:rsidR="00C636E7" w:rsidRPr="002B24FC">
        <w:rPr>
          <w:rFonts w:ascii="Times New Roman" w:eastAsia="Times New Roman" w:hAnsi="Times New Roman" w:cs="Times New Roman"/>
          <w:color w:val="000000" w:themeColor="text1"/>
          <w:sz w:val="24"/>
          <w:szCs w:val="24"/>
          <w:lang w:eastAsia="ru-RU"/>
        </w:rPr>
        <w:t>Администрации МО «</w:t>
      </w:r>
      <w:r w:rsidR="00DC454B">
        <w:rPr>
          <w:rFonts w:ascii="Times New Roman" w:eastAsia="Times New Roman" w:hAnsi="Times New Roman" w:cs="Times New Roman"/>
          <w:color w:val="000000" w:themeColor="text1"/>
          <w:sz w:val="24"/>
          <w:szCs w:val="24"/>
          <w:lang w:eastAsia="ru-RU"/>
        </w:rPr>
        <w:t>Сельсовет</w:t>
      </w:r>
      <w:r w:rsidR="00C636E7" w:rsidRPr="002B24FC">
        <w:rPr>
          <w:rFonts w:ascii="Times New Roman" w:eastAsia="Times New Roman" w:hAnsi="Times New Roman" w:cs="Times New Roman"/>
          <w:color w:val="000000" w:themeColor="text1"/>
          <w:sz w:val="24"/>
          <w:szCs w:val="24"/>
          <w:lang w:eastAsia="ru-RU"/>
        </w:rPr>
        <w:t xml:space="preserve"> </w:t>
      </w:r>
      <w:r w:rsidR="00DC454B">
        <w:rPr>
          <w:rFonts w:ascii="Times New Roman" w:eastAsia="Times New Roman" w:hAnsi="Times New Roman" w:cs="Times New Roman"/>
          <w:color w:val="000000" w:themeColor="text1"/>
          <w:sz w:val="24"/>
          <w:szCs w:val="24"/>
          <w:lang w:eastAsia="ru-RU"/>
        </w:rPr>
        <w:t>Цурибский</w:t>
      </w:r>
      <w:r w:rsidR="00C636E7" w:rsidRPr="002B24FC">
        <w:rPr>
          <w:rFonts w:ascii="Times New Roman" w:eastAsia="Times New Roman" w:hAnsi="Times New Roman" w:cs="Times New Roman"/>
          <w:color w:val="000000" w:themeColor="text1"/>
          <w:sz w:val="24"/>
          <w:szCs w:val="24"/>
          <w:lang w:eastAsia="ru-RU"/>
        </w:rPr>
        <w:t>»</w:t>
      </w:r>
      <w:r w:rsidRPr="002B24FC">
        <w:rPr>
          <w:rFonts w:ascii="Times New Roman" w:eastAsia="Times New Roman" w:hAnsi="Times New Roman" w:cs="Times New Roman"/>
          <w:color w:val="000000" w:themeColor="text1"/>
          <w:sz w:val="24"/>
          <w:szCs w:val="24"/>
          <w:lang w:eastAsia="ru-RU"/>
        </w:rPr>
        <w:t>.</w:t>
      </w:r>
      <w:r w:rsidR="00C636E7"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Решается вопрос о необходимости обсуждения на публичных слушаниях.</w:t>
      </w:r>
      <w:r w:rsidR="00C636E7"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xml:space="preserve">5. Глава </w:t>
      </w:r>
      <w:r w:rsidR="00C636E7" w:rsidRPr="002B24FC">
        <w:rPr>
          <w:rFonts w:ascii="Times New Roman" w:eastAsia="Times New Roman" w:hAnsi="Times New Roman" w:cs="Times New Roman"/>
          <w:color w:val="000000" w:themeColor="text1"/>
          <w:sz w:val="24"/>
          <w:szCs w:val="24"/>
          <w:lang w:eastAsia="ru-RU"/>
        </w:rPr>
        <w:t>Администрации МО «</w:t>
      </w:r>
      <w:r w:rsidR="00DC454B">
        <w:rPr>
          <w:rFonts w:ascii="Times New Roman" w:eastAsia="Times New Roman" w:hAnsi="Times New Roman" w:cs="Times New Roman"/>
          <w:color w:val="000000" w:themeColor="text1"/>
          <w:sz w:val="24"/>
          <w:szCs w:val="24"/>
          <w:lang w:eastAsia="ru-RU"/>
        </w:rPr>
        <w:t>Сельсовет</w:t>
      </w:r>
      <w:r w:rsidR="00C636E7" w:rsidRPr="002B24FC">
        <w:rPr>
          <w:rFonts w:ascii="Times New Roman" w:eastAsia="Times New Roman" w:hAnsi="Times New Roman" w:cs="Times New Roman"/>
          <w:color w:val="000000" w:themeColor="text1"/>
          <w:sz w:val="24"/>
          <w:szCs w:val="24"/>
          <w:lang w:eastAsia="ru-RU"/>
        </w:rPr>
        <w:t xml:space="preserve"> </w:t>
      </w:r>
      <w:r w:rsidR="00DC454B">
        <w:rPr>
          <w:rFonts w:ascii="Times New Roman" w:eastAsia="Times New Roman" w:hAnsi="Times New Roman" w:cs="Times New Roman"/>
          <w:color w:val="000000" w:themeColor="text1"/>
          <w:sz w:val="24"/>
          <w:szCs w:val="24"/>
          <w:lang w:eastAsia="ru-RU"/>
        </w:rPr>
        <w:t>Цурибский</w:t>
      </w:r>
      <w:r w:rsidR="00C636E7"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принимает решение о предоставлении разрешения на условно разрешённый вид использования или об отказе в предоставлении такого разрешения.</w:t>
      </w:r>
    </w:p>
    <w:p w:rsidR="00B42C01" w:rsidRPr="002B24FC" w:rsidRDefault="00B42C01" w:rsidP="00B42C01">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color w:val="000000" w:themeColor="text1"/>
          <w:sz w:val="24"/>
          <w:szCs w:val="24"/>
          <w:bdr w:val="none" w:sz="0" w:space="0" w:color="auto" w:frame="1"/>
          <w:lang w:eastAsia="ru-RU"/>
        </w:rPr>
        <w:t>Статья 12. Изменение видов разрешённого использования.</w:t>
      </w:r>
    </w:p>
    <w:p w:rsidR="00B42C01" w:rsidRPr="002B24FC" w:rsidRDefault="00B42C01" w:rsidP="00B42C01">
      <w:pPr>
        <w:shd w:val="clear" w:color="auto" w:fill="FFFFFF"/>
        <w:spacing w:before="375" w:after="375"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t>1. Право на изменение одного вида на другой вид разрешенного использования, реализуется на основании градостроительных регламентов, установленных настоящими ПЗЗ.</w:t>
      </w:r>
      <w:r w:rsidR="00C636E7"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2. Решения об изменении одного вида разрешенного использования,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B42C01" w:rsidRPr="002B24FC" w:rsidRDefault="00B42C01" w:rsidP="00B42C01">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color w:val="000000" w:themeColor="text1"/>
          <w:sz w:val="24"/>
          <w:szCs w:val="24"/>
          <w:bdr w:val="none" w:sz="0" w:space="0" w:color="auto" w:frame="1"/>
          <w:lang w:eastAsia="ru-RU"/>
        </w:rPr>
        <w:t>Глава 3. Положение о подготовке документации по планировке территории органами местного самоуправления.</w:t>
      </w:r>
    </w:p>
    <w:p w:rsidR="00B42C01" w:rsidRPr="002B24FC" w:rsidRDefault="00B42C01" w:rsidP="00B42C01">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color w:val="000000" w:themeColor="text1"/>
          <w:sz w:val="24"/>
          <w:szCs w:val="24"/>
          <w:bdr w:val="none" w:sz="0" w:space="0" w:color="auto" w:frame="1"/>
          <w:lang w:eastAsia="ru-RU"/>
        </w:rPr>
        <w:t>Статья 13. Общие положения о планировке территории.</w:t>
      </w:r>
    </w:p>
    <w:p w:rsidR="00B42C01" w:rsidRPr="002B24FC" w:rsidRDefault="00B42C01" w:rsidP="00B42C01">
      <w:pPr>
        <w:shd w:val="clear" w:color="auto" w:fill="FFFFFF"/>
        <w:spacing w:before="375" w:after="375"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t>1. При подготовке документации по планировке территории осуществляется разработка:</w:t>
      </w:r>
      <w:r w:rsidR="007C50F2"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проектов планировки территории;</w:t>
      </w:r>
      <w:r w:rsidR="007C50F2"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lastRenderedPageBreak/>
        <w:t>проектов межевания территории;</w:t>
      </w:r>
      <w:r w:rsidR="007C50F2"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градостроительных планов земельных участков (ГПЗУ).</w:t>
      </w:r>
      <w:r w:rsidR="007C50F2"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xml:space="preserve">2. </w:t>
      </w:r>
      <w:proofErr w:type="gramStart"/>
      <w:r w:rsidRPr="002B24FC">
        <w:rPr>
          <w:rFonts w:ascii="Times New Roman" w:eastAsia="Times New Roman" w:hAnsi="Times New Roman" w:cs="Times New Roman"/>
          <w:color w:val="000000" w:themeColor="text1"/>
          <w:sz w:val="24"/>
          <w:szCs w:val="24"/>
          <w:lang w:eastAsia="ru-RU"/>
        </w:rPr>
        <w:t>Вид документации по планировке территории определяется применительно к различным случаям с учетом следующих особенностей:</w:t>
      </w:r>
      <w:r w:rsidR="007C50F2"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7C50F2"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1) проекты планировки без проектов межевания в их составе разрабатываются в случаях, когда посредством красных линий необходимо определить, изменить:</w:t>
      </w:r>
      <w:r w:rsidR="007C50F2"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7C50F2"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а) границы планировочных элементов территории;</w:t>
      </w:r>
      <w:r w:rsidR="007C50F2"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б) границы земельных участков общего пользования и линейных объектов без определения границ иных земельных участков;</w:t>
      </w:r>
      <w:proofErr w:type="gramEnd"/>
      <w:r w:rsidR="007C50F2"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7C50F2"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в) границы зон действия публичных сервитутов для обеспечения проездов, проходов по соответствующей территории;</w:t>
      </w:r>
      <w:r w:rsidR="007C50F2"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2) проекты планировки с проектами межевания в их составе разрабатываются в случаях, когда помимо границ, указанных в пункте 1 данной части настоящей статьи, необходимо определить, изменить:</w:t>
      </w:r>
      <w:r w:rsidR="007C50F2"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7C50F2"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xml:space="preserve">а) границы земельных участков, которые не </w:t>
      </w:r>
      <w:proofErr w:type="spellStart"/>
      <w:r w:rsidR="005E5C7A">
        <w:rPr>
          <w:rFonts w:ascii="Times New Roman" w:eastAsia="Times New Roman" w:hAnsi="Times New Roman" w:cs="Times New Roman"/>
          <w:color w:val="000000" w:themeColor="text1"/>
          <w:sz w:val="24"/>
          <w:szCs w:val="24"/>
          <w:lang w:eastAsia="ru-RU"/>
        </w:rPr>
        <w:t>являя</w:t>
      </w:r>
      <w:r w:rsidRPr="002B24FC">
        <w:rPr>
          <w:rFonts w:ascii="Times New Roman" w:eastAsia="Times New Roman" w:hAnsi="Times New Roman" w:cs="Times New Roman"/>
          <w:color w:val="000000" w:themeColor="text1"/>
          <w:sz w:val="24"/>
          <w:szCs w:val="24"/>
          <w:lang w:eastAsia="ru-RU"/>
        </w:rPr>
        <w:t>ются</w:t>
      </w:r>
      <w:proofErr w:type="spellEnd"/>
      <w:r w:rsidRPr="002B24FC">
        <w:rPr>
          <w:rFonts w:ascii="Times New Roman" w:eastAsia="Times New Roman" w:hAnsi="Times New Roman" w:cs="Times New Roman"/>
          <w:color w:val="000000" w:themeColor="text1"/>
          <w:sz w:val="24"/>
          <w:szCs w:val="24"/>
          <w:lang w:eastAsia="ru-RU"/>
        </w:rPr>
        <w:t xml:space="preserve"> земельными участками общего пользования;</w:t>
      </w:r>
      <w:r w:rsidR="007C50F2"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б) границы зон действия публичных сервитутов;</w:t>
      </w:r>
      <w:r w:rsidR="007C50F2"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в) границы зон планируемого размещения объектов капитального строительства для реализации государственных или муниципальных нужд;</w:t>
      </w:r>
      <w:r w:rsidR="007C50F2"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г) подготовить градостроительные планы вновь образуемых, изменяемых земельных участков;</w:t>
      </w:r>
      <w:r w:rsidR="007C50F2"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3) проекты межевания как самостоятельные документы, с включением в их состав ГПЗУ, разрабатываются в пределах красных линий планировочных элементов территории (ранее установленных проектами планировки), не разделенной на земельные участки, или разделение которой на земельные участки не завершено, или требуется изменение ранее установленных границ земельных участков;</w:t>
      </w:r>
      <w:r w:rsidR="007C50F2"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7C50F2"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4) ГПЗУ, как самостоятельные документы (вне состава проектов межевания) подготавливаются по заявкам правообладателей ранее сформированных земельных участков, для осуществления реконструкции расположенных на этих участках зданий, сооружений.</w:t>
      </w:r>
      <w:r w:rsidR="007C50F2"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3. Подготовка и утверждение документации по планировке территории определяется статьей 45 Градостроительного кодекса РФ.</w:t>
      </w:r>
    </w:p>
    <w:p w:rsidR="00B42C01" w:rsidRPr="002B24FC" w:rsidRDefault="00B42C01" w:rsidP="00B42C01">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color w:val="000000" w:themeColor="text1"/>
          <w:sz w:val="24"/>
          <w:szCs w:val="24"/>
          <w:bdr w:val="none" w:sz="0" w:space="0" w:color="auto" w:frame="1"/>
          <w:lang w:eastAsia="ru-RU"/>
        </w:rPr>
        <w:t>Статья 14. Проекты планировки территории.</w:t>
      </w:r>
    </w:p>
    <w:p w:rsidR="00B42C01" w:rsidRPr="002B24FC" w:rsidRDefault="00B42C01" w:rsidP="00B42C01">
      <w:pPr>
        <w:shd w:val="clear" w:color="auto" w:fill="FFFFFF"/>
        <w:spacing w:before="375" w:after="375"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t xml:space="preserve">1. Подготовка проектов планировки на территории села </w:t>
      </w:r>
      <w:r w:rsidR="00DC454B">
        <w:rPr>
          <w:rFonts w:ascii="Times New Roman" w:eastAsia="Times New Roman" w:hAnsi="Times New Roman" w:cs="Times New Roman"/>
          <w:color w:val="000000" w:themeColor="text1"/>
          <w:sz w:val="24"/>
          <w:szCs w:val="24"/>
          <w:lang w:eastAsia="ru-RU"/>
        </w:rPr>
        <w:t>Цуриб</w:t>
      </w:r>
      <w:r w:rsidRPr="002B24FC">
        <w:rPr>
          <w:rFonts w:ascii="Times New Roman" w:eastAsia="Times New Roman" w:hAnsi="Times New Roman" w:cs="Times New Roman"/>
          <w:color w:val="000000" w:themeColor="text1"/>
          <w:sz w:val="24"/>
          <w:szCs w:val="24"/>
          <w:lang w:eastAsia="ru-RU"/>
        </w:rPr>
        <w:t xml:space="preserve"> выполняется в соответствии с концепцией Генерального плана села </w:t>
      </w:r>
      <w:r w:rsidR="00DC454B">
        <w:rPr>
          <w:rFonts w:ascii="Times New Roman" w:eastAsia="Times New Roman" w:hAnsi="Times New Roman" w:cs="Times New Roman"/>
          <w:color w:val="000000" w:themeColor="text1"/>
          <w:sz w:val="24"/>
          <w:szCs w:val="24"/>
          <w:lang w:eastAsia="ru-RU"/>
        </w:rPr>
        <w:t>Цуриб</w:t>
      </w:r>
      <w:r w:rsidRPr="002B24FC">
        <w:rPr>
          <w:rFonts w:ascii="Times New Roman" w:eastAsia="Times New Roman" w:hAnsi="Times New Roman" w:cs="Times New Roman"/>
          <w:color w:val="000000" w:themeColor="text1"/>
          <w:sz w:val="24"/>
          <w:szCs w:val="24"/>
          <w:lang w:eastAsia="ru-RU"/>
        </w:rPr>
        <w:t xml:space="preserve"> и Схемой территориального планирования </w:t>
      </w:r>
      <w:r w:rsidR="007C50F2" w:rsidRPr="002B24FC">
        <w:rPr>
          <w:rFonts w:ascii="Times New Roman" w:eastAsia="Times New Roman" w:hAnsi="Times New Roman" w:cs="Times New Roman"/>
          <w:color w:val="000000" w:themeColor="text1"/>
          <w:sz w:val="24"/>
          <w:szCs w:val="24"/>
          <w:lang w:eastAsia="ru-RU"/>
        </w:rPr>
        <w:t xml:space="preserve">Чародинского </w:t>
      </w:r>
      <w:r w:rsidRPr="002B24FC">
        <w:rPr>
          <w:rFonts w:ascii="Times New Roman" w:eastAsia="Times New Roman" w:hAnsi="Times New Roman" w:cs="Times New Roman"/>
          <w:color w:val="000000" w:themeColor="text1"/>
          <w:sz w:val="24"/>
          <w:szCs w:val="24"/>
          <w:lang w:eastAsia="ru-RU"/>
        </w:rPr>
        <w:t xml:space="preserve"> района.</w:t>
      </w:r>
      <w:r w:rsidR="007C50F2"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7C50F2"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2. Проекты планировки разрабатыва</w:t>
      </w:r>
      <w:r w:rsidR="007C50F2" w:rsidRPr="002B24FC">
        <w:rPr>
          <w:rFonts w:ascii="Times New Roman" w:eastAsia="Times New Roman" w:hAnsi="Times New Roman" w:cs="Times New Roman"/>
          <w:color w:val="000000" w:themeColor="text1"/>
          <w:sz w:val="24"/>
          <w:szCs w:val="24"/>
          <w:lang w:eastAsia="ru-RU"/>
        </w:rPr>
        <w:t>ются по инициативе органов мест</w:t>
      </w:r>
      <w:r w:rsidRPr="002B24FC">
        <w:rPr>
          <w:rFonts w:ascii="Times New Roman" w:eastAsia="Times New Roman" w:hAnsi="Times New Roman" w:cs="Times New Roman"/>
          <w:color w:val="000000" w:themeColor="text1"/>
          <w:sz w:val="24"/>
          <w:szCs w:val="24"/>
          <w:lang w:eastAsia="ru-RU"/>
        </w:rPr>
        <w:t xml:space="preserve">ного самоуправления </w:t>
      </w:r>
      <w:r w:rsidR="007C50F2" w:rsidRPr="002B24FC">
        <w:rPr>
          <w:rFonts w:ascii="Times New Roman" w:eastAsia="Times New Roman" w:hAnsi="Times New Roman" w:cs="Times New Roman"/>
          <w:color w:val="000000" w:themeColor="text1"/>
          <w:sz w:val="24"/>
          <w:szCs w:val="24"/>
          <w:lang w:eastAsia="ru-RU"/>
        </w:rPr>
        <w:t>Администрации МО «</w:t>
      </w:r>
      <w:r w:rsidR="00DC454B">
        <w:rPr>
          <w:rFonts w:ascii="Times New Roman" w:eastAsia="Times New Roman" w:hAnsi="Times New Roman" w:cs="Times New Roman"/>
          <w:color w:val="000000" w:themeColor="text1"/>
          <w:sz w:val="24"/>
          <w:szCs w:val="24"/>
          <w:lang w:eastAsia="ru-RU"/>
        </w:rPr>
        <w:t>Сельсовет</w:t>
      </w:r>
      <w:r w:rsidR="007C50F2" w:rsidRPr="002B24FC">
        <w:rPr>
          <w:rFonts w:ascii="Times New Roman" w:eastAsia="Times New Roman" w:hAnsi="Times New Roman" w:cs="Times New Roman"/>
          <w:color w:val="000000" w:themeColor="text1"/>
          <w:sz w:val="24"/>
          <w:szCs w:val="24"/>
          <w:lang w:eastAsia="ru-RU"/>
        </w:rPr>
        <w:t xml:space="preserve"> </w:t>
      </w:r>
      <w:r w:rsidR="00DC454B">
        <w:rPr>
          <w:rFonts w:ascii="Times New Roman" w:eastAsia="Times New Roman" w:hAnsi="Times New Roman" w:cs="Times New Roman"/>
          <w:color w:val="000000" w:themeColor="text1"/>
          <w:sz w:val="24"/>
          <w:szCs w:val="24"/>
          <w:lang w:eastAsia="ru-RU"/>
        </w:rPr>
        <w:t>Цурибский</w:t>
      </w:r>
      <w:r w:rsidR="007C50F2"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или физических и юридических лиц.</w:t>
      </w:r>
      <w:r w:rsidR="005E5C7A">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3. Основанием для разработки проектов планировки является решение о подготовке данной документации, принимаемое админист</w:t>
      </w:r>
      <w:r w:rsidR="007C50F2" w:rsidRPr="002B24FC">
        <w:rPr>
          <w:rFonts w:ascii="Times New Roman" w:eastAsia="Times New Roman" w:hAnsi="Times New Roman" w:cs="Times New Roman"/>
          <w:color w:val="000000" w:themeColor="text1"/>
          <w:sz w:val="24"/>
          <w:szCs w:val="24"/>
          <w:lang w:eastAsia="ru-RU"/>
        </w:rPr>
        <w:t xml:space="preserve">рацией Воскресенского сельского     </w:t>
      </w:r>
      <w:r w:rsidRPr="002B24FC">
        <w:rPr>
          <w:rFonts w:ascii="Times New Roman" w:eastAsia="Times New Roman" w:hAnsi="Times New Roman" w:cs="Times New Roman"/>
          <w:color w:val="000000" w:themeColor="text1"/>
          <w:sz w:val="24"/>
          <w:szCs w:val="24"/>
          <w:lang w:eastAsia="ru-RU"/>
        </w:rPr>
        <w:t>поселения.</w:t>
      </w:r>
      <w:r w:rsidR="007C50F2"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xml:space="preserve">4. Проекты планировки территории разрабатывается </w:t>
      </w:r>
      <w:proofErr w:type="spellStart"/>
      <w:proofErr w:type="gramStart"/>
      <w:r w:rsidRPr="002B24FC">
        <w:rPr>
          <w:rFonts w:ascii="Times New Roman" w:eastAsia="Times New Roman" w:hAnsi="Times New Roman" w:cs="Times New Roman"/>
          <w:color w:val="000000" w:themeColor="text1"/>
          <w:sz w:val="24"/>
          <w:szCs w:val="24"/>
          <w:lang w:eastAsia="ru-RU"/>
        </w:rPr>
        <w:t>специализирован-ной</w:t>
      </w:r>
      <w:proofErr w:type="spellEnd"/>
      <w:proofErr w:type="gramEnd"/>
      <w:r w:rsidRPr="002B24FC">
        <w:rPr>
          <w:rFonts w:ascii="Times New Roman" w:eastAsia="Times New Roman" w:hAnsi="Times New Roman" w:cs="Times New Roman"/>
          <w:color w:val="000000" w:themeColor="text1"/>
          <w:sz w:val="24"/>
          <w:szCs w:val="24"/>
          <w:lang w:eastAsia="ru-RU"/>
        </w:rPr>
        <w:t xml:space="preserve"> проектной организацией.</w:t>
      </w:r>
      <w:r w:rsidR="007C50F2"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xml:space="preserve">5.Состав проекта планировки определяется статьей 42 </w:t>
      </w:r>
      <w:proofErr w:type="spellStart"/>
      <w:r w:rsidRPr="002B24FC">
        <w:rPr>
          <w:rFonts w:ascii="Times New Roman" w:eastAsia="Times New Roman" w:hAnsi="Times New Roman" w:cs="Times New Roman"/>
          <w:color w:val="000000" w:themeColor="text1"/>
          <w:sz w:val="24"/>
          <w:szCs w:val="24"/>
          <w:lang w:eastAsia="ru-RU"/>
        </w:rPr>
        <w:t>Градостроитель-ного</w:t>
      </w:r>
      <w:proofErr w:type="spellEnd"/>
      <w:r w:rsidRPr="002B24FC">
        <w:rPr>
          <w:rFonts w:ascii="Times New Roman" w:eastAsia="Times New Roman" w:hAnsi="Times New Roman" w:cs="Times New Roman"/>
          <w:color w:val="000000" w:themeColor="text1"/>
          <w:sz w:val="24"/>
          <w:szCs w:val="24"/>
          <w:lang w:eastAsia="ru-RU"/>
        </w:rPr>
        <w:t xml:space="preserve"> кодекса РФ.</w:t>
      </w:r>
      <w:r w:rsidR="007C50F2"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xml:space="preserve">6. Проект планировки территории согласовывается главой </w:t>
      </w:r>
      <w:r w:rsidR="007C50F2" w:rsidRPr="002B24FC">
        <w:rPr>
          <w:rFonts w:ascii="Times New Roman" w:eastAsia="Times New Roman" w:hAnsi="Times New Roman" w:cs="Times New Roman"/>
          <w:color w:val="000000" w:themeColor="text1"/>
          <w:sz w:val="24"/>
          <w:szCs w:val="24"/>
          <w:lang w:eastAsia="ru-RU"/>
        </w:rPr>
        <w:t>Администрации МО «</w:t>
      </w:r>
      <w:r w:rsidR="00DC454B">
        <w:rPr>
          <w:rFonts w:ascii="Times New Roman" w:eastAsia="Times New Roman" w:hAnsi="Times New Roman" w:cs="Times New Roman"/>
          <w:color w:val="000000" w:themeColor="text1"/>
          <w:sz w:val="24"/>
          <w:szCs w:val="24"/>
          <w:lang w:eastAsia="ru-RU"/>
        </w:rPr>
        <w:t>сельсовет</w:t>
      </w:r>
      <w:r w:rsidR="007C50F2" w:rsidRPr="002B24FC">
        <w:rPr>
          <w:rFonts w:ascii="Times New Roman" w:eastAsia="Times New Roman" w:hAnsi="Times New Roman" w:cs="Times New Roman"/>
          <w:color w:val="000000" w:themeColor="text1"/>
          <w:sz w:val="24"/>
          <w:szCs w:val="24"/>
          <w:lang w:eastAsia="ru-RU"/>
        </w:rPr>
        <w:t xml:space="preserve"> </w:t>
      </w:r>
      <w:r w:rsidR="00DC454B">
        <w:rPr>
          <w:rFonts w:ascii="Times New Roman" w:eastAsia="Times New Roman" w:hAnsi="Times New Roman" w:cs="Times New Roman"/>
          <w:color w:val="000000" w:themeColor="text1"/>
          <w:sz w:val="24"/>
          <w:szCs w:val="24"/>
          <w:lang w:eastAsia="ru-RU"/>
        </w:rPr>
        <w:t>Цурибский</w:t>
      </w:r>
      <w:r w:rsidR="007C50F2"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xml:space="preserve">и утверждаются Администрацией </w:t>
      </w:r>
      <w:r w:rsidR="007C50F2" w:rsidRPr="002B24FC">
        <w:rPr>
          <w:rFonts w:ascii="Times New Roman" w:eastAsia="Times New Roman" w:hAnsi="Times New Roman" w:cs="Times New Roman"/>
          <w:color w:val="000000" w:themeColor="text1"/>
          <w:sz w:val="24"/>
          <w:szCs w:val="24"/>
          <w:lang w:eastAsia="ru-RU"/>
        </w:rPr>
        <w:t xml:space="preserve">Чародинского </w:t>
      </w:r>
      <w:r w:rsidRPr="002B24FC">
        <w:rPr>
          <w:rFonts w:ascii="Times New Roman" w:eastAsia="Times New Roman" w:hAnsi="Times New Roman" w:cs="Times New Roman"/>
          <w:color w:val="000000" w:themeColor="text1"/>
          <w:sz w:val="24"/>
          <w:szCs w:val="24"/>
          <w:lang w:eastAsia="ru-RU"/>
        </w:rPr>
        <w:t>района.</w:t>
      </w:r>
      <w:r w:rsidR="007C50F2" w:rsidRPr="002B24FC">
        <w:rPr>
          <w:rFonts w:ascii="Times New Roman" w:eastAsia="Times New Roman" w:hAnsi="Times New Roman" w:cs="Times New Roman"/>
          <w:color w:val="000000" w:themeColor="text1"/>
          <w:sz w:val="24"/>
          <w:szCs w:val="24"/>
          <w:lang w:eastAsia="ru-RU"/>
        </w:rPr>
        <w:t xml:space="preserve">  </w:t>
      </w:r>
      <w:r w:rsidR="00743D80"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743D8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7. Проект планировки территории является основой для разработки проектов межевания территории.</w:t>
      </w:r>
    </w:p>
    <w:p w:rsidR="00B42C01" w:rsidRPr="002B24FC" w:rsidRDefault="00B42C01" w:rsidP="00B42C01">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color w:val="000000" w:themeColor="text1"/>
          <w:sz w:val="24"/>
          <w:szCs w:val="24"/>
          <w:bdr w:val="none" w:sz="0" w:space="0" w:color="auto" w:frame="1"/>
          <w:lang w:eastAsia="ru-RU"/>
        </w:rPr>
        <w:lastRenderedPageBreak/>
        <w:t>Статья 15. Проекты межевания территории.</w:t>
      </w:r>
    </w:p>
    <w:p w:rsidR="00B42C01" w:rsidRPr="002B24FC" w:rsidRDefault="00B42C01" w:rsidP="00B42C01">
      <w:pPr>
        <w:shd w:val="clear" w:color="auto" w:fill="FFFFFF"/>
        <w:spacing w:before="375" w:after="375"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t>1.Подготовка проектов межевания территории осуществляется применительно к застроенным или подлежащим застройке участкам.</w:t>
      </w:r>
      <w:r w:rsidR="00743D80"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743D8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2.Подготовка проектов межевания территорий осуществляется в составе проектов планировки территорий или в виде отдельного документа.</w:t>
      </w:r>
      <w:r w:rsidR="00743D80"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743D8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3.Состав проектов межевания территорий определяется статьей 43 Градостроительного кодекса РФ.</w:t>
      </w:r>
      <w:r w:rsidR="00743D80"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743D8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4.В составе проектов межевания может осуществляться подготовка ГПЗУ.</w:t>
      </w:r>
    </w:p>
    <w:p w:rsidR="00B42C01" w:rsidRPr="002B24FC" w:rsidRDefault="00B42C01" w:rsidP="00B42C01">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color w:val="000000" w:themeColor="text1"/>
          <w:sz w:val="24"/>
          <w:szCs w:val="24"/>
          <w:bdr w:val="none" w:sz="0" w:space="0" w:color="auto" w:frame="1"/>
          <w:lang w:eastAsia="ru-RU"/>
        </w:rPr>
        <w:t>Статья 16. Градостроительные планы земельных участков.</w:t>
      </w:r>
    </w:p>
    <w:p w:rsidR="00B42C01" w:rsidRPr="002B24FC" w:rsidRDefault="00B42C01" w:rsidP="00B42C01">
      <w:pPr>
        <w:shd w:val="clear" w:color="auto" w:fill="FFFFFF"/>
        <w:spacing w:before="375" w:after="375"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t>1. Назначение и содержание градостроительных планов определяется статьей 44 Градостроительным кодексом РФ. Форма ГПЗУ устанавливается постановлением Правительства РФ.</w:t>
      </w:r>
      <w:r w:rsidR="00743D80"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743D8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xml:space="preserve">2. </w:t>
      </w:r>
      <w:proofErr w:type="gramStart"/>
      <w:r w:rsidRPr="002B24FC">
        <w:rPr>
          <w:rFonts w:ascii="Times New Roman" w:eastAsia="Times New Roman" w:hAnsi="Times New Roman" w:cs="Times New Roman"/>
          <w:color w:val="000000" w:themeColor="text1"/>
          <w:sz w:val="24"/>
          <w:szCs w:val="24"/>
          <w:lang w:eastAsia="ru-RU"/>
        </w:rPr>
        <w:t>Градостроительные планы земельных участков утверждаются в установленном порядке:</w:t>
      </w:r>
      <w:r w:rsidR="00743D8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1) в составе проектов межевания – в случаях, когда подготавливаются основания для формирования из состава государственных, муниципальных земель земельных участков в целях предоставления физическим, юридическим лицам для строительства;</w:t>
      </w:r>
      <w:r w:rsidR="00743D80"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743D8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2) в качестве самостоятельного документа – в случаях планирования </w:t>
      </w:r>
      <w:hyperlink r:id="rId34" w:tooltip="Техническое обслуживание, ремонт и реконструкция зданий" w:history="1">
        <w:r w:rsidRPr="002B24FC">
          <w:rPr>
            <w:rFonts w:ascii="Times New Roman" w:eastAsia="Times New Roman" w:hAnsi="Times New Roman" w:cs="Times New Roman"/>
            <w:color w:val="000000" w:themeColor="text1"/>
            <w:sz w:val="24"/>
            <w:szCs w:val="24"/>
            <w:lang w:eastAsia="ru-RU"/>
          </w:rPr>
          <w:t>реконструкции зданий</w:t>
        </w:r>
      </w:hyperlink>
      <w:r w:rsidRPr="002B24FC">
        <w:rPr>
          <w:rFonts w:ascii="Times New Roman" w:eastAsia="Times New Roman" w:hAnsi="Times New Roman" w:cs="Times New Roman"/>
          <w:color w:val="000000" w:themeColor="text1"/>
          <w:sz w:val="24"/>
          <w:szCs w:val="24"/>
          <w:lang w:eastAsia="ru-RU"/>
        </w:rPr>
        <w:t> и сооружений в границах ранее сформированных земельных участков.</w:t>
      </w:r>
      <w:r w:rsidR="00743D80"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743D8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3.</w:t>
      </w:r>
      <w:proofErr w:type="gramEnd"/>
      <w:r w:rsidRPr="002B24FC">
        <w:rPr>
          <w:rFonts w:ascii="Times New Roman" w:eastAsia="Times New Roman" w:hAnsi="Times New Roman" w:cs="Times New Roman"/>
          <w:color w:val="000000" w:themeColor="text1"/>
          <w:sz w:val="24"/>
          <w:szCs w:val="24"/>
          <w:lang w:eastAsia="ru-RU"/>
        </w:rPr>
        <w:t xml:space="preserve"> ГПЗУ готовится отделом архитектуры и </w:t>
      </w:r>
      <w:r w:rsidR="00743D80" w:rsidRPr="002B24FC">
        <w:rPr>
          <w:rFonts w:ascii="Times New Roman" w:eastAsia="Times New Roman" w:hAnsi="Times New Roman" w:cs="Times New Roman"/>
          <w:color w:val="000000" w:themeColor="text1"/>
          <w:sz w:val="24"/>
          <w:szCs w:val="24"/>
          <w:lang w:eastAsia="ru-RU"/>
        </w:rPr>
        <w:t xml:space="preserve">капитального </w:t>
      </w:r>
      <w:r w:rsidRPr="002B24FC">
        <w:rPr>
          <w:rFonts w:ascii="Times New Roman" w:eastAsia="Times New Roman" w:hAnsi="Times New Roman" w:cs="Times New Roman"/>
          <w:color w:val="000000" w:themeColor="text1"/>
          <w:sz w:val="24"/>
          <w:szCs w:val="24"/>
          <w:lang w:eastAsia="ru-RU"/>
        </w:rPr>
        <w:t xml:space="preserve">строительства </w:t>
      </w:r>
      <w:r w:rsidR="00743D80" w:rsidRPr="002B24FC">
        <w:rPr>
          <w:rFonts w:ascii="Times New Roman" w:eastAsia="Times New Roman" w:hAnsi="Times New Roman" w:cs="Times New Roman"/>
          <w:color w:val="000000" w:themeColor="text1"/>
          <w:sz w:val="24"/>
          <w:szCs w:val="24"/>
          <w:lang w:eastAsia="ru-RU"/>
        </w:rPr>
        <w:t xml:space="preserve">Чародинского </w:t>
      </w:r>
      <w:r w:rsidRPr="002B24FC">
        <w:rPr>
          <w:rFonts w:ascii="Times New Roman" w:eastAsia="Times New Roman" w:hAnsi="Times New Roman" w:cs="Times New Roman"/>
          <w:color w:val="000000" w:themeColor="text1"/>
          <w:sz w:val="24"/>
          <w:szCs w:val="24"/>
          <w:lang w:eastAsia="ru-RU"/>
        </w:rPr>
        <w:t xml:space="preserve">района совместно со специалистами </w:t>
      </w:r>
      <w:r w:rsidR="00743D80" w:rsidRPr="002B24FC">
        <w:rPr>
          <w:rFonts w:ascii="Times New Roman" w:eastAsia="Times New Roman" w:hAnsi="Times New Roman" w:cs="Times New Roman"/>
          <w:color w:val="000000" w:themeColor="text1"/>
          <w:sz w:val="24"/>
          <w:szCs w:val="24"/>
          <w:lang w:eastAsia="ru-RU"/>
        </w:rPr>
        <w:t>Администрации МО «</w:t>
      </w:r>
      <w:r w:rsidR="00DC454B">
        <w:rPr>
          <w:rFonts w:ascii="Times New Roman" w:eastAsia="Times New Roman" w:hAnsi="Times New Roman" w:cs="Times New Roman"/>
          <w:color w:val="000000" w:themeColor="text1"/>
          <w:sz w:val="24"/>
          <w:szCs w:val="24"/>
          <w:lang w:eastAsia="ru-RU"/>
        </w:rPr>
        <w:t>Сельсовет</w:t>
      </w:r>
      <w:r w:rsidR="00743D80" w:rsidRPr="002B24FC">
        <w:rPr>
          <w:rFonts w:ascii="Times New Roman" w:eastAsia="Times New Roman" w:hAnsi="Times New Roman" w:cs="Times New Roman"/>
          <w:color w:val="000000" w:themeColor="text1"/>
          <w:sz w:val="24"/>
          <w:szCs w:val="24"/>
          <w:lang w:eastAsia="ru-RU"/>
        </w:rPr>
        <w:t xml:space="preserve"> </w:t>
      </w:r>
      <w:r w:rsidR="00DC454B">
        <w:rPr>
          <w:rFonts w:ascii="Times New Roman" w:eastAsia="Times New Roman" w:hAnsi="Times New Roman" w:cs="Times New Roman"/>
          <w:color w:val="000000" w:themeColor="text1"/>
          <w:sz w:val="24"/>
          <w:szCs w:val="24"/>
          <w:lang w:eastAsia="ru-RU"/>
        </w:rPr>
        <w:t>Цурибский</w:t>
      </w:r>
      <w:r w:rsidR="00743D80" w:rsidRPr="002B24FC">
        <w:rPr>
          <w:rFonts w:ascii="Times New Roman" w:eastAsia="Times New Roman" w:hAnsi="Times New Roman" w:cs="Times New Roman"/>
          <w:color w:val="000000" w:themeColor="text1"/>
          <w:sz w:val="24"/>
          <w:szCs w:val="24"/>
          <w:lang w:eastAsia="ru-RU"/>
        </w:rPr>
        <w:t>»</w:t>
      </w:r>
      <w:r w:rsidRPr="002B24FC">
        <w:rPr>
          <w:rFonts w:ascii="Times New Roman" w:eastAsia="Times New Roman" w:hAnsi="Times New Roman" w:cs="Times New Roman"/>
          <w:color w:val="000000" w:themeColor="text1"/>
          <w:sz w:val="24"/>
          <w:szCs w:val="24"/>
          <w:lang w:eastAsia="ru-RU"/>
        </w:rPr>
        <w:t>.</w:t>
      </w:r>
      <w:r w:rsidR="00743D8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4. Градостроительные планы земельных участков как отдельные документы готовятся на основании заявлений заинтересованных лиц о выдаче ГПЗУ.</w:t>
      </w:r>
      <w:r w:rsidR="00743D8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5. ГПЗУ являются обязательным основанием для:</w:t>
      </w:r>
      <w:r w:rsidR="00743D8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1) выноса границ земельных участков на местность;</w:t>
      </w:r>
      <w:r w:rsidR="00743D8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2) принятия решений о предоставлении физическим и юридическим лицам прав на земельные участки;</w:t>
      </w:r>
      <w:r w:rsidR="00743D80"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743D8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3) подготовки проектной документации;</w:t>
      </w:r>
      <w:r w:rsidR="00743D8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4) выдачи разрешений на строительство;</w:t>
      </w:r>
      <w:r w:rsidR="00743D8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5) выдачи разрешений на ввод объектов в эксплуатацию.</w:t>
      </w:r>
    </w:p>
    <w:p w:rsidR="00B42C01" w:rsidRPr="002B24FC" w:rsidRDefault="00B42C01" w:rsidP="00B42C01">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color w:val="000000" w:themeColor="text1"/>
          <w:sz w:val="24"/>
          <w:szCs w:val="24"/>
          <w:bdr w:val="none" w:sz="0" w:space="0" w:color="auto" w:frame="1"/>
          <w:lang w:eastAsia="ru-RU"/>
        </w:rPr>
        <w:t>Глава 4. Положение о проведении публичных слушаний по вопросам землепользования и застройки.</w:t>
      </w:r>
    </w:p>
    <w:p w:rsidR="00B42C01" w:rsidRPr="002B24FC" w:rsidRDefault="00743D80" w:rsidP="00B42C01">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color w:val="000000" w:themeColor="text1"/>
          <w:sz w:val="24"/>
          <w:szCs w:val="24"/>
          <w:bdr w:val="none" w:sz="0" w:space="0" w:color="auto" w:frame="1"/>
          <w:lang w:eastAsia="ru-RU"/>
        </w:rPr>
        <w:t xml:space="preserve">                                                                                                                                                                 </w:t>
      </w:r>
      <w:r w:rsidR="00B42C01" w:rsidRPr="002B24FC">
        <w:rPr>
          <w:rFonts w:ascii="Times New Roman" w:eastAsia="Times New Roman" w:hAnsi="Times New Roman" w:cs="Times New Roman"/>
          <w:b/>
          <w:bCs/>
          <w:color w:val="000000" w:themeColor="text1"/>
          <w:sz w:val="24"/>
          <w:szCs w:val="24"/>
          <w:bdr w:val="none" w:sz="0" w:space="0" w:color="auto" w:frame="1"/>
          <w:lang w:eastAsia="ru-RU"/>
        </w:rPr>
        <w:t>Статья 17. Общие положения о публичных слушаниях.</w:t>
      </w:r>
    </w:p>
    <w:p w:rsidR="00B42C01" w:rsidRPr="002B24FC" w:rsidRDefault="00B42C01" w:rsidP="00B42C01">
      <w:pPr>
        <w:shd w:val="clear" w:color="auto" w:fill="FFFFFF"/>
        <w:spacing w:before="375" w:after="375"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t xml:space="preserve">1. </w:t>
      </w:r>
      <w:proofErr w:type="gramStart"/>
      <w:r w:rsidRPr="002B24FC">
        <w:rPr>
          <w:rFonts w:ascii="Times New Roman" w:eastAsia="Times New Roman" w:hAnsi="Times New Roman" w:cs="Times New Roman"/>
          <w:color w:val="000000" w:themeColor="text1"/>
          <w:sz w:val="24"/>
          <w:szCs w:val="24"/>
          <w:lang w:eastAsia="ru-RU"/>
        </w:rPr>
        <w:t xml:space="preserve">Публичные слушания проводятся в соответствии с Градостроительным кодексом РФ, Уставом </w:t>
      </w:r>
      <w:r w:rsidR="00743D80" w:rsidRPr="002B24FC">
        <w:rPr>
          <w:rFonts w:ascii="Times New Roman" w:eastAsia="Times New Roman" w:hAnsi="Times New Roman" w:cs="Times New Roman"/>
          <w:color w:val="000000" w:themeColor="text1"/>
          <w:sz w:val="24"/>
          <w:szCs w:val="24"/>
          <w:lang w:eastAsia="ru-RU"/>
        </w:rPr>
        <w:t>МО «</w:t>
      </w:r>
      <w:r w:rsidR="00DC454B">
        <w:rPr>
          <w:rFonts w:ascii="Times New Roman" w:eastAsia="Times New Roman" w:hAnsi="Times New Roman" w:cs="Times New Roman"/>
          <w:color w:val="000000" w:themeColor="text1"/>
          <w:sz w:val="24"/>
          <w:szCs w:val="24"/>
          <w:lang w:eastAsia="ru-RU"/>
        </w:rPr>
        <w:t>сельсовет</w:t>
      </w:r>
      <w:r w:rsidR="00743D80" w:rsidRPr="002B24FC">
        <w:rPr>
          <w:rFonts w:ascii="Times New Roman" w:eastAsia="Times New Roman" w:hAnsi="Times New Roman" w:cs="Times New Roman"/>
          <w:color w:val="000000" w:themeColor="text1"/>
          <w:sz w:val="24"/>
          <w:szCs w:val="24"/>
          <w:lang w:eastAsia="ru-RU"/>
        </w:rPr>
        <w:t xml:space="preserve"> </w:t>
      </w:r>
      <w:r w:rsidR="00DC454B">
        <w:rPr>
          <w:rFonts w:ascii="Times New Roman" w:eastAsia="Times New Roman" w:hAnsi="Times New Roman" w:cs="Times New Roman"/>
          <w:color w:val="000000" w:themeColor="text1"/>
          <w:sz w:val="24"/>
          <w:szCs w:val="24"/>
          <w:lang w:eastAsia="ru-RU"/>
        </w:rPr>
        <w:t>Цурибский</w:t>
      </w:r>
      <w:r w:rsidR="00743D80" w:rsidRPr="002B24FC">
        <w:rPr>
          <w:rFonts w:ascii="Times New Roman" w:eastAsia="Times New Roman" w:hAnsi="Times New Roman" w:cs="Times New Roman"/>
          <w:color w:val="000000" w:themeColor="text1"/>
          <w:sz w:val="24"/>
          <w:szCs w:val="24"/>
          <w:lang w:eastAsia="ru-RU"/>
        </w:rPr>
        <w:t>»</w:t>
      </w:r>
      <w:r w:rsidRPr="002B24FC">
        <w:rPr>
          <w:rFonts w:ascii="Times New Roman" w:eastAsia="Times New Roman" w:hAnsi="Times New Roman" w:cs="Times New Roman"/>
          <w:color w:val="000000" w:themeColor="text1"/>
          <w:sz w:val="24"/>
          <w:szCs w:val="24"/>
          <w:lang w:eastAsia="ru-RU"/>
        </w:rPr>
        <w:t>, настоящими ПЗЗ.</w:t>
      </w:r>
      <w:r w:rsidR="00743D8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2.На публичных слушаниях рассматриваются следующие вопросы:</w:t>
      </w:r>
      <w:r w:rsidR="00743D8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xml:space="preserve">1) концепция Генплана села </w:t>
      </w:r>
      <w:r w:rsidR="00DC454B">
        <w:rPr>
          <w:rFonts w:ascii="Times New Roman" w:eastAsia="Times New Roman" w:hAnsi="Times New Roman" w:cs="Times New Roman"/>
          <w:color w:val="000000" w:themeColor="text1"/>
          <w:sz w:val="24"/>
          <w:szCs w:val="24"/>
          <w:lang w:eastAsia="ru-RU"/>
        </w:rPr>
        <w:t>Цуриб</w:t>
      </w:r>
      <w:r w:rsidRPr="002B24FC">
        <w:rPr>
          <w:rFonts w:ascii="Times New Roman" w:eastAsia="Times New Roman" w:hAnsi="Times New Roman" w:cs="Times New Roman"/>
          <w:color w:val="000000" w:themeColor="text1"/>
          <w:sz w:val="24"/>
          <w:szCs w:val="24"/>
          <w:lang w:eastAsia="ru-RU"/>
        </w:rPr>
        <w:t>, </w:t>
      </w:r>
      <w:hyperlink r:id="rId35" w:tooltip="Проекты правил" w:history="1">
        <w:r w:rsidRPr="002B24FC">
          <w:rPr>
            <w:rFonts w:ascii="Times New Roman" w:eastAsia="Times New Roman" w:hAnsi="Times New Roman" w:cs="Times New Roman"/>
            <w:color w:val="000000" w:themeColor="text1"/>
            <w:sz w:val="24"/>
            <w:szCs w:val="24"/>
            <w:lang w:eastAsia="ru-RU"/>
          </w:rPr>
          <w:t>проект правил</w:t>
        </w:r>
      </w:hyperlink>
      <w:r w:rsidRPr="002B24FC">
        <w:rPr>
          <w:rFonts w:ascii="Times New Roman" w:eastAsia="Times New Roman" w:hAnsi="Times New Roman" w:cs="Times New Roman"/>
          <w:color w:val="000000" w:themeColor="text1"/>
          <w:sz w:val="24"/>
          <w:szCs w:val="24"/>
          <w:lang w:eastAsia="ru-RU"/>
        </w:rPr>
        <w:t> землепользования и застройки.</w:t>
      </w:r>
      <w:r w:rsidR="00743D8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2) проекты планировки территории села</w:t>
      </w:r>
      <w:r w:rsidR="00743D80" w:rsidRPr="002B24FC">
        <w:rPr>
          <w:rFonts w:ascii="Times New Roman" w:eastAsia="Times New Roman" w:hAnsi="Times New Roman" w:cs="Times New Roman"/>
          <w:color w:val="000000" w:themeColor="text1"/>
          <w:sz w:val="24"/>
          <w:szCs w:val="24"/>
          <w:lang w:eastAsia="ru-RU"/>
        </w:rPr>
        <w:t xml:space="preserve"> </w:t>
      </w:r>
      <w:r w:rsidR="00DC454B">
        <w:rPr>
          <w:rFonts w:ascii="Times New Roman" w:eastAsia="Times New Roman" w:hAnsi="Times New Roman" w:cs="Times New Roman"/>
          <w:color w:val="000000" w:themeColor="text1"/>
          <w:sz w:val="24"/>
          <w:szCs w:val="24"/>
          <w:lang w:eastAsia="ru-RU"/>
        </w:rPr>
        <w:t>Цуриб</w:t>
      </w:r>
      <w:r w:rsidRPr="002B24FC">
        <w:rPr>
          <w:rFonts w:ascii="Times New Roman" w:eastAsia="Times New Roman" w:hAnsi="Times New Roman" w:cs="Times New Roman"/>
          <w:color w:val="000000" w:themeColor="text1"/>
          <w:sz w:val="24"/>
          <w:szCs w:val="24"/>
          <w:lang w:eastAsia="ru-RU"/>
        </w:rPr>
        <w:t>;</w:t>
      </w:r>
      <w:r w:rsidR="00743D80"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743D8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3) вопросы предоставления разрешений на условно разрешенные виды использования земельных участков и объектов капитального строительства;</w:t>
      </w:r>
      <w:proofErr w:type="gramEnd"/>
      <w:r w:rsidR="00743D8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4) вопросы отклонения от предельных параметров разрешенного строительства, реконструкции объектов капитального строительства.</w:t>
      </w:r>
      <w:r w:rsidR="00743D80"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743D8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lastRenderedPageBreak/>
        <w:t xml:space="preserve">3. Публичные слушания по концепции Генплана и ПЗЗ села </w:t>
      </w:r>
      <w:r w:rsidR="00DC454B">
        <w:rPr>
          <w:rFonts w:ascii="Times New Roman" w:eastAsia="Times New Roman" w:hAnsi="Times New Roman" w:cs="Times New Roman"/>
          <w:color w:val="000000" w:themeColor="text1"/>
          <w:sz w:val="24"/>
          <w:szCs w:val="24"/>
          <w:lang w:eastAsia="ru-RU"/>
        </w:rPr>
        <w:t>Цуриб</w:t>
      </w:r>
      <w:r w:rsidRPr="002B24FC">
        <w:rPr>
          <w:rFonts w:ascii="Times New Roman" w:eastAsia="Times New Roman" w:hAnsi="Times New Roman" w:cs="Times New Roman"/>
          <w:color w:val="000000" w:themeColor="text1"/>
          <w:sz w:val="24"/>
          <w:szCs w:val="24"/>
          <w:lang w:eastAsia="ru-RU"/>
        </w:rPr>
        <w:t xml:space="preserve"> проводятся в соответствии со статьями 28,31 Градостроительного кодекса РФ; по проектам планировки - в соответствии со статьей 18 настоящих ПЗЗ.</w:t>
      </w:r>
      <w:r w:rsidR="00743D80"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743D8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4. Публичные слушания организуются Комиссией по землепользованию и застройке (далее - Комиссия), по ее инициативе или по заявкам, поступившим от физических или юридических лиц.</w:t>
      </w:r>
      <w:r w:rsidR="00743D80"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743D8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xml:space="preserve">5. Материалы для проведения публичных слушаний готовятся заказчиком, а также по запросу Комиссии – отделом архитектуры и градостроительства </w:t>
      </w:r>
      <w:r w:rsidR="00743D80" w:rsidRPr="002B24FC">
        <w:rPr>
          <w:rFonts w:ascii="Times New Roman" w:eastAsia="Times New Roman" w:hAnsi="Times New Roman" w:cs="Times New Roman"/>
          <w:color w:val="000000" w:themeColor="text1"/>
          <w:sz w:val="24"/>
          <w:szCs w:val="24"/>
          <w:lang w:eastAsia="ru-RU"/>
        </w:rPr>
        <w:t xml:space="preserve">Чародинского </w:t>
      </w:r>
      <w:r w:rsidRPr="002B24FC">
        <w:rPr>
          <w:rFonts w:ascii="Times New Roman" w:eastAsia="Times New Roman" w:hAnsi="Times New Roman" w:cs="Times New Roman"/>
          <w:color w:val="000000" w:themeColor="text1"/>
          <w:sz w:val="24"/>
          <w:szCs w:val="24"/>
          <w:lang w:eastAsia="ru-RU"/>
        </w:rPr>
        <w:t xml:space="preserve">района, проектной организацией и специалистами </w:t>
      </w:r>
      <w:r w:rsidR="00743D80" w:rsidRPr="002B24FC">
        <w:rPr>
          <w:rFonts w:ascii="Times New Roman" w:eastAsia="Times New Roman" w:hAnsi="Times New Roman" w:cs="Times New Roman"/>
          <w:color w:val="000000" w:themeColor="text1"/>
          <w:sz w:val="24"/>
          <w:szCs w:val="24"/>
          <w:lang w:eastAsia="ru-RU"/>
        </w:rPr>
        <w:t>Администрации МО «</w:t>
      </w:r>
      <w:r w:rsidR="00DC454B">
        <w:rPr>
          <w:rFonts w:ascii="Times New Roman" w:eastAsia="Times New Roman" w:hAnsi="Times New Roman" w:cs="Times New Roman"/>
          <w:color w:val="000000" w:themeColor="text1"/>
          <w:sz w:val="24"/>
          <w:szCs w:val="24"/>
          <w:lang w:eastAsia="ru-RU"/>
        </w:rPr>
        <w:t>сельсовет</w:t>
      </w:r>
      <w:r w:rsidR="00743D80" w:rsidRPr="002B24FC">
        <w:rPr>
          <w:rFonts w:ascii="Times New Roman" w:eastAsia="Times New Roman" w:hAnsi="Times New Roman" w:cs="Times New Roman"/>
          <w:color w:val="000000" w:themeColor="text1"/>
          <w:sz w:val="24"/>
          <w:szCs w:val="24"/>
          <w:lang w:eastAsia="ru-RU"/>
        </w:rPr>
        <w:t xml:space="preserve"> </w:t>
      </w:r>
      <w:r w:rsidR="00DC454B">
        <w:rPr>
          <w:rFonts w:ascii="Times New Roman" w:eastAsia="Times New Roman" w:hAnsi="Times New Roman" w:cs="Times New Roman"/>
          <w:color w:val="000000" w:themeColor="text1"/>
          <w:sz w:val="24"/>
          <w:szCs w:val="24"/>
          <w:lang w:eastAsia="ru-RU"/>
        </w:rPr>
        <w:t>Цурибский</w:t>
      </w:r>
      <w:r w:rsidR="00743D80" w:rsidRPr="002B24FC">
        <w:rPr>
          <w:rFonts w:ascii="Times New Roman" w:eastAsia="Times New Roman" w:hAnsi="Times New Roman" w:cs="Times New Roman"/>
          <w:color w:val="000000" w:themeColor="text1"/>
          <w:sz w:val="24"/>
          <w:szCs w:val="24"/>
          <w:lang w:eastAsia="ru-RU"/>
        </w:rPr>
        <w:t>»</w:t>
      </w:r>
      <w:r w:rsidRPr="002B24FC">
        <w:rPr>
          <w:rFonts w:ascii="Times New Roman" w:eastAsia="Times New Roman" w:hAnsi="Times New Roman" w:cs="Times New Roman"/>
          <w:color w:val="000000" w:themeColor="text1"/>
          <w:sz w:val="24"/>
          <w:szCs w:val="24"/>
          <w:lang w:eastAsia="ru-RU"/>
        </w:rPr>
        <w:t>.</w:t>
      </w:r>
      <w:r w:rsidR="00743D8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6. Комиссия обнародует оповещение о предстоящем публичном слушании не позднее десяти дней до его проведения. Оповещение осуществляется путем опубликования в районной газете, объявления по радио, вывешивания объявлений в здании администрации поселения, в месте расположения земельного участка, и других общественных местах.</w:t>
      </w:r>
      <w:r w:rsidR="00743D8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Оповещение должно содержать следующую информацию:</w:t>
      </w:r>
      <w:r w:rsidR="00743D8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1) характер обсуждаемого вопроса;</w:t>
      </w:r>
      <w:r w:rsidR="00743D8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2) дата, время и место проведения публичных слушаний;</w:t>
      </w:r>
      <w:r w:rsidR="00743D80"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743D8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3) дата, время и место предварительного ознакомления с соответствующей информацией.</w:t>
      </w:r>
      <w:r w:rsidR="00743D8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7.Публичные слушания могут проводиться в выходные и будние дни. Проведение публичных слушаний в дни официальных праздников не допускается. Время проведения публичных слушаний в рабочие дни не может быть назначено ранее 1</w:t>
      </w:r>
      <w:r w:rsidR="00743D80" w:rsidRPr="002B24FC">
        <w:rPr>
          <w:rFonts w:ascii="Times New Roman" w:eastAsia="Times New Roman" w:hAnsi="Times New Roman" w:cs="Times New Roman"/>
          <w:color w:val="000000" w:themeColor="text1"/>
          <w:sz w:val="24"/>
          <w:szCs w:val="24"/>
          <w:lang w:eastAsia="ru-RU"/>
        </w:rPr>
        <w:t>0</w:t>
      </w:r>
      <w:r w:rsidRPr="002B24FC">
        <w:rPr>
          <w:rFonts w:ascii="Times New Roman" w:eastAsia="Times New Roman" w:hAnsi="Times New Roman" w:cs="Times New Roman"/>
          <w:color w:val="000000" w:themeColor="text1"/>
          <w:sz w:val="24"/>
          <w:szCs w:val="24"/>
          <w:lang w:eastAsia="ru-RU"/>
        </w:rPr>
        <w:t xml:space="preserve"> часов местного времени.</w:t>
      </w:r>
      <w:r w:rsidR="00743D8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8.Комиссия обеспечивает гражданам возможность предварительного ознакомления с материалами документации.</w:t>
      </w:r>
    </w:p>
    <w:p w:rsidR="00B42C01" w:rsidRPr="002B24FC" w:rsidRDefault="00B42C01" w:rsidP="00B42C01">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color w:val="000000" w:themeColor="text1"/>
          <w:sz w:val="24"/>
          <w:szCs w:val="24"/>
          <w:bdr w:val="none" w:sz="0" w:space="0" w:color="auto" w:frame="1"/>
          <w:lang w:eastAsia="ru-RU"/>
        </w:rPr>
        <w:t>Статья 18. Публичные слушания по обсуждению документации по планировке территории.</w:t>
      </w:r>
    </w:p>
    <w:p w:rsidR="00B42C01" w:rsidRPr="002B24FC" w:rsidRDefault="00B42C01" w:rsidP="00B42C01">
      <w:pPr>
        <w:shd w:val="clear" w:color="auto" w:fill="FFFFFF"/>
        <w:spacing w:before="375" w:after="375"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t>1. Документация по планировке территории до ее утверждения подлежит обсуждению на публичных слушаниях.</w:t>
      </w:r>
      <w:r w:rsidR="00743D80" w:rsidRPr="002B24FC">
        <w:rPr>
          <w:rFonts w:ascii="Times New Roman" w:eastAsia="Times New Roman" w:hAnsi="Times New Roman" w:cs="Times New Roman"/>
          <w:color w:val="000000" w:themeColor="text1"/>
          <w:sz w:val="24"/>
          <w:szCs w:val="24"/>
          <w:lang w:eastAsia="ru-RU"/>
        </w:rPr>
        <w:t xml:space="preserve">                                                                                                                   </w:t>
      </w:r>
      <w:proofErr w:type="gramStart"/>
      <w:r w:rsidRPr="002B24FC">
        <w:rPr>
          <w:rFonts w:ascii="Times New Roman" w:eastAsia="Times New Roman" w:hAnsi="Times New Roman" w:cs="Times New Roman"/>
          <w:color w:val="000000" w:themeColor="text1"/>
          <w:sz w:val="24"/>
          <w:szCs w:val="24"/>
          <w:lang w:eastAsia="ru-RU"/>
        </w:rPr>
        <w:t>Исключениями являются случаи, когда посредством документации по планировке территории:</w:t>
      </w:r>
      <w:r w:rsidR="00743D8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1) уточняются границы зон негативного воздействия производственных и иных объектов, зон </w:t>
      </w:r>
      <w:hyperlink r:id="rId36" w:tooltip="Охрана природы" w:history="1">
        <w:r w:rsidRPr="002B24FC">
          <w:rPr>
            <w:rFonts w:ascii="Times New Roman" w:eastAsia="Times New Roman" w:hAnsi="Times New Roman" w:cs="Times New Roman"/>
            <w:color w:val="000000" w:themeColor="text1"/>
            <w:sz w:val="24"/>
            <w:szCs w:val="24"/>
            <w:lang w:eastAsia="ru-RU"/>
          </w:rPr>
          <w:t xml:space="preserve">охраны </w:t>
        </w:r>
        <w:proofErr w:type="spellStart"/>
        <w:r w:rsidRPr="002B24FC">
          <w:rPr>
            <w:rFonts w:ascii="Times New Roman" w:eastAsia="Times New Roman" w:hAnsi="Times New Roman" w:cs="Times New Roman"/>
            <w:color w:val="000000" w:themeColor="text1"/>
            <w:sz w:val="24"/>
            <w:szCs w:val="24"/>
            <w:lang w:eastAsia="ru-RU"/>
          </w:rPr>
          <w:t>природных</w:t>
        </w:r>
      </w:hyperlink>
      <w:r w:rsidRPr="002B24FC">
        <w:rPr>
          <w:rFonts w:ascii="Times New Roman" w:eastAsia="Times New Roman" w:hAnsi="Times New Roman" w:cs="Times New Roman"/>
          <w:color w:val="000000" w:themeColor="text1"/>
          <w:sz w:val="24"/>
          <w:szCs w:val="24"/>
          <w:lang w:eastAsia="ru-RU"/>
        </w:rPr>
        <w:t>объектов</w:t>
      </w:r>
      <w:proofErr w:type="spellEnd"/>
      <w:r w:rsidRPr="002B24FC">
        <w:rPr>
          <w:rFonts w:ascii="Times New Roman" w:eastAsia="Times New Roman" w:hAnsi="Times New Roman" w:cs="Times New Roman"/>
          <w:color w:val="000000" w:themeColor="text1"/>
          <w:sz w:val="24"/>
          <w:szCs w:val="24"/>
          <w:lang w:eastAsia="ru-RU"/>
        </w:rPr>
        <w:t xml:space="preserve"> (подготовка проектов санитарно-защитных, иных защитных зон, проектов зон охраны);</w:t>
      </w:r>
      <w:r w:rsidR="00743D80"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743D8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2) на свободных от застройки и прав третьих лиц, находящихся в муниципальной собственности и не разделенных на земельные участки территориях, выделяются посредством установления красных линий планировочные элементы;</w:t>
      </w:r>
      <w:proofErr w:type="gramEnd"/>
      <w:r w:rsidR="00743D80"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743D8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3) подготавливаются иные решения, принятие которых в соответствии с градостроительным законодательством допускается без проведения публичных слушаний.</w:t>
      </w:r>
      <w:r w:rsidR="00743D8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2.Публичные слушания организует и проводит Комиссия по инициативе заказчика документации по планировке территории.</w:t>
      </w:r>
      <w:r w:rsidR="00743D80" w:rsidRPr="002B24FC">
        <w:rPr>
          <w:rFonts w:ascii="Times New Roman" w:eastAsia="Times New Roman" w:hAnsi="Times New Roman" w:cs="Times New Roman"/>
          <w:color w:val="000000" w:themeColor="text1"/>
          <w:sz w:val="24"/>
          <w:szCs w:val="24"/>
          <w:lang w:eastAsia="ru-RU"/>
        </w:rPr>
        <w:t xml:space="preserve">                                                                                </w:t>
      </w:r>
      <w:proofErr w:type="gramStart"/>
      <w:r w:rsidRPr="002B24FC">
        <w:rPr>
          <w:rFonts w:ascii="Times New Roman" w:eastAsia="Times New Roman" w:hAnsi="Times New Roman" w:cs="Times New Roman"/>
          <w:color w:val="000000" w:themeColor="text1"/>
          <w:sz w:val="24"/>
          <w:szCs w:val="24"/>
          <w:lang w:eastAsia="ru-RU"/>
        </w:rPr>
        <w:t>Правом обсуждения документации по планировке территории на публичных слушаниях обладают лица:</w:t>
      </w:r>
      <w:r w:rsidR="00743D8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1) проживающие на территории, применительно к которой подготовлена документация по планировке территории;</w:t>
      </w:r>
      <w:r w:rsidR="00743D80"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743D8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2) обладающие на праве собственности, аренды, пользования объектами недвижимости, расположенными на соответствующей территории;</w:t>
      </w:r>
      <w:r w:rsidR="00743D80"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743D8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3) проживающие и обладающие объектами недвижимости, расположенными на участках, примыкающих к соответствующей территории;</w:t>
      </w:r>
      <w:proofErr w:type="gramEnd"/>
      <w:r w:rsidR="00743D80"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743D8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xml:space="preserve">4) иные лица, чьи интересы затрагиваются в связи с планируемой реализацией документации по </w:t>
      </w:r>
      <w:r w:rsidRPr="002B24FC">
        <w:rPr>
          <w:rFonts w:ascii="Times New Roman" w:eastAsia="Times New Roman" w:hAnsi="Times New Roman" w:cs="Times New Roman"/>
          <w:color w:val="000000" w:themeColor="text1"/>
          <w:sz w:val="24"/>
          <w:szCs w:val="24"/>
          <w:lang w:eastAsia="ru-RU"/>
        </w:rPr>
        <w:lastRenderedPageBreak/>
        <w:t>планировке территории.</w:t>
      </w:r>
      <w:r w:rsidR="00743D80"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743D8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3. Предметом публичных слушаний документации по планировке территории являются вопросы соответствия этой документации:</w:t>
      </w:r>
      <w:r w:rsidR="00743D80"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743D8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1) утверждённым документам территориального планирования;</w:t>
      </w:r>
      <w:r w:rsidR="00743D80"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743D8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xml:space="preserve">2) градостроительным регламентам, содержащимся </w:t>
      </w:r>
      <w:proofErr w:type="gramStart"/>
      <w:r w:rsidRPr="002B24FC">
        <w:rPr>
          <w:rFonts w:ascii="Times New Roman" w:eastAsia="Times New Roman" w:hAnsi="Times New Roman" w:cs="Times New Roman"/>
          <w:color w:val="000000" w:themeColor="text1"/>
          <w:sz w:val="24"/>
          <w:szCs w:val="24"/>
          <w:lang w:eastAsia="ru-RU"/>
        </w:rPr>
        <w:t>в</w:t>
      </w:r>
      <w:proofErr w:type="gramEnd"/>
      <w:r w:rsidRPr="002B24FC">
        <w:rPr>
          <w:rFonts w:ascii="Times New Roman" w:eastAsia="Times New Roman" w:hAnsi="Times New Roman" w:cs="Times New Roman"/>
          <w:color w:val="000000" w:themeColor="text1"/>
          <w:sz w:val="24"/>
          <w:szCs w:val="24"/>
          <w:lang w:eastAsia="ru-RU"/>
        </w:rPr>
        <w:t xml:space="preserve"> настоящих ПЗЗ;</w:t>
      </w:r>
      <w:r w:rsidR="00743D80"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743D8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3) иным требованиям, установленным законодательством о градостроительной деятельности.</w:t>
      </w:r>
      <w:r w:rsidR="00743D8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Предмет обсуждения устанавливается Комиссией в соответствии с требованиями законодательства с учетом особенностей рассматриваемой документации и содержания решаемых вопросов.</w:t>
      </w:r>
      <w:r w:rsidR="00743D80"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743D8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4. Во время проведения публичного слушания ведется протокол.</w:t>
      </w:r>
      <w:r w:rsidR="00743D80" w:rsidRPr="002B24FC">
        <w:rPr>
          <w:rFonts w:ascii="Times New Roman" w:eastAsia="Times New Roman" w:hAnsi="Times New Roman" w:cs="Times New Roman"/>
          <w:color w:val="000000" w:themeColor="text1"/>
          <w:sz w:val="24"/>
          <w:szCs w:val="24"/>
          <w:lang w:eastAsia="ru-RU"/>
        </w:rPr>
        <w:t xml:space="preserve">                                               </w:t>
      </w:r>
      <w:proofErr w:type="gramStart"/>
      <w:r w:rsidRPr="002B24FC">
        <w:rPr>
          <w:rFonts w:ascii="Times New Roman" w:eastAsia="Times New Roman" w:hAnsi="Times New Roman" w:cs="Times New Roman"/>
          <w:color w:val="000000" w:themeColor="text1"/>
          <w:sz w:val="24"/>
          <w:szCs w:val="24"/>
          <w:lang w:eastAsia="ru-RU"/>
        </w:rPr>
        <w:t>Любое заинтересованное лицо вправе обратиться в Комиссию и получить копию </w:t>
      </w:r>
      <w:hyperlink r:id="rId37" w:tooltip="Протоколы публичных слушаний" w:history="1">
        <w:r w:rsidRPr="002B24FC">
          <w:rPr>
            <w:rFonts w:ascii="Times New Roman" w:eastAsia="Times New Roman" w:hAnsi="Times New Roman" w:cs="Times New Roman"/>
            <w:color w:val="000000" w:themeColor="text1"/>
            <w:sz w:val="24"/>
            <w:szCs w:val="24"/>
            <w:lang w:eastAsia="ru-RU"/>
          </w:rPr>
          <w:t>протокола публичных слушаний</w:t>
        </w:r>
      </w:hyperlink>
      <w:r w:rsidRPr="002B24FC">
        <w:rPr>
          <w:rFonts w:ascii="Times New Roman" w:eastAsia="Times New Roman" w:hAnsi="Times New Roman" w:cs="Times New Roman"/>
          <w:color w:val="000000" w:themeColor="text1"/>
          <w:sz w:val="24"/>
          <w:szCs w:val="24"/>
          <w:lang w:eastAsia="ru-RU"/>
        </w:rPr>
        <w:t>.</w:t>
      </w:r>
      <w:r w:rsidR="00743D80"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743D8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Комиссия вправе принять решение о повторном проведении публичных слушаний.</w:t>
      </w:r>
      <w:r w:rsidR="00743D80"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xml:space="preserve">5.По результатам публичных слушаний Комиссия принимает рекомендации и направляет их Главе </w:t>
      </w:r>
      <w:r w:rsidR="00743D80" w:rsidRPr="002B24FC">
        <w:rPr>
          <w:rFonts w:ascii="Times New Roman" w:eastAsia="Times New Roman" w:hAnsi="Times New Roman" w:cs="Times New Roman"/>
          <w:color w:val="000000" w:themeColor="text1"/>
          <w:sz w:val="24"/>
          <w:szCs w:val="24"/>
          <w:lang w:eastAsia="ru-RU"/>
        </w:rPr>
        <w:t>Администрации МО «</w:t>
      </w:r>
      <w:r w:rsidR="00DC454B">
        <w:rPr>
          <w:rFonts w:ascii="Times New Roman" w:eastAsia="Times New Roman" w:hAnsi="Times New Roman" w:cs="Times New Roman"/>
          <w:color w:val="000000" w:themeColor="text1"/>
          <w:sz w:val="24"/>
          <w:szCs w:val="24"/>
          <w:lang w:eastAsia="ru-RU"/>
        </w:rPr>
        <w:t>сельсовет</w:t>
      </w:r>
      <w:r w:rsidR="00743D80" w:rsidRPr="002B24FC">
        <w:rPr>
          <w:rFonts w:ascii="Times New Roman" w:eastAsia="Times New Roman" w:hAnsi="Times New Roman" w:cs="Times New Roman"/>
          <w:color w:val="000000" w:themeColor="text1"/>
          <w:sz w:val="24"/>
          <w:szCs w:val="24"/>
          <w:lang w:eastAsia="ru-RU"/>
        </w:rPr>
        <w:t xml:space="preserve"> </w:t>
      </w:r>
      <w:r w:rsidR="00DC454B">
        <w:rPr>
          <w:rFonts w:ascii="Times New Roman" w:eastAsia="Times New Roman" w:hAnsi="Times New Roman" w:cs="Times New Roman"/>
          <w:color w:val="000000" w:themeColor="text1"/>
          <w:sz w:val="24"/>
          <w:szCs w:val="24"/>
          <w:lang w:eastAsia="ru-RU"/>
        </w:rPr>
        <w:t>Цурибский</w:t>
      </w:r>
      <w:r w:rsidR="00743D80" w:rsidRPr="002B24FC">
        <w:rPr>
          <w:rFonts w:ascii="Times New Roman" w:eastAsia="Times New Roman" w:hAnsi="Times New Roman" w:cs="Times New Roman"/>
          <w:color w:val="000000" w:themeColor="text1"/>
          <w:sz w:val="24"/>
          <w:szCs w:val="24"/>
          <w:lang w:eastAsia="ru-RU"/>
        </w:rPr>
        <w:t>»</w:t>
      </w:r>
      <w:r w:rsidR="00AD16C9"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AD16C9"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xml:space="preserve">Глава </w:t>
      </w:r>
      <w:r w:rsidR="00AD16C9" w:rsidRPr="002B24FC">
        <w:rPr>
          <w:rFonts w:ascii="Times New Roman" w:eastAsia="Times New Roman" w:hAnsi="Times New Roman" w:cs="Times New Roman"/>
          <w:color w:val="000000" w:themeColor="text1"/>
          <w:sz w:val="24"/>
          <w:szCs w:val="24"/>
          <w:lang w:eastAsia="ru-RU"/>
        </w:rPr>
        <w:t>Администрации МО «</w:t>
      </w:r>
      <w:r w:rsidR="00DC454B">
        <w:rPr>
          <w:rFonts w:ascii="Times New Roman" w:eastAsia="Times New Roman" w:hAnsi="Times New Roman" w:cs="Times New Roman"/>
          <w:color w:val="000000" w:themeColor="text1"/>
          <w:sz w:val="24"/>
          <w:szCs w:val="24"/>
          <w:lang w:eastAsia="ru-RU"/>
        </w:rPr>
        <w:t>Сельсовет</w:t>
      </w:r>
      <w:r w:rsidR="00AD16C9" w:rsidRPr="002B24FC">
        <w:rPr>
          <w:rFonts w:ascii="Times New Roman" w:eastAsia="Times New Roman" w:hAnsi="Times New Roman" w:cs="Times New Roman"/>
          <w:color w:val="000000" w:themeColor="text1"/>
          <w:sz w:val="24"/>
          <w:szCs w:val="24"/>
          <w:lang w:eastAsia="ru-RU"/>
        </w:rPr>
        <w:t xml:space="preserve"> </w:t>
      </w:r>
      <w:r w:rsidR="00DC454B">
        <w:rPr>
          <w:rFonts w:ascii="Times New Roman" w:eastAsia="Times New Roman" w:hAnsi="Times New Roman" w:cs="Times New Roman"/>
          <w:color w:val="000000" w:themeColor="text1"/>
          <w:sz w:val="24"/>
          <w:szCs w:val="24"/>
          <w:lang w:eastAsia="ru-RU"/>
        </w:rPr>
        <w:t>Цурибский</w:t>
      </w:r>
      <w:r w:rsidR="00AD16C9"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с учетом рекомендаций Комиссии не позднее двух недель со дня проведения публичного слушания может принять решение об</w:t>
      </w:r>
      <w:proofErr w:type="gramEnd"/>
      <w:r w:rsidRPr="002B24FC">
        <w:rPr>
          <w:rFonts w:ascii="Times New Roman" w:eastAsia="Times New Roman" w:hAnsi="Times New Roman" w:cs="Times New Roman"/>
          <w:color w:val="000000" w:themeColor="text1"/>
          <w:sz w:val="24"/>
          <w:szCs w:val="24"/>
          <w:lang w:eastAsia="ru-RU"/>
        </w:rPr>
        <w:t xml:space="preserve"> </w:t>
      </w:r>
      <w:proofErr w:type="gramStart"/>
      <w:r w:rsidRPr="002B24FC">
        <w:rPr>
          <w:rFonts w:ascii="Times New Roman" w:eastAsia="Times New Roman" w:hAnsi="Times New Roman" w:cs="Times New Roman"/>
          <w:color w:val="000000" w:themeColor="text1"/>
          <w:sz w:val="24"/>
          <w:szCs w:val="24"/>
          <w:lang w:eastAsia="ru-RU"/>
        </w:rPr>
        <w:t>утверждении</w:t>
      </w:r>
      <w:proofErr w:type="gramEnd"/>
      <w:r w:rsidRPr="002B24FC">
        <w:rPr>
          <w:rFonts w:ascii="Times New Roman" w:eastAsia="Times New Roman" w:hAnsi="Times New Roman" w:cs="Times New Roman"/>
          <w:color w:val="000000" w:themeColor="text1"/>
          <w:sz w:val="24"/>
          <w:szCs w:val="24"/>
          <w:lang w:eastAsia="ru-RU"/>
        </w:rPr>
        <w:t xml:space="preserve"> документации по планировке территории, либо о доработке документации с учетом рекомендаций Комиссии, либо об ее отклонении.</w:t>
      </w:r>
      <w:r w:rsidR="00AD16C9"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AD16C9"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6. Физические и юридические лица могут оспорить в суде решение об утверждении документации по планировке территории.</w:t>
      </w:r>
    </w:p>
    <w:p w:rsidR="00B42C01" w:rsidRPr="002B24FC" w:rsidRDefault="00B42C01" w:rsidP="00B42C01">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color w:val="000000" w:themeColor="text1"/>
          <w:sz w:val="24"/>
          <w:szCs w:val="24"/>
          <w:bdr w:val="none" w:sz="0" w:space="0" w:color="auto" w:frame="1"/>
          <w:lang w:eastAsia="ru-RU"/>
        </w:rPr>
        <w:t>Глава 5. Положение о внесении изменений в правила землепользования и застройки.</w:t>
      </w:r>
    </w:p>
    <w:p w:rsidR="00B42C01" w:rsidRPr="002B24FC" w:rsidRDefault="00B42C01" w:rsidP="00B42C01">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color w:val="000000" w:themeColor="text1"/>
          <w:sz w:val="24"/>
          <w:szCs w:val="24"/>
          <w:bdr w:val="none" w:sz="0" w:space="0" w:color="auto" w:frame="1"/>
          <w:lang w:eastAsia="ru-RU"/>
        </w:rPr>
        <w:t xml:space="preserve">Статья 19. Действие ПЗЗ по отношению к генеральному плану и </w:t>
      </w:r>
      <w:proofErr w:type="spellStart"/>
      <w:r w:rsidRPr="002B24FC">
        <w:rPr>
          <w:rFonts w:ascii="Times New Roman" w:eastAsia="Times New Roman" w:hAnsi="Times New Roman" w:cs="Times New Roman"/>
          <w:b/>
          <w:bCs/>
          <w:color w:val="000000" w:themeColor="text1"/>
          <w:sz w:val="24"/>
          <w:szCs w:val="24"/>
          <w:bdr w:val="none" w:sz="0" w:space="0" w:color="auto" w:frame="1"/>
          <w:lang w:eastAsia="ru-RU"/>
        </w:rPr>
        <w:t>ии</w:t>
      </w:r>
      <w:proofErr w:type="spellEnd"/>
      <w:r w:rsidRPr="002B24FC">
        <w:rPr>
          <w:rFonts w:ascii="Times New Roman" w:eastAsia="Times New Roman" w:hAnsi="Times New Roman" w:cs="Times New Roman"/>
          <w:b/>
          <w:bCs/>
          <w:color w:val="000000" w:themeColor="text1"/>
          <w:sz w:val="24"/>
          <w:szCs w:val="24"/>
          <w:bdr w:val="none" w:sz="0" w:space="0" w:color="auto" w:frame="1"/>
          <w:lang w:eastAsia="ru-RU"/>
        </w:rPr>
        <w:t xml:space="preserve"> и документации по планировке территории села Воскресенское.</w:t>
      </w:r>
    </w:p>
    <w:p w:rsidR="00B42C01" w:rsidRPr="002B24FC" w:rsidRDefault="00B42C01" w:rsidP="00B42C01">
      <w:pPr>
        <w:shd w:val="clear" w:color="auto" w:fill="FFFFFF"/>
        <w:spacing w:before="375" w:after="375"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t xml:space="preserve">1. После введения в действие настоящих Правил утверждается новый Генеральный план (концепция генплана) села </w:t>
      </w:r>
      <w:r w:rsidR="00DC454B">
        <w:rPr>
          <w:rFonts w:ascii="Times New Roman" w:eastAsia="Times New Roman" w:hAnsi="Times New Roman" w:cs="Times New Roman"/>
          <w:color w:val="000000" w:themeColor="text1"/>
          <w:sz w:val="24"/>
          <w:szCs w:val="24"/>
          <w:lang w:eastAsia="ru-RU"/>
        </w:rPr>
        <w:t>Цуриб</w:t>
      </w:r>
      <w:r w:rsidR="00AD16C9"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w:t>
      </w:r>
      <w:r w:rsidR="005E5C7A">
        <w:rPr>
          <w:rFonts w:ascii="Times New Roman" w:eastAsia="Times New Roman" w:hAnsi="Times New Roman" w:cs="Times New Roman"/>
          <w:color w:val="000000" w:themeColor="text1"/>
          <w:sz w:val="24"/>
          <w:szCs w:val="24"/>
          <w:lang w:eastAsia="ru-RU"/>
        </w:rPr>
        <w:t xml:space="preserve">                                </w:t>
      </w:r>
      <w:r w:rsidR="00AD16C9"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xml:space="preserve">2. Ранее действовавшая документация территориального планирования села </w:t>
      </w:r>
      <w:r w:rsidR="00DC454B">
        <w:rPr>
          <w:rFonts w:ascii="Times New Roman" w:eastAsia="Times New Roman" w:hAnsi="Times New Roman" w:cs="Times New Roman"/>
          <w:color w:val="000000" w:themeColor="text1"/>
          <w:sz w:val="24"/>
          <w:szCs w:val="24"/>
          <w:lang w:eastAsia="ru-RU"/>
        </w:rPr>
        <w:t>Цуриб</w:t>
      </w:r>
      <w:r w:rsidR="00AD16C9"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xml:space="preserve"> считается не действующей.</w:t>
      </w:r>
      <w:r w:rsidR="00AD16C9"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AD16C9"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xml:space="preserve">3. Ранее действовавшая документация по планировке территории (при её наличии) в селе </w:t>
      </w:r>
      <w:r w:rsidR="00DC454B">
        <w:rPr>
          <w:rFonts w:ascii="Times New Roman" w:eastAsia="Times New Roman" w:hAnsi="Times New Roman" w:cs="Times New Roman"/>
          <w:color w:val="000000" w:themeColor="text1"/>
          <w:sz w:val="24"/>
          <w:szCs w:val="24"/>
          <w:lang w:eastAsia="ru-RU"/>
        </w:rPr>
        <w:t>Цуриб</w:t>
      </w:r>
      <w:r w:rsidRPr="002B24FC">
        <w:rPr>
          <w:rFonts w:ascii="Times New Roman" w:eastAsia="Times New Roman" w:hAnsi="Times New Roman" w:cs="Times New Roman"/>
          <w:color w:val="000000" w:themeColor="text1"/>
          <w:sz w:val="24"/>
          <w:szCs w:val="24"/>
          <w:lang w:eastAsia="ru-RU"/>
        </w:rPr>
        <w:t xml:space="preserve"> действует в части, не противоречащей настоящим ПЗЗ.</w:t>
      </w:r>
    </w:p>
    <w:p w:rsidR="00B42C01" w:rsidRPr="002B24FC" w:rsidRDefault="00B42C01" w:rsidP="00B42C01">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color w:val="000000" w:themeColor="text1"/>
          <w:sz w:val="24"/>
          <w:szCs w:val="24"/>
          <w:bdr w:val="none" w:sz="0" w:space="0" w:color="auto" w:frame="1"/>
          <w:lang w:eastAsia="ru-RU"/>
        </w:rPr>
        <w:t>Статья 20. Основание и инициатива по внесению изменений в ПЗЗ.</w:t>
      </w:r>
    </w:p>
    <w:p w:rsidR="00B42C01" w:rsidRPr="002B24FC" w:rsidRDefault="00B42C01" w:rsidP="00B42C01">
      <w:pPr>
        <w:shd w:val="clear" w:color="auto" w:fill="FFFFFF"/>
        <w:spacing w:before="375" w:after="375"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t>1.Общий порядок и основания для внесения изменений в Правила землепользования и застройки определяются статьей 33 Градостроительного кодекса РФ.</w:t>
      </w:r>
      <w:r w:rsidR="00AD16C9"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AD16C9"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2. Правом инициативы внесения изменений в настоящие Правила обладают:</w:t>
      </w:r>
      <w:r w:rsidR="00AD16C9"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AD16C9"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xml:space="preserve">- органы исполнительной власти </w:t>
      </w:r>
      <w:r w:rsidR="00AD16C9" w:rsidRPr="002B24FC">
        <w:rPr>
          <w:rFonts w:ascii="Times New Roman" w:eastAsia="Times New Roman" w:hAnsi="Times New Roman" w:cs="Times New Roman"/>
          <w:color w:val="000000" w:themeColor="text1"/>
          <w:sz w:val="24"/>
          <w:szCs w:val="24"/>
          <w:lang w:eastAsia="ru-RU"/>
        </w:rPr>
        <w:t>Республики Дагестан</w:t>
      </w:r>
      <w:r w:rsidRPr="002B24FC">
        <w:rPr>
          <w:rFonts w:ascii="Times New Roman" w:eastAsia="Times New Roman" w:hAnsi="Times New Roman" w:cs="Times New Roman"/>
          <w:color w:val="000000" w:themeColor="text1"/>
          <w:sz w:val="24"/>
          <w:szCs w:val="24"/>
          <w:lang w:eastAsia="ru-RU"/>
        </w:rPr>
        <w:t>;</w:t>
      </w:r>
      <w:r w:rsidR="00AD16C9"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xml:space="preserve">- органы местного самоуправления </w:t>
      </w:r>
      <w:r w:rsidR="00AD16C9" w:rsidRPr="002B24FC">
        <w:rPr>
          <w:rFonts w:ascii="Times New Roman" w:eastAsia="Times New Roman" w:hAnsi="Times New Roman" w:cs="Times New Roman"/>
          <w:color w:val="000000" w:themeColor="text1"/>
          <w:sz w:val="24"/>
          <w:szCs w:val="24"/>
          <w:lang w:eastAsia="ru-RU"/>
        </w:rPr>
        <w:t>Чародинского</w:t>
      </w:r>
      <w:r w:rsidRPr="002B24FC">
        <w:rPr>
          <w:rFonts w:ascii="Times New Roman" w:eastAsia="Times New Roman" w:hAnsi="Times New Roman" w:cs="Times New Roman"/>
          <w:color w:val="000000" w:themeColor="text1"/>
          <w:sz w:val="24"/>
          <w:szCs w:val="24"/>
          <w:lang w:eastAsia="ru-RU"/>
        </w:rPr>
        <w:t xml:space="preserve"> района ;</w:t>
      </w:r>
      <w:r w:rsidR="00AD16C9" w:rsidRPr="002B24FC">
        <w:rPr>
          <w:rFonts w:ascii="Times New Roman" w:eastAsia="Times New Roman" w:hAnsi="Times New Roman" w:cs="Times New Roman"/>
          <w:color w:val="000000" w:themeColor="text1"/>
          <w:sz w:val="24"/>
          <w:szCs w:val="24"/>
          <w:lang w:eastAsia="ru-RU"/>
        </w:rPr>
        <w:t xml:space="preserve">                                                                 </w:t>
      </w:r>
      <w:proofErr w:type="gramStart"/>
      <w:r w:rsidRPr="002B24FC">
        <w:rPr>
          <w:rFonts w:ascii="Times New Roman" w:eastAsia="Times New Roman" w:hAnsi="Times New Roman" w:cs="Times New Roman"/>
          <w:color w:val="000000" w:themeColor="text1"/>
          <w:sz w:val="24"/>
          <w:szCs w:val="24"/>
          <w:lang w:eastAsia="ru-RU"/>
        </w:rPr>
        <w:t>-о</w:t>
      </w:r>
      <w:proofErr w:type="gramEnd"/>
      <w:r w:rsidRPr="002B24FC">
        <w:rPr>
          <w:rFonts w:ascii="Times New Roman" w:eastAsia="Times New Roman" w:hAnsi="Times New Roman" w:cs="Times New Roman"/>
          <w:color w:val="000000" w:themeColor="text1"/>
          <w:sz w:val="24"/>
          <w:szCs w:val="24"/>
          <w:lang w:eastAsia="ru-RU"/>
        </w:rPr>
        <w:t xml:space="preserve">рганы местного самоуправления </w:t>
      </w:r>
      <w:r w:rsidR="00AD16C9" w:rsidRPr="002B24FC">
        <w:rPr>
          <w:rFonts w:ascii="Times New Roman" w:eastAsia="Times New Roman" w:hAnsi="Times New Roman" w:cs="Times New Roman"/>
          <w:color w:val="000000" w:themeColor="text1"/>
          <w:sz w:val="24"/>
          <w:szCs w:val="24"/>
          <w:lang w:eastAsia="ru-RU"/>
        </w:rPr>
        <w:t>Администрации МО «</w:t>
      </w:r>
      <w:r w:rsidR="00DC454B">
        <w:rPr>
          <w:rFonts w:ascii="Times New Roman" w:eastAsia="Times New Roman" w:hAnsi="Times New Roman" w:cs="Times New Roman"/>
          <w:color w:val="000000" w:themeColor="text1"/>
          <w:sz w:val="24"/>
          <w:szCs w:val="24"/>
          <w:lang w:eastAsia="ru-RU"/>
        </w:rPr>
        <w:t>сельсовет</w:t>
      </w:r>
      <w:r w:rsidR="00AD16C9" w:rsidRPr="002B24FC">
        <w:rPr>
          <w:rFonts w:ascii="Times New Roman" w:eastAsia="Times New Roman" w:hAnsi="Times New Roman" w:cs="Times New Roman"/>
          <w:color w:val="000000" w:themeColor="text1"/>
          <w:sz w:val="24"/>
          <w:szCs w:val="24"/>
          <w:lang w:eastAsia="ru-RU"/>
        </w:rPr>
        <w:t xml:space="preserve"> </w:t>
      </w:r>
      <w:r w:rsidR="00DC454B">
        <w:rPr>
          <w:rFonts w:ascii="Times New Roman" w:eastAsia="Times New Roman" w:hAnsi="Times New Roman" w:cs="Times New Roman"/>
          <w:color w:val="000000" w:themeColor="text1"/>
          <w:sz w:val="24"/>
          <w:szCs w:val="24"/>
          <w:lang w:eastAsia="ru-RU"/>
        </w:rPr>
        <w:t>Цурибский</w:t>
      </w:r>
      <w:r w:rsidR="00AD16C9" w:rsidRPr="002B24FC">
        <w:rPr>
          <w:rFonts w:ascii="Times New Roman" w:eastAsia="Times New Roman" w:hAnsi="Times New Roman" w:cs="Times New Roman"/>
          <w:color w:val="000000" w:themeColor="text1"/>
          <w:sz w:val="24"/>
          <w:szCs w:val="24"/>
          <w:lang w:eastAsia="ru-RU"/>
        </w:rPr>
        <w:t>»</w:t>
      </w:r>
      <w:r w:rsidRPr="002B24FC">
        <w:rPr>
          <w:rFonts w:ascii="Times New Roman" w:eastAsia="Times New Roman" w:hAnsi="Times New Roman" w:cs="Times New Roman"/>
          <w:color w:val="000000" w:themeColor="text1"/>
          <w:sz w:val="24"/>
          <w:szCs w:val="24"/>
          <w:lang w:eastAsia="ru-RU"/>
        </w:rPr>
        <w:t xml:space="preserve">, председателя </w:t>
      </w:r>
      <w:r w:rsidR="00AD16C9" w:rsidRPr="002B24FC">
        <w:rPr>
          <w:rFonts w:ascii="Times New Roman" w:eastAsia="Times New Roman" w:hAnsi="Times New Roman" w:cs="Times New Roman"/>
          <w:color w:val="000000" w:themeColor="text1"/>
          <w:sz w:val="24"/>
          <w:szCs w:val="24"/>
          <w:lang w:eastAsia="ru-RU"/>
        </w:rPr>
        <w:t>Собрания депутатов</w:t>
      </w:r>
      <w:r w:rsidRPr="002B24FC">
        <w:rPr>
          <w:rFonts w:ascii="Times New Roman" w:eastAsia="Times New Roman" w:hAnsi="Times New Roman" w:cs="Times New Roman"/>
          <w:color w:val="000000" w:themeColor="text1"/>
          <w:sz w:val="24"/>
          <w:szCs w:val="24"/>
          <w:lang w:eastAsia="ru-RU"/>
        </w:rPr>
        <w:t xml:space="preserve"> поселения;</w:t>
      </w:r>
      <w:r w:rsidR="00AD16C9"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AD16C9"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правообладатели объектов недвижимости на территории села.</w:t>
      </w:r>
    </w:p>
    <w:p w:rsidR="00B42C01" w:rsidRPr="002B24FC" w:rsidRDefault="00B42C01" w:rsidP="00B42C01">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color w:val="000000" w:themeColor="text1"/>
          <w:sz w:val="24"/>
          <w:szCs w:val="24"/>
          <w:bdr w:val="none" w:sz="0" w:space="0" w:color="auto" w:frame="1"/>
          <w:lang w:eastAsia="ru-RU"/>
        </w:rPr>
        <w:t>Статья 21. Внесение изменений в ПЗЗ.</w:t>
      </w:r>
    </w:p>
    <w:p w:rsidR="00B42C01" w:rsidRPr="002B24FC" w:rsidRDefault="00B42C01" w:rsidP="00B42C01">
      <w:pPr>
        <w:shd w:val="clear" w:color="auto" w:fill="FFFFFF"/>
        <w:spacing w:before="375" w:after="375"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lastRenderedPageBreak/>
        <w:t>1. Заявка, содержащая обоснование внесения изменений в настоящие Правила, а также соответствующие предложения, направляется председателю Комиссии по землепользованию и застройке.</w:t>
      </w:r>
      <w:r w:rsidR="00AD16C9"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AD16C9"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Предложения могут относиться к формулировкам текста ПЗЗ, перечням видов разрешенного использования недвижимости, предельным параметрам разрешенного строительства, границам территориальных зон.</w:t>
      </w:r>
      <w:r w:rsidR="00AD16C9"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AD16C9"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Заявка регистрируется, и ее копия не позднее следующего рабочего дня после поступления направляется председателю Комиссии.</w:t>
      </w:r>
      <w:r w:rsidR="00AD16C9"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AD16C9"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xml:space="preserve">Комиссия в течение тридцати дней со дня поступления предложения о внесении изменения в ПЗЗ осуществляет подготовку заключения, в котором содержатся рекомендации о внесении в соответствии с поступившим предложением изменения ПЗЗ или об отклонении такого предложения с указанием причин отклонения. </w:t>
      </w:r>
      <w:proofErr w:type="gramStart"/>
      <w:r w:rsidRPr="002B24FC">
        <w:rPr>
          <w:rFonts w:ascii="Times New Roman" w:eastAsia="Times New Roman" w:hAnsi="Times New Roman" w:cs="Times New Roman"/>
          <w:color w:val="000000" w:themeColor="text1"/>
          <w:sz w:val="24"/>
          <w:szCs w:val="24"/>
          <w:lang w:eastAsia="ru-RU"/>
        </w:rPr>
        <w:t xml:space="preserve">Это заключение направляется Главе </w:t>
      </w:r>
      <w:r w:rsidR="00AD16C9" w:rsidRPr="002B24FC">
        <w:rPr>
          <w:rFonts w:ascii="Times New Roman" w:eastAsia="Times New Roman" w:hAnsi="Times New Roman" w:cs="Times New Roman"/>
          <w:color w:val="000000" w:themeColor="text1"/>
          <w:sz w:val="24"/>
          <w:szCs w:val="24"/>
          <w:lang w:eastAsia="ru-RU"/>
        </w:rPr>
        <w:t>Администрации МО «</w:t>
      </w:r>
      <w:r w:rsidR="00DC454B">
        <w:rPr>
          <w:rFonts w:ascii="Times New Roman" w:eastAsia="Times New Roman" w:hAnsi="Times New Roman" w:cs="Times New Roman"/>
          <w:color w:val="000000" w:themeColor="text1"/>
          <w:sz w:val="24"/>
          <w:szCs w:val="24"/>
          <w:lang w:eastAsia="ru-RU"/>
        </w:rPr>
        <w:t>Сельсовет</w:t>
      </w:r>
      <w:r w:rsidR="00AD16C9" w:rsidRPr="002B24FC">
        <w:rPr>
          <w:rFonts w:ascii="Times New Roman" w:eastAsia="Times New Roman" w:hAnsi="Times New Roman" w:cs="Times New Roman"/>
          <w:color w:val="000000" w:themeColor="text1"/>
          <w:sz w:val="24"/>
          <w:szCs w:val="24"/>
          <w:lang w:eastAsia="ru-RU"/>
        </w:rPr>
        <w:t xml:space="preserve"> </w:t>
      </w:r>
      <w:r w:rsidR="00DC454B">
        <w:rPr>
          <w:rFonts w:ascii="Times New Roman" w:eastAsia="Times New Roman" w:hAnsi="Times New Roman" w:cs="Times New Roman"/>
          <w:color w:val="000000" w:themeColor="text1"/>
          <w:sz w:val="24"/>
          <w:szCs w:val="24"/>
          <w:lang w:eastAsia="ru-RU"/>
        </w:rPr>
        <w:t>Цурибский</w:t>
      </w:r>
      <w:r w:rsidR="00AD16C9" w:rsidRPr="002B24FC">
        <w:rPr>
          <w:rFonts w:ascii="Times New Roman" w:eastAsia="Times New Roman" w:hAnsi="Times New Roman" w:cs="Times New Roman"/>
          <w:color w:val="000000" w:themeColor="text1"/>
          <w:sz w:val="24"/>
          <w:szCs w:val="24"/>
          <w:lang w:eastAsia="ru-RU"/>
        </w:rPr>
        <w:t>»</w:t>
      </w:r>
      <w:r w:rsidR="005E5C7A">
        <w:rPr>
          <w:rFonts w:ascii="Times New Roman" w:eastAsia="Times New Roman" w:hAnsi="Times New Roman" w:cs="Times New Roman"/>
          <w:color w:val="000000" w:themeColor="text1"/>
          <w:sz w:val="24"/>
          <w:szCs w:val="24"/>
          <w:lang w:eastAsia="ru-RU"/>
        </w:rPr>
        <w:t xml:space="preserve">                                                            </w:t>
      </w:r>
      <w:r w:rsidR="00AD16C9"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xml:space="preserve">Глава </w:t>
      </w:r>
      <w:r w:rsidR="00AD16C9" w:rsidRPr="002B24FC">
        <w:rPr>
          <w:rFonts w:ascii="Times New Roman" w:eastAsia="Times New Roman" w:hAnsi="Times New Roman" w:cs="Times New Roman"/>
          <w:color w:val="000000" w:themeColor="text1"/>
          <w:sz w:val="24"/>
          <w:szCs w:val="24"/>
          <w:lang w:eastAsia="ru-RU"/>
        </w:rPr>
        <w:t>Администрации МО «</w:t>
      </w:r>
      <w:r w:rsidR="00DC454B">
        <w:rPr>
          <w:rFonts w:ascii="Times New Roman" w:eastAsia="Times New Roman" w:hAnsi="Times New Roman" w:cs="Times New Roman"/>
          <w:color w:val="000000" w:themeColor="text1"/>
          <w:sz w:val="24"/>
          <w:szCs w:val="24"/>
          <w:lang w:eastAsia="ru-RU"/>
        </w:rPr>
        <w:t>Сельсовет</w:t>
      </w:r>
      <w:r w:rsidR="00AD16C9" w:rsidRPr="002B24FC">
        <w:rPr>
          <w:rFonts w:ascii="Times New Roman" w:eastAsia="Times New Roman" w:hAnsi="Times New Roman" w:cs="Times New Roman"/>
          <w:color w:val="000000" w:themeColor="text1"/>
          <w:sz w:val="24"/>
          <w:szCs w:val="24"/>
          <w:lang w:eastAsia="ru-RU"/>
        </w:rPr>
        <w:t xml:space="preserve"> </w:t>
      </w:r>
      <w:r w:rsidR="00DC454B">
        <w:rPr>
          <w:rFonts w:ascii="Times New Roman" w:eastAsia="Times New Roman" w:hAnsi="Times New Roman" w:cs="Times New Roman"/>
          <w:color w:val="000000" w:themeColor="text1"/>
          <w:sz w:val="24"/>
          <w:szCs w:val="24"/>
          <w:lang w:eastAsia="ru-RU"/>
        </w:rPr>
        <w:t>Цурибский</w:t>
      </w:r>
      <w:r w:rsidR="00AD16C9"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с учетом заключения комиссии, в течение тридцати дней принимает решение о подготовке проекта о внесении изменения в ПЗЗ или об отклонении предложения с указанием причин и направляет копию такого решения заявителям.</w:t>
      </w:r>
      <w:r w:rsidR="00AD16C9"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2.В случае принятия решения о рассмотрении заявки, председатель Комиссии обеспечивает подготовку соответствующего заключения, или проведение</w:t>
      </w:r>
      <w:proofErr w:type="gramEnd"/>
      <w:r w:rsidRPr="002B24FC">
        <w:rPr>
          <w:rFonts w:ascii="Times New Roman" w:eastAsia="Times New Roman" w:hAnsi="Times New Roman" w:cs="Times New Roman"/>
          <w:color w:val="000000" w:themeColor="text1"/>
          <w:sz w:val="24"/>
          <w:szCs w:val="24"/>
          <w:lang w:eastAsia="ru-RU"/>
        </w:rPr>
        <w:t xml:space="preserve"> публичных слушаний.</w:t>
      </w:r>
      <w:r w:rsidR="00AD16C9"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На публичные слушания приглашаются правообладатели недвижимости, интересы которых затрагиваются, представители органов, уполномоченных регулировать и контролировать землепользование и застройку, другие заинтересованные лица. Позиция указанных органов по рассматриваемому вопросу должна быть письменно зафиксирована в соответствующих заключениях, представляемых в Комиссию до проведения публичных слушаний и доступных для ознакомления.</w:t>
      </w:r>
      <w:r w:rsidR="005E5C7A">
        <w:rPr>
          <w:rFonts w:ascii="Times New Roman" w:eastAsia="Times New Roman" w:hAnsi="Times New Roman" w:cs="Times New Roman"/>
          <w:color w:val="000000" w:themeColor="text1"/>
          <w:sz w:val="24"/>
          <w:szCs w:val="24"/>
          <w:lang w:eastAsia="ru-RU"/>
        </w:rPr>
        <w:t xml:space="preserve">                                                                                                                                   </w:t>
      </w:r>
      <w:r w:rsidR="00AD16C9"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xml:space="preserve">Подготовленные по итогам публичных слушаний рекомендации Комиссии направляются Главе </w:t>
      </w:r>
      <w:r w:rsidR="00AD16C9" w:rsidRPr="002B24FC">
        <w:rPr>
          <w:rFonts w:ascii="Times New Roman" w:eastAsia="Times New Roman" w:hAnsi="Times New Roman" w:cs="Times New Roman"/>
          <w:color w:val="000000" w:themeColor="text1"/>
          <w:sz w:val="24"/>
          <w:szCs w:val="24"/>
          <w:lang w:eastAsia="ru-RU"/>
        </w:rPr>
        <w:t>Администрации МО «</w:t>
      </w:r>
      <w:r w:rsidR="00DC454B">
        <w:rPr>
          <w:rFonts w:ascii="Times New Roman" w:eastAsia="Times New Roman" w:hAnsi="Times New Roman" w:cs="Times New Roman"/>
          <w:color w:val="000000" w:themeColor="text1"/>
          <w:sz w:val="24"/>
          <w:szCs w:val="24"/>
          <w:lang w:eastAsia="ru-RU"/>
        </w:rPr>
        <w:t>Сельсовет</w:t>
      </w:r>
      <w:r w:rsidR="00AD16C9" w:rsidRPr="002B24FC">
        <w:rPr>
          <w:rFonts w:ascii="Times New Roman" w:eastAsia="Times New Roman" w:hAnsi="Times New Roman" w:cs="Times New Roman"/>
          <w:color w:val="000000" w:themeColor="text1"/>
          <w:sz w:val="24"/>
          <w:szCs w:val="24"/>
          <w:lang w:eastAsia="ru-RU"/>
        </w:rPr>
        <w:t xml:space="preserve"> </w:t>
      </w:r>
      <w:r w:rsidR="00DC454B">
        <w:rPr>
          <w:rFonts w:ascii="Times New Roman" w:eastAsia="Times New Roman" w:hAnsi="Times New Roman" w:cs="Times New Roman"/>
          <w:color w:val="000000" w:themeColor="text1"/>
          <w:sz w:val="24"/>
          <w:szCs w:val="24"/>
          <w:lang w:eastAsia="ru-RU"/>
        </w:rPr>
        <w:t>Цурибский</w:t>
      </w:r>
      <w:r w:rsidR="00AD16C9" w:rsidRPr="002B24FC">
        <w:rPr>
          <w:rFonts w:ascii="Times New Roman" w:eastAsia="Times New Roman" w:hAnsi="Times New Roman" w:cs="Times New Roman"/>
          <w:color w:val="000000" w:themeColor="text1"/>
          <w:sz w:val="24"/>
          <w:szCs w:val="24"/>
          <w:lang w:eastAsia="ru-RU"/>
        </w:rPr>
        <w:t>»</w:t>
      </w:r>
      <w:r w:rsidRPr="002B24FC">
        <w:rPr>
          <w:rFonts w:ascii="Times New Roman" w:eastAsia="Times New Roman" w:hAnsi="Times New Roman" w:cs="Times New Roman"/>
          <w:color w:val="000000" w:themeColor="text1"/>
          <w:sz w:val="24"/>
          <w:szCs w:val="24"/>
          <w:lang w:eastAsia="ru-RU"/>
        </w:rPr>
        <w:t xml:space="preserve">, который не позднее 10 дней принимает по ним решение. В случае принятия положительного решения о внесении изменений в настоящие ПЗЗ, Глава </w:t>
      </w:r>
      <w:r w:rsidR="00AD16C9" w:rsidRPr="002B24FC">
        <w:rPr>
          <w:rFonts w:ascii="Times New Roman" w:eastAsia="Times New Roman" w:hAnsi="Times New Roman" w:cs="Times New Roman"/>
          <w:color w:val="000000" w:themeColor="text1"/>
          <w:sz w:val="24"/>
          <w:szCs w:val="24"/>
          <w:lang w:eastAsia="ru-RU"/>
        </w:rPr>
        <w:t>Администрации МО «</w:t>
      </w:r>
      <w:r w:rsidR="00DC454B">
        <w:rPr>
          <w:rFonts w:ascii="Times New Roman" w:eastAsia="Times New Roman" w:hAnsi="Times New Roman" w:cs="Times New Roman"/>
          <w:color w:val="000000" w:themeColor="text1"/>
          <w:sz w:val="24"/>
          <w:szCs w:val="24"/>
          <w:lang w:eastAsia="ru-RU"/>
        </w:rPr>
        <w:t>Сельсовет</w:t>
      </w:r>
      <w:r w:rsidR="00AD16C9" w:rsidRPr="002B24FC">
        <w:rPr>
          <w:rFonts w:ascii="Times New Roman" w:eastAsia="Times New Roman" w:hAnsi="Times New Roman" w:cs="Times New Roman"/>
          <w:color w:val="000000" w:themeColor="text1"/>
          <w:sz w:val="24"/>
          <w:szCs w:val="24"/>
          <w:lang w:eastAsia="ru-RU"/>
        </w:rPr>
        <w:t xml:space="preserve"> </w:t>
      </w:r>
      <w:r w:rsidR="00DC454B">
        <w:rPr>
          <w:rFonts w:ascii="Times New Roman" w:eastAsia="Times New Roman" w:hAnsi="Times New Roman" w:cs="Times New Roman"/>
          <w:color w:val="000000" w:themeColor="text1"/>
          <w:sz w:val="24"/>
          <w:szCs w:val="24"/>
          <w:lang w:eastAsia="ru-RU"/>
        </w:rPr>
        <w:t>Цурибский</w:t>
      </w:r>
      <w:r w:rsidR="00AD16C9"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xml:space="preserve">направляет проект соответствующих предложений </w:t>
      </w:r>
      <w:r w:rsidR="00AD16C9" w:rsidRPr="002B24FC">
        <w:rPr>
          <w:rFonts w:ascii="Times New Roman" w:eastAsia="Times New Roman" w:hAnsi="Times New Roman" w:cs="Times New Roman"/>
          <w:color w:val="000000" w:themeColor="text1"/>
          <w:sz w:val="24"/>
          <w:szCs w:val="24"/>
          <w:lang w:eastAsia="ru-RU"/>
        </w:rPr>
        <w:t>в Собрание депутатов</w:t>
      </w:r>
      <w:r w:rsidRPr="002B24FC">
        <w:rPr>
          <w:rFonts w:ascii="Times New Roman" w:eastAsia="Times New Roman" w:hAnsi="Times New Roman" w:cs="Times New Roman"/>
          <w:color w:val="000000" w:themeColor="text1"/>
          <w:sz w:val="24"/>
          <w:szCs w:val="24"/>
          <w:lang w:eastAsia="ru-RU"/>
        </w:rPr>
        <w:t xml:space="preserve"> сельского поселения.                                                                                 </w:t>
      </w:r>
      <w:r w:rsidR="00AD16C9"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xml:space="preserve">             3. </w:t>
      </w:r>
      <w:proofErr w:type="gramStart"/>
      <w:r w:rsidRPr="002B24FC">
        <w:rPr>
          <w:rFonts w:ascii="Times New Roman" w:eastAsia="Times New Roman" w:hAnsi="Times New Roman" w:cs="Times New Roman"/>
          <w:color w:val="000000" w:themeColor="text1"/>
          <w:sz w:val="24"/>
          <w:szCs w:val="24"/>
          <w:lang w:eastAsia="ru-RU"/>
        </w:rPr>
        <w:t xml:space="preserve">Изменения частей II, III настоящих ПЗЗ, касающиеся границ территориальных зон, видов и предельных параметров разрешенного использования земельных участков, иных объектов недвижимости, могут быть внесены только при наличии положительного заключения </w:t>
      </w:r>
      <w:r w:rsidR="00AD16C9" w:rsidRPr="002B24FC">
        <w:rPr>
          <w:rFonts w:ascii="Times New Roman" w:eastAsia="Times New Roman" w:hAnsi="Times New Roman" w:cs="Times New Roman"/>
          <w:color w:val="000000" w:themeColor="text1"/>
          <w:sz w:val="24"/>
          <w:szCs w:val="24"/>
          <w:lang w:eastAsia="ru-RU"/>
        </w:rPr>
        <w:t>Администрации МО «</w:t>
      </w:r>
      <w:r w:rsidR="00DC454B">
        <w:rPr>
          <w:rFonts w:ascii="Times New Roman" w:eastAsia="Times New Roman" w:hAnsi="Times New Roman" w:cs="Times New Roman"/>
          <w:color w:val="000000" w:themeColor="text1"/>
          <w:sz w:val="24"/>
          <w:szCs w:val="24"/>
          <w:lang w:eastAsia="ru-RU"/>
        </w:rPr>
        <w:t>Сельсовет</w:t>
      </w:r>
      <w:r w:rsidR="00AD16C9" w:rsidRPr="002B24FC">
        <w:rPr>
          <w:rFonts w:ascii="Times New Roman" w:eastAsia="Times New Roman" w:hAnsi="Times New Roman" w:cs="Times New Roman"/>
          <w:color w:val="000000" w:themeColor="text1"/>
          <w:sz w:val="24"/>
          <w:szCs w:val="24"/>
          <w:lang w:eastAsia="ru-RU"/>
        </w:rPr>
        <w:t xml:space="preserve"> </w:t>
      </w:r>
      <w:r w:rsidR="00DC454B">
        <w:rPr>
          <w:rFonts w:ascii="Times New Roman" w:eastAsia="Times New Roman" w:hAnsi="Times New Roman" w:cs="Times New Roman"/>
          <w:color w:val="000000" w:themeColor="text1"/>
          <w:sz w:val="24"/>
          <w:szCs w:val="24"/>
          <w:lang w:eastAsia="ru-RU"/>
        </w:rPr>
        <w:t>Цурибский</w:t>
      </w:r>
      <w:r w:rsidR="00AD16C9" w:rsidRPr="002B24FC">
        <w:rPr>
          <w:rFonts w:ascii="Times New Roman" w:eastAsia="Times New Roman" w:hAnsi="Times New Roman" w:cs="Times New Roman"/>
          <w:color w:val="000000" w:themeColor="text1"/>
          <w:sz w:val="24"/>
          <w:szCs w:val="24"/>
          <w:lang w:eastAsia="ru-RU"/>
        </w:rPr>
        <w:t>»</w:t>
      </w:r>
      <w:r w:rsidRPr="002B24FC">
        <w:rPr>
          <w:rFonts w:ascii="Times New Roman" w:eastAsia="Times New Roman" w:hAnsi="Times New Roman" w:cs="Times New Roman"/>
          <w:color w:val="000000" w:themeColor="text1"/>
          <w:sz w:val="24"/>
          <w:szCs w:val="24"/>
          <w:lang w:eastAsia="ru-RU"/>
        </w:rPr>
        <w:t>.</w:t>
      </w:r>
      <w:proofErr w:type="gramEnd"/>
      <w:r w:rsidR="00AD16C9" w:rsidRPr="002B24FC">
        <w:rPr>
          <w:rFonts w:ascii="Times New Roman" w:eastAsia="Times New Roman" w:hAnsi="Times New Roman" w:cs="Times New Roman"/>
          <w:color w:val="000000" w:themeColor="text1"/>
          <w:sz w:val="24"/>
          <w:szCs w:val="24"/>
          <w:lang w:eastAsia="ru-RU"/>
        </w:rPr>
        <w:t xml:space="preserve">    </w:t>
      </w:r>
      <w:proofErr w:type="gramStart"/>
      <w:r w:rsidRPr="002B24FC">
        <w:rPr>
          <w:rFonts w:ascii="Times New Roman" w:eastAsia="Times New Roman" w:hAnsi="Times New Roman" w:cs="Times New Roman"/>
          <w:color w:val="000000" w:themeColor="text1"/>
          <w:sz w:val="24"/>
          <w:szCs w:val="24"/>
          <w:lang w:eastAsia="ru-RU"/>
        </w:rPr>
        <w:t>Изменения в статьи 31 и 32 настоящих ПЗЗ могут быть внесены только при наличии положительных заключений уполномоченных органов в области </w:t>
      </w:r>
      <w:hyperlink r:id="rId38" w:tooltip="Экология и охрана окружающей среды" w:history="1">
        <w:r w:rsidRPr="002B24FC">
          <w:rPr>
            <w:rFonts w:ascii="Times New Roman" w:eastAsia="Times New Roman" w:hAnsi="Times New Roman" w:cs="Times New Roman"/>
            <w:color w:val="000000" w:themeColor="text1"/>
            <w:sz w:val="24"/>
            <w:szCs w:val="24"/>
            <w:lang w:eastAsia="ru-RU"/>
          </w:rPr>
          <w:t>охраны окружающей среды</w:t>
        </w:r>
      </w:hyperlink>
      <w:r w:rsidRPr="002B24FC">
        <w:rPr>
          <w:rFonts w:ascii="Times New Roman" w:eastAsia="Times New Roman" w:hAnsi="Times New Roman" w:cs="Times New Roman"/>
          <w:color w:val="000000" w:themeColor="text1"/>
          <w:sz w:val="24"/>
          <w:szCs w:val="24"/>
          <w:lang w:eastAsia="ru-RU"/>
        </w:rPr>
        <w:t> и </w:t>
      </w:r>
      <w:hyperlink r:id="rId39" w:tooltip="Санитарно-эпидемиологический надзор" w:history="1">
        <w:r w:rsidRPr="002B24FC">
          <w:rPr>
            <w:rFonts w:ascii="Times New Roman" w:eastAsia="Times New Roman" w:hAnsi="Times New Roman" w:cs="Times New Roman"/>
            <w:color w:val="000000" w:themeColor="text1"/>
            <w:sz w:val="24"/>
            <w:szCs w:val="24"/>
            <w:lang w:eastAsia="ru-RU"/>
          </w:rPr>
          <w:t>санитарно-эпидемиологического надзора</w:t>
        </w:r>
      </w:hyperlink>
      <w:r w:rsidRPr="002B24FC">
        <w:rPr>
          <w:rFonts w:ascii="Times New Roman" w:eastAsia="Times New Roman" w:hAnsi="Times New Roman" w:cs="Times New Roman"/>
          <w:color w:val="000000" w:themeColor="text1"/>
          <w:sz w:val="24"/>
          <w:szCs w:val="24"/>
          <w:lang w:eastAsia="ru-RU"/>
        </w:rPr>
        <w:t>.</w:t>
      </w:r>
      <w:r w:rsidR="00AD16C9"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4.</w:t>
      </w:r>
      <w:proofErr w:type="gramEnd"/>
      <w:r w:rsidRPr="002B24FC">
        <w:rPr>
          <w:rFonts w:ascii="Times New Roman" w:eastAsia="Times New Roman" w:hAnsi="Times New Roman" w:cs="Times New Roman"/>
          <w:color w:val="000000" w:themeColor="text1"/>
          <w:sz w:val="24"/>
          <w:szCs w:val="24"/>
          <w:lang w:eastAsia="ru-RU"/>
        </w:rPr>
        <w:t xml:space="preserve"> Изменения в настоящие ПЗЗ вступают в силу со дня их официального опубликования.</w:t>
      </w:r>
    </w:p>
    <w:p w:rsidR="00B42C01" w:rsidRPr="002B24FC" w:rsidRDefault="00B42C01" w:rsidP="00B42C01">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color w:val="000000" w:themeColor="text1"/>
          <w:sz w:val="24"/>
          <w:szCs w:val="24"/>
          <w:bdr w:val="none" w:sz="0" w:space="0" w:color="auto" w:frame="1"/>
          <w:lang w:eastAsia="ru-RU"/>
        </w:rPr>
        <w:t>Глава 6. Положение о регулировании иных вопросов землепользования и застройки.</w:t>
      </w:r>
    </w:p>
    <w:p w:rsidR="00B42C01" w:rsidRPr="002B24FC" w:rsidRDefault="00AD16C9" w:rsidP="00B42C01">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color w:val="000000" w:themeColor="text1"/>
          <w:sz w:val="24"/>
          <w:szCs w:val="24"/>
          <w:bdr w:val="none" w:sz="0" w:space="0" w:color="auto" w:frame="1"/>
          <w:lang w:eastAsia="ru-RU"/>
        </w:rPr>
        <w:t xml:space="preserve">                                                                                                                                                                    </w:t>
      </w:r>
      <w:r w:rsidR="00B42C01" w:rsidRPr="002B24FC">
        <w:rPr>
          <w:rFonts w:ascii="Times New Roman" w:eastAsia="Times New Roman" w:hAnsi="Times New Roman" w:cs="Times New Roman"/>
          <w:b/>
          <w:bCs/>
          <w:color w:val="000000" w:themeColor="text1"/>
          <w:sz w:val="24"/>
          <w:szCs w:val="24"/>
          <w:bdr w:val="none" w:sz="0" w:space="0" w:color="auto" w:frame="1"/>
          <w:lang w:eastAsia="ru-RU"/>
        </w:rPr>
        <w:t>Статья 22. Установление публичных сервитутов.</w:t>
      </w:r>
    </w:p>
    <w:p w:rsidR="00B42C01" w:rsidRPr="002B24FC" w:rsidRDefault="00B42C01" w:rsidP="00B42C01">
      <w:pPr>
        <w:shd w:val="clear" w:color="auto" w:fill="FFFFFF"/>
        <w:spacing w:before="375" w:after="375"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t xml:space="preserve">1. Органы местного самоуправления </w:t>
      </w:r>
      <w:r w:rsidR="00AD16C9" w:rsidRPr="002B24FC">
        <w:rPr>
          <w:rFonts w:ascii="Times New Roman" w:eastAsia="Times New Roman" w:hAnsi="Times New Roman" w:cs="Times New Roman"/>
          <w:color w:val="000000" w:themeColor="text1"/>
          <w:sz w:val="24"/>
          <w:szCs w:val="24"/>
          <w:lang w:eastAsia="ru-RU"/>
        </w:rPr>
        <w:t>Чародинского</w:t>
      </w:r>
      <w:r w:rsidRPr="002B24FC">
        <w:rPr>
          <w:rFonts w:ascii="Times New Roman" w:eastAsia="Times New Roman" w:hAnsi="Times New Roman" w:cs="Times New Roman"/>
          <w:color w:val="000000" w:themeColor="text1"/>
          <w:sz w:val="24"/>
          <w:szCs w:val="24"/>
          <w:lang w:eastAsia="ru-RU"/>
        </w:rPr>
        <w:t xml:space="preserve"> района, а так же органы местного самоуправления </w:t>
      </w:r>
      <w:r w:rsidR="00AD16C9" w:rsidRPr="002B24FC">
        <w:rPr>
          <w:rFonts w:ascii="Times New Roman" w:eastAsia="Times New Roman" w:hAnsi="Times New Roman" w:cs="Times New Roman"/>
          <w:color w:val="000000" w:themeColor="text1"/>
          <w:sz w:val="24"/>
          <w:szCs w:val="24"/>
          <w:lang w:eastAsia="ru-RU"/>
        </w:rPr>
        <w:t>Администрации МО «</w:t>
      </w:r>
      <w:r w:rsidR="00DC454B">
        <w:rPr>
          <w:rFonts w:ascii="Times New Roman" w:eastAsia="Times New Roman" w:hAnsi="Times New Roman" w:cs="Times New Roman"/>
          <w:color w:val="000000" w:themeColor="text1"/>
          <w:sz w:val="24"/>
          <w:szCs w:val="24"/>
          <w:lang w:eastAsia="ru-RU"/>
        </w:rPr>
        <w:t>Сельсовет</w:t>
      </w:r>
      <w:r w:rsidR="00AD16C9" w:rsidRPr="002B24FC">
        <w:rPr>
          <w:rFonts w:ascii="Times New Roman" w:eastAsia="Times New Roman" w:hAnsi="Times New Roman" w:cs="Times New Roman"/>
          <w:color w:val="000000" w:themeColor="text1"/>
          <w:sz w:val="24"/>
          <w:szCs w:val="24"/>
          <w:lang w:eastAsia="ru-RU"/>
        </w:rPr>
        <w:t xml:space="preserve"> </w:t>
      </w:r>
      <w:r w:rsidR="00DC454B">
        <w:rPr>
          <w:rFonts w:ascii="Times New Roman" w:eastAsia="Times New Roman" w:hAnsi="Times New Roman" w:cs="Times New Roman"/>
          <w:color w:val="000000" w:themeColor="text1"/>
          <w:sz w:val="24"/>
          <w:szCs w:val="24"/>
          <w:lang w:eastAsia="ru-RU"/>
        </w:rPr>
        <w:t>Цурибский</w:t>
      </w:r>
      <w:r w:rsidR="00AD16C9" w:rsidRPr="002B24FC">
        <w:rPr>
          <w:rFonts w:ascii="Times New Roman" w:eastAsia="Times New Roman" w:hAnsi="Times New Roman" w:cs="Times New Roman"/>
          <w:color w:val="000000" w:themeColor="text1"/>
          <w:sz w:val="24"/>
          <w:szCs w:val="24"/>
          <w:lang w:eastAsia="ru-RU"/>
        </w:rPr>
        <w:t>»</w:t>
      </w:r>
      <w:r w:rsidRPr="002B24FC">
        <w:rPr>
          <w:rFonts w:ascii="Times New Roman" w:eastAsia="Times New Roman" w:hAnsi="Times New Roman" w:cs="Times New Roman"/>
          <w:color w:val="000000" w:themeColor="text1"/>
          <w:sz w:val="24"/>
          <w:szCs w:val="24"/>
          <w:lang w:eastAsia="ru-RU"/>
        </w:rPr>
        <w:t xml:space="preserve">, в пределах их полномочий, имеют право устанавливать применительно к земельным участкам и иным объектам недвижимости, принадлежащим физическим или юридическим лицам, публичные </w:t>
      </w:r>
      <w:proofErr w:type="gramStart"/>
      <w:r w:rsidRPr="002B24FC">
        <w:rPr>
          <w:rFonts w:ascii="Times New Roman" w:eastAsia="Times New Roman" w:hAnsi="Times New Roman" w:cs="Times New Roman"/>
          <w:color w:val="000000" w:themeColor="text1"/>
          <w:sz w:val="24"/>
          <w:szCs w:val="24"/>
          <w:lang w:eastAsia="ru-RU"/>
        </w:rPr>
        <w:t>сервитуты–право</w:t>
      </w:r>
      <w:proofErr w:type="gramEnd"/>
      <w:r w:rsidRPr="002B24FC">
        <w:rPr>
          <w:rFonts w:ascii="Times New Roman" w:eastAsia="Times New Roman" w:hAnsi="Times New Roman" w:cs="Times New Roman"/>
          <w:color w:val="000000" w:themeColor="text1"/>
          <w:sz w:val="24"/>
          <w:szCs w:val="24"/>
          <w:lang w:eastAsia="ru-RU"/>
        </w:rPr>
        <w:t xml:space="preserve"> ограниченного пользования земельным участком.</w:t>
      </w:r>
      <w:r w:rsidR="00AD16C9"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xml:space="preserve">Публичные сервитуты связанны с обеспечением общественных нужд – проезда, прохода через земельный участок, установки, </w:t>
      </w:r>
      <w:r w:rsidRPr="002B24FC">
        <w:rPr>
          <w:rFonts w:ascii="Times New Roman" w:eastAsia="Times New Roman" w:hAnsi="Times New Roman" w:cs="Times New Roman"/>
          <w:color w:val="000000" w:themeColor="text1"/>
          <w:sz w:val="24"/>
          <w:szCs w:val="24"/>
          <w:lang w:eastAsia="ru-RU"/>
        </w:rPr>
        <w:lastRenderedPageBreak/>
        <w:t>ремонта и эксплуатации сооружений и коммуникаций инженерно-технического обеспечения (линий тепл</w:t>
      </w:r>
      <w:proofErr w:type="gramStart"/>
      <w:r w:rsidRPr="002B24FC">
        <w:rPr>
          <w:rFonts w:ascii="Times New Roman" w:eastAsia="Times New Roman" w:hAnsi="Times New Roman" w:cs="Times New Roman"/>
          <w:color w:val="000000" w:themeColor="text1"/>
          <w:sz w:val="24"/>
          <w:szCs w:val="24"/>
          <w:lang w:eastAsia="ru-RU"/>
        </w:rPr>
        <w:t>о-</w:t>
      </w:r>
      <w:proofErr w:type="gramEnd"/>
      <w:r w:rsidRPr="002B24FC">
        <w:rPr>
          <w:rFonts w:ascii="Times New Roman" w:eastAsia="Times New Roman" w:hAnsi="Times New Roman" w:cs="Times New Roman"/>
          <w:color w:val="000000" w:themeColor="text1"/>
          <w:sz w:val="24"/>
          <w:szCs w:val="24"/>
          <w:lang w:eastAsia="ru-RU"/>
        </w:rPr>
        <w:t xml:space="preserve">, </w:t>
      </w:r>
      <w:proofErr w:type="spellStart"/>
      <w:r w:rsidRPr="002B24FC">
        <w:rPr>
          <w:rFonts w:ascii="Times New Roman" w:eastAsia="Times New Roman" w:hAnsi="Times New Roman" w:cs="Times New Roman"/>
          <w:color w:val="000000" w:themeColor="text1"/>
          <w:sz w:val="24"/>
          <w:szCs w:val="24"/>
          <w:lang w:eastAsia="ru-RU"/>
        </w:rPr>
        <w:t>газо</w:t>
      </w:r>
      <w:proofErr w:type="spellEnd"/>
      <w:r w:rsidRPr="002B24FC">
        <w:rPr>
          <w:rFonts w:ascii="Times New Roman" w:eastAsia="Times New Roman" w:hAnsi="Times New Roman" w:cs="Times New Roman"/>
          <w:color w:val="000000" w:themeColor="text1"/>
          <w:sz w:val="24"/>
          <w:szCs w:val="24"/>
          <w:lang w:eastAsia="ru-RU"/>
        </w:rPr>
        <w:t xml:space="preserve">-, </w:t>
      </w:r>
      <w:proofErr w:type="spellStart"/>
      <w:r w:rsidRPr="002B24FC">
        <w:rPr>
          <w:rFonts w:ascii="Times New Roman" w:eastAsia="Times New Roman" w:hAnsi="Times New Roman" w:cs="Times New Roman"/>
          <w:color w:val="000000" w:themeColor="text1"/>
          <w:sz w:val="24"/>
          <w:szCs w:val="24"/>
          <w:lang w:eastAsia="ru-RU"/>
        </w:rPr>
        <w:t>электро</w:t>
      </w:r>
      <w:proofErr w:type="spellEnd"/>
      <w:r w:rsidRPr="002B24FC">
        <w:rPr>
          <w:rFonts w:ascii="Times New Roman" w:eastAsia="Times New Roman" w:hAnsi="Times New Roman" w:cs="Times New Roman"/>
          <w:color w:val="000000" w:themeColor="text1"/>
          <w:sz w:val="24"/>
          <w:szCs w:val="24"/>
          <w:lang w:eastAsia="ru-RU"/>
        </w:rPr>
        <w:t>-, </w:t>
      </w:r>
      <w:hyperlink r:id="rId40" w:tooltip="Водоснабжение и канализация" w:history="1">
        <w:r w:rsidRPr="002B24FC">
          <w:rPr>
            <w:rFonts w:ascii="Times New Roman" w:eastAsia="Times New Roman" w:hAnsi="Times New Roman" w:cs="Times New Roman"/>
            <w:color w:val="000000" w:themeColor="text1"/>
            <w:sz w:val="24"/>
            <w:szCs w:val="24"/>
            <w:lang w:eastAsia="ru-RU"/>
          </w:rPr>
          <w:t>водоснабжения</w:t>
        </w:r>
      </w:hyperlink>
      <w:r w:rsidRPr="002B24FC">
        <w:rPr>
          <w:rFonts w:ascii="Times New Roman" w:eastAsia="Times New Roman" w:hAnsi="Times New Roman" w:cs="Times New Roman"/>
          <w:color w:val="000000" w:themeColor="text1"/>
          <w:sz w:val="24"/>
          <w:szCs w:val="24"/>
          <w:lang w:eastAsia="ru-RU"/>
        </w:rPr>
        <w:t>, канализации и т. д.), а также иных нужд, которые не могут быть обеспечены иначе, как только путем установления публичных сервитутов.</w:t>
      </w:r>
      <w:r w:rsidR="00AD16C9"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AD16C9"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2. Сервитут может быть, в зависимости от сроков, срочным или постоянным.</w:t>
      </w:r>
      <w:r w:rsidR="00AD16C9"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AD16C9"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3. Границы зон действия публичных сервитутов обозначаются на градостроительных планах земельных участков. Границы зон действия публичных сервитутов отражаются в документах кадастрового учета земельных участков и иных объектов недвижимости.</w:t>
      </w:r>
      <w:r w:rsidR="00AD16C9"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AD16C9" w:rsidRPr="002B24FC">
        <w:rPr>
          <w:rFonts w:ascii="Times New Roman" w:eastAsia="Times New Roman" w:hAnsi="Times New Roman" w:cs="Times New Roman"/>
          <w:color w:val="000000" w:themeColor="text1"/>
          <w:sz w:val="24"/>
          <w:szCs w:val="24"/>
          <w:lang w:eastAsia="ru-RU"/>
        </w:rPr>
        <w:t xml:space="preserve">      4</w:t>
      </w:r>
      <w:r w:rsidRPr="002B24FC">
        <w:rPr>
          <w:rFonts w:ascii="Times New Roman" w:eastAsia="Times New Roman" w:hAnsi="Times New Roman" w:cs="Times New Roman"/>
          <w:color w:val="000000" w:themeColor="text1"/>
          <w:sz w:val="24"/>
          <w:szCs w:val="24"/>
          <w:lang w:eastAsia="ru-RU"/>
        </w:rPr>
        <w:t>. Порядок установления публичных сервитутов определяется земельным законодательством.</w:t>
      </w:r>
    </w:p>
    <w:p w:rsidR="00B42C01" w:rsidRPr="002B24FC" w:rsidRDefault="00B42C01" w:rsidP="00B42C01">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color w:val="000000" w:themeColor="text1"/>
          <w:sz w:val="24"/>
          <w:szCs w:val="24"/>
          <w:bdr w:val="none" w:sz="0" w:space="0" w:color="auto" w:frame="1"/>
          <w:lang w:eastAsia="ru-RU"/>
        </w:rPr>
        <w:t>Статья 23. Подготовка проектной документации.</w:t>
      </w:r>
    </w:p>
    <w:p w:rsidR="00B42C01" w:rsidRPr="002B24FC" w:rsidRDefault="00AD16C9" w:rsidP="00B42C01">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xml:space="preserve">                                            </w:t>
      </w:r>
      <w:r w:rsidR="00B42C01" w:rsidRPr="002B24FC">
        <w:rPr>
          <w:rFonts w:ascii="Times New Roman" w:eastAsia="Times New Roman" w:hAnsi="Times New Roman" w:cs="Times New Roman"/>
          <w:color w:val="000000" w:themeColor="text1"/>
          <w:sz w:val="24"/>
          <w:szCs w:val="24"/>
          <w:lang w:eastAsia="ru-RU"/>
        </w:rPr>
        <w:t>1. Проектная документация представляет собой документацию, содержащую материалы в текстовой форме и в виде карт (схем) и определяющую архитектурные, функционально-технологические, конструктивные и инженерно-технические решения для обеспечения строительства, реконструкции объектов капитального строительства, их частей, капитального ремонта, если при его проведении затрагиваются конструктивные и другие характеристики надежности и </w:t>
      </w:r>
      <w:hyperlink r:id="rId41" w:tooltip="Безопасность объектов" w:history="1">
        <w:r w:rsidR="00B42C01" w:rsidRPr="002B24FC">
          <w:rPr>
            <w:rFonts w:ascii="Times New Roman" w:eastAsia="Times New Roman" w:hAnsi="Times New Roman" w:cs="Times New Roman"/>
            <w:color w:val="000000" w:themeColor="text1"/>
            <w:sz w:val="24"/>
            <w:szCs w:val="24"/>
            <w:lang w:eastAsia="ru-RU"/>
          </w:rPr>
          <w:t>безопасности объектов</w:t>
        </w:r>
      </w:hyperlink>
      <w:r w:rsidR="00B42C01" w:rsidRPr="002B24FC">
        <w:rPr>
          <w:rFonts w:ascii="Times New Roman" w:eastAsia="Times New Roman" w:hAnsi="Times New Roman" w:cs="Times New Roman"/>
          <w:color w:val="000000" w:themeColor="text1"/>
          <w:sz w:val="24"/>
          <w:szCs w:val="24"/>
          <w:lang w:eastAsia="ru-RU"/>
        </w:rPr>
        <w:t> капитального строительства.</w:t>
      </w:r>
    </w:p>
    <w:p w:rsidR="00B42C01" w:rsidRPr="002B24FC" w:rsidRDefault="00B42C01" w:rsidP="00AD16C9">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t>В соответствии с частью 3 статьи 48 Градостроительного кодекса Российской Федерации подготовка проектной документации не требуется при строительстве, реконструкции, капитальном ремонте объектов индивидуального жилищного строительства. В указанных случаях </w:t>
      </w:r>
      <w:hyperlink r:id="rId42" w:tooltip="Застройщик" w:history="1">
        <w:r w:rsidRPr="002B24FC">
          <w:rPr>
            <w:rFonts w:ascii="Times New Roman" w:eastAsia="Times New Roman" w:hAnsi="Times New Roman" w:cs="Times New Roman"/>
            <w:color w:val="000000" w:themeColor="text1"/>
            <w:sz w:val="24"/>
            <w:szCs w:val="24"/>
            <w:lang w:eastAsia="ru-RU"/>
          </w:rPr>
          <w:t>застройщик</w:t>
        </w:r>
      </w:hyperlink>
      <w:r w:rsidRPr="002B24FC">
        <w:rPr>
          <w:rFonts w:ascii="Times New Roman" w:eastAsia="Times New Roman" w:hAnsi="Times New Roman" w:cs="Times New Roman"/>
          <w:color w:val="000000" w:themeColor="text1"/>
          <w:sz w:val="24"/>
          <w:szCs w:val="24"/>
          <w:lang w:eastAsia="ru-RU"/>
        </w:rPr>
        <w:t> по собственной инициативе вправе обеспечить подготовку проектной документации применительно к объектам индивидуального жилищного строительства.</w:t>
      </w:r>
      <w:r w:rsidR="00AD16C9"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2. Для подготовки проектной документации выполняются инженерные изыскания. Не допускаются подготовка и реализация проектной документации без выполнения соответствующих инженерных изысканий.</w:t>
      </w:r>
      <w:r w:rsidR="00AD16C9"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AD16C9"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3. Проектная документация объектов капитального строительства подлежит государственной экспертизе, за исключением случаев, предусмотренных статьей 49 Градостроительного кодекса РФ.</w:t>
      </w:r>
    </w:p>
    <w:p w:rsidR="00B42C01" w:rsidRPr="002B24FC" w:rsidRDefault="00B42C01" w:rsidP="00B42C01">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t>4. Порядок выполнения инженерных изысканий, порядок подготовки, состав и содержание проектной документации, порядок организации и проведения государственной </w:t>
      </w:r>
      <w:hyperlink r:id="rId43" w:tooltip="Экспертиза проектов" w:history="1">
        <w:r w:rsidRPr="002B24FC">
          <w:rPr>
            <w:rFonts w:ascii="Times New Roman" w:eastAsia="Times New Roman" w:hAnsi="Times New Roman" w:cs="Times New Roman"/>
            <w:color w:val="000000" w:themeColor="text1"/>
            <w:sz w:val="24"/>
            <w:szCs w:val="24"/>
            <w:lang w:eastAsia="ru-RU"/>
          </w:rPr>
          <w:t>экспертизы проектной</w:t>
        </w:r>
      </w:hyperlink>
      <w:r w:rsidRPr="002B24FC">
        <w:rPr>
          <w:rFonts w:ascii="Times New Roman" w:eastAsia="Times New Roman" w:hAnsi="Times New Roman" w:cs="Times New Roman"/>
          <w:color w:val="000000" w:themeColor="text1"/>
          <w:sz w:val="24"/>
          <w:szCs w:val="24"/>
          <w:lang w:eastAsia="ru-RU"/>
        </w:rPr>
        <w:t> документации установлены статьями 47 – 49 Градостроительного кодекса РФ.</w:t>
      </w:r>
    </w:p>
    <w:p w:rsidR="00B42C01" w:rsidRPr="002B24FC" w:rsidRDefault="00AD16C9" w:rsidP="00B42C01">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color w:val="000000" w:themeColor="text1"/>
          <w:sz w:val="24"/>
          <w:szCs w:val="24"/>
          <w:bdr w:val="none" w:sz="0" w:space="0" w:color="auto" w:frame="1"/>
          <w:lang w:eastAsia="ru-RU"/>
        </w:rPr>
        <w:t xml:space="preserve">                                                                                                                                                             </w:t>
      </w:r>
      <w:r w:rsidR="00B42C01" w:rsidRPr="002B24FC">
        <w:rPr>
          <w:rFonts w:ascii="Times New Roman" w:eastAsia="Times New Roman" w:hAnsi="Times New Roman" w:cs="Times New Roman"/>
          <w:b/>
          <w:bCs/>
          <w:color w:val="000000" w:themeColor="text1"/>
          <w:sz w:val="24"/>
          <w:szCs w:val="24"/>
          <w:bdr w:val="none" w:sz="0" w:space="0" w:color="auto" w:frame="1"/>
          <w:lang w:eastAsia="ru-RU"/>
        </w:rPr>
        <w:t>Статья 24. Выдача разрешения на строительство.</w:t>
      </w:r>
    </w:p>
    <w:p w:rsidR="00B42C01" w:rsidRPr="002B24FC" w:rsidRDefault="00B42C01" w:rsidP="00B42C01">
      <w:pPr>
        <w:shd w:val="clear" w:color="auto" w:fill="FFFFFF"/>
        <w:spacing w:before="375" w:after="375"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t>1. Разрешение на строительство представляет собой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 реконструкцию и капитальный ремонт объектов капитального строительства.</w:t>
      </w:r>
      <w:r w:rsidR="00AD16C9"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AD16C9"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2. Разрешение на ввод объекта в эксплуатацию выдаёт уполномоченный в области архитектуры и градостроительства орган местного самоуправлени</w:t>
      </w:r>
      <w:proofErr w:type="gramStart"/>
      <w:r w:rsidRPr="002B24FC">
        <w:rPr>
          <w:rFonts w:ascii="Times New Roman" w:eastAsia="Times New Roman" w:hAnsi="Times New Roman" w:cs="Times New Roman"/>
          <w:color w:val="000000" w:themeColor="text1"/>
          <w:sz w:val="24"/>
          <w:szCs w:val="24"/>
          <w:lang w:eastAsia="ru-RU"/>
        </w:rPr>
        <w:t>я-</w:t>
      </w:r>
      <w:proofErr w:type="gramEnd"/>
      <w:r w:rsidR="00AD16C9" w:rsidRPr="002B24FC">
        <w:rPr>
          <w:rFonts w:ascii="Times New Roman" w:eastAsia="Times New Roman" w:hAnsi="Times New Roman" w:cs="Times New Roman"/>
          <w:color w:val="000000" w:themeColor="text1"/>
          <w:sz w:val="24"/>
          <w:szCs w:val="24"/>
          <w:lang w:eastAsia="ru-RU"/>
        </w:rPr>
        <w:t xml:space="preserve">  Администрации МО «</w:t>
      </w:r>
      <w:r w:rsidR="00DC454B">
        <w:rPr>
          <w:rFonts w:ascii="Times New Roman" w:eastAsia="Times New Roman" w:hAnsi="Times New Roman" w:cs="Times New Roman"/>
          <w:color w:val="000000" w:themeColor="text1"/>
          <w:sz w:val="24"/>
          <w:szCs w:val="24"/>
          <w:lang w:eastAsia="ru-RU"/>
        </w:rPr>
        <w:t>сельсовет</w:t>
      </w:r>
      <w:r w:rsidR="00AD16C9" w:rsidRPr="002B24FC">
        <w:rPr>
          <w:rFonts w:ascii="Times New Roman" w:eastAsia="Times New Roman" w:hAnsi="Times New Roman" w:cs="Times New Roman"/>
          <w:color w:val="000000" w:themeColor="text1"/>
          <w:sz w:val="24"/>
          <w:szCs w:val="24"/>
          <w:lang w:eastAsia="ru-RU"/>
        </w:rPr>
        <w:t xml:space="preserve"> </w:t>
      </w:r>
      <w:r w:rsidR="00DC454B">
        <w:rPr>
          <w:rFonts w:ascii="Times New Roman" w:eastAsia="Times New Roman" w:hAnsi="Times New Roman" w:cs="Times New Roman"/>
          <w:color w:val="000000" w:themeColor="text1"/>
          <w:sz w:val="24"/>
          <w:szCs w:val="24"/>
          <w:lang w:eastAsia="ru-RU"/>
        </w:rPr>
        <w:t>Цурибский</w:t>
      </w:r>
      <w:r w:rsidR="00AD16C9"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за исключением случаев, указанных в Градостроительном кодексе РФ.</w:t>
      </w:r>
      <w:r w:rsidR="00AD16C9"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3. Выдача разрешения на строительство осуществляется в соответствии со статьей 51 Градостроительного кодекса РФ.</w:t>
      </w:r>
    </w:p>
    <w:p w:rsidR="00B42C01" w:rsidRPr="002B24FC" w:rsidRDefault="00B42C01" w:rsidP="00B42C01">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color w:val="000000" w:themeColor="text1"/>
          <w:sz w:val="24"/>
          <w:szCs w:val="24"/>
          <w:bdr w:val="none" w:sz="0" w:space="0" w:color="auto" w:frame="1"/>
          <w:lang w:eastAsia="ru-RU"/>
        </w:rPr>
        <w:t>Статья 25. Выдача разрешения на ввод объекта в эксплуатацию.</w:t>
      </w:r>
    </w:p>
    <w:p w:rsidR="00B42C01" w:rsidRPr="002B24FC" w:rsidRDefault="00B42C01" w:rsidP="00B42C01">
      <w:pPr>
        <w:shd w:val="clear" w:color="auto" w:fill="FFFFFF"/>
        <w:spacing w:before="375" w:after="375"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lastRenderedPageBreak/>
        <w:t>1.Разрешение на ввод объекта в эксплуатацию представляет собой документ, который удостоверяет выполнение строительства, реконструкции, капитального ремонта объекта капитального строительства в полном объеме в соответствии с разрешением на строительство; соответствие построенного, реконструированного, отремонтированного объекта капитального строительства проектной документации и градостроительному плану земельного участка.</w:t>
      </w:r>
      <w:r w:rsidR="00AD16C9"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2. Разрешение на ввод объекта в эксплуатацию выдаёт уполномоченный в области архитектуры и градостроительства орган местного самоуправлени</w:t>
      </w:r>
      <w:proofErr w:type="gramStart"/>
      <w:r w:rsidRPr="002B24FC">
        <w:rPr>
          <w:rFonts w:ascii="Times New Roman" w:eastAsia="Times New Roman" w:hAnsi="Times New Roman" w:cs="Times New Roman"/>
          <w:color w:val="000000" w:themeColor="text1"/>
          <w:sz w:val="24"/>
          <w:szCs w:val="24"/>
          <w:lang w:eastAsia="ru-RU"/>
        </w:rPr>
        <w:t>я-</w:t>
      </w:r>
      <w:proofErr w:type="gramEnd"/>
      <w:r w:rsidR="00AD16C9" w:rsidRPr="002B24FC">
        <w:rPr>
          <w:rFonts w:ascii="Times New Roman" w:eastAsia="Times New Roman" w:hAnsi="Times New Roman" w:cs="Times New Roman"/>
          <w:color w:val="000000" w:themeColor="text1"/>
          <w:sz w:val="24"/>
          <w:szCs w:val="24"/>
          <w:lang w:eastAsia="ru-RU"/>
        </w:rPr>
        <w:t xml:space="preserve">  Администрации МО «</w:t>
      </w:r>
      <w:r w:rsidR="00DC454B">
        <w:rPr>
          <w:rFonts w:ascii="Times New Roman" w:eastAsia="Times New Roman" w:hAnsi="Times New Roman" w:cs="Times New Roman"/>
          <w:color w:val="000000" w:themeColor="text1"/>
          <w:sz w:val="24"/>
          <w:szCs w:val="24"/>
          <w:lang w:eastAsia="ru-RU"/>
        </w:rPr>
        <w:t>Сельсовет</w:t>
      </w:r>
      <w:r w:rsidR="00AD16C9" w:rsidRPr="002B24FC">
        <w:rPr>
          <w:rFonts w:ascii="Times New Roman" w:eastAsia="Times New Roman" w:hAnsi="Times New Roman" w:cs="Times New Roman"/>
          <w:color w:val="000000" w:themeColor="text1"/>
          <w:sz w:val="24"/>
          <w:szCs w:val="24"/>
          <w:lang w:eastAsia="ru-RU"/>
        </w:rPr>
        <w:t xml:space="preserve"> </w:t>
      </w:r>
      <w:r w:rsidR="00DC454B">
        <w:rPr>
          <w:rFonts w:ascii="Times New Roman" w:eastAsia="Times New Roman" w:hAnsi="Times New Roman" w:cs="Times New Roman"/>
          <w:color w:val="000000" w:themeColor="text1"/>
          <w:sz w:val="24"/>
          <w:szCs w:val="24"/>
          <w:lang w:eastAsia="ru-RU"/>
        </w:rPr>
        <w:t>Цурибский</w:t>
      </w:r>
      <w:r w:rsidR="00AD16C9" w:rsidRPr="002B24FC">
        <w:rPr>
          <w:rFonts w:ascii="Times New Roman" w:eastAsia="Times New Roman" w:hAnsi="Times New Roman" w:cs="Times New Roman"/>
          <w:color w:val="000000" w:themeColor="text1"/>
          <w:sz w:val="24"/>
          <w:szCs w:val="24"/>
          <w:lang w:eastAsia="ru-RU"/>
        </w:rPr>
        <w:t>»</w:t>
      </w:r>
      <w:r w:rsidRPr="002B24FC">
        <w:rPr>
          <w:rFonts w:ascii="Times New Roman" w:eastAsia="Times New Roman" w:hAnsi="Times New Roman" w:cs="Times New Roman"/>
          <w:color w:val="000000" w:themeColor="text1"/>
          <w:sz w:val="24"/>
          <w:szCs w:val="24"/>
          <w:lang w:eastAsia="ru-RU"/>
        </w:rPr>
        <w:t>.</w:t>
      </w:r>
      <w:r w:rsidR="00AD16C9"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AD16C9"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3. Выдача разрешения на ввод объекта в эксплуатацию осуществляется в соответствии с частью 3 статьи 55 Градостроительного кодекса РФ.</w:t>
      </w:r>
    </w:p>
    <w:p w:rsidR="00B42C01" w:rsidRPr="002B24FC" w:rsidRDefault="00B42C01" w:rsidP="00B42C01">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color w:val="000000" w:themeColor="text1"/>
          <w:sz w:val="24"/>
          <w:szCs w:val="24"/>
          <w:bdr w:val="none" w:sz="0" w:space="0" w:color="auto" w:frame="1"/>
          <w:lang w:eastAsia="ru-RU"/>
        </w:rPr>
        <w:t>Статья 26. Контроль в сфере</w:t>
      </w:r>
      <w:r w:rsidRPr="002B24FC">
        <w:rPr>
          <w:rFonts w:ascii="Times New Roman" w:eastAsia="Times New Roman" w:hAnsi="Times New Roman" w:cs="Times New Roman"/>
          <w:b/>
          <w:bCs/>
          <w:color w:val="000000" w:themeColor="text1"/>
          <w:sz w:val="24"/>
          <w:szCs w:val="24"/>
          <w:lang w:eastAsia="ru-RU"/>
        </w:rPr>
        <w:t> </w:t>
      </w:r>
      <w:r w:rsidRPr="002B24FC">
        <w:rPr>
          <w:rFonts w:ascii="Times New Roman" w:eastAsia="Times New Roman" w:hAnsi="Times New Roman" w:cs="Times New Roman"/>
          <w:b/>
          <w:bCs/>
          <w:color w:val="000000" w:themeColor="text1"/>
          <w:sz w:val="24"/>
          <w:szCs w:val="24"/>
          <w:bdr w:val="none" w:sz="0" w:space="0" w:color="auto" w:frame="1"/>
          <w:lang w:eastAsia="ru-RU"/>
        </w:rPr>
        <w:t>землепользования и застройки.</w:t>
      </w:r>
    </w:p>
    <w:p w:rsidR="00B42C01" w:rsidRPr="002B24FC" w:rsidRDefault="00B42C01" w:rsidP="0062676F">
      <w:pPr>
        <w:shd w:val="clear" w:color="auto" w:fill="FFFFFF"/>
        <w:spacing w:before="375" w:after="375"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t xml:space="preserve">1. Контроль в сфере землепользования и застройки села </w:t>
      </w:r>
      <w:r w:rsidR="00DC454B">
        <w:rPr>
          <w:rFonts w:ascii="Times New Roman" w:eastAsia="Times New Roman" w:hAnsi="Times New Roman" w:cs="Times New Roman"/>
          <w:color w:val="000000" w:themeColor="text1"/>
          <w:sz w:val="24"/>
          <w:szCs w:val="24"/>
          <w:lang w:eastAsia="ru-RU"/>
        </w:rPr>
        <w:t>Цуриб</w:t>
      </w:r>
      <w:r w:rsidRPr="002B24FC">
        <w:rPr>
          <w:rFonts w:ascii="Times New Roman" w:eastAsia="Times New Roman" w:hAnsi="Times New Roman" w:cs="Times New Roman"/>
          <w:color w:val="000000" w:themeColor="text1"/>
          <w:sz w:val="24"/>
          <w:szCs w:val="24"/>
          <w:lang w:eastAsia="ru-RU"/>
        </w:rPr>
        <w:t xml:space="preserve"> осуще</w:t>
      </w:r>
      <w:r w:rsidRPr="002B24FC">
        <w:rPr>
          <w:rFonts w:ascii="Times New Roman" w:eastAsia="Times New Roman" w:hAnsi="Times New Roman" w:cs="Times New Roman"/>
          <w:color w:val="000000" w:themeColor="text1"/>
          <w:sz w:val="24"/>
          <w:szCs w:val="24"/>
          <w:lang w:eastAsia="ru-RU"/>
        </w:rPr>
        <w:softHyphen/>
        <w:t>ствляется:</w:t>
      </w:r>
      <w:r w:rsidR="00AD16C9"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xml:space="preserve">- </w:t>
      </w:r>
      <w:r w:rsidR="00AD16C9" w:rsidRPr="002B24FC">
        <w:rPr>
          <w:rFonts w:ascii="Times New Roman" w:eastAsia="Times New Roman" w:hAnsi="Times New Roman" w:cs="Times New Roman"/>
          <w:color w:val="000000" w:themeColor="text1"/>
          <w:sz w:val="24"/>
          <w:szCs w:val="24"/>
          <w:lang w:eastAsia="ru-RU"/>
        </w:rPr>
        <w:t>Администрацией МО «</w:t>
      </w:r>
      <w:r w:rsidR="00DC454B">
        <w:rPr>
          <w:rFonts w:ascii="Times New Roman" w:eastAsia="Times New Roman" w:hAnsi="Times New Roman" w:cs="Times New Roman"/>
          <w:color w:val="000000" w:themeColor="text1"/>
          <w:sz w:val="24"/>
          <w:szCs w:val="24"/>
          <w:lang w:eastAsia="ru-RU"/>
        </w:rPr>
        <w:t>сельсовет</w:t>
      </w:r>
      <w:r w:rsidR="00AD16C9" w:rsidRPr="002B24FC">
        <w:rPr>
          <w:rFonts w:ascii="Times New Roman" w:eastAsia="Times New Roman" w:hAnsi="Times New Roman" w:cs="Times New Roman"/>
          <w:color w:val="000000" w:themeColor="text1"/>
          <w:sz w:val="24"/>
          <w:szCs w:val="24"/>
          <w:lang w:eastAsia="ru-RU"/>
        </w:rPr>
        <w:t xml:space="preserve"> </w:t>
      </w:r>
      <w:r w:rsidR="00DC454B">
        <w:rPr>
          <w:rFonts w:ascii="Times New Roman" w:eastAsia="Times New Roman" w:hAnsi="Times New Roman" w:cs="Times New Roman"/>
          <w:color w:val="000000" w:themeColor="text1"/>
          <w:sz w:val="24"/>
          <w:szCs w:val="24"/>
          <w:lang w:eastAsia="ru-RU"/>
        </w:rPr>
        <w:t>Цурибский</w:t>
      </w:r>
      <w:r w:rsidR="00AD16C9" w:rsidRPr="002B24FC">
        <w:rPr>
          <w:rFonts w:ascii="Times New Roman" w:eastAsia="Times New Roman" w:hAnsi="Times New Roman" w:cs="Times New Roman"/>
          <w:color w:val="000000" w:themeColor="text1"/>
          <w:sz w:val="24"/>
          <w:szCs w:val="24"/>
          <w:lang w:eastAsia="ru-RU"/>
        </w:rPr>
        <w:t>»</w:t>
      </w:r>
      <w:r w:rsidRPr="002B24FC">
        <w:rPr>
          <w:rFonts w:ascii="Times New Roman" w:eastAsia="Times New Roman" w:hAnsi="Times New Roman" w:cs="Times New Roman"/>
          <w:color w:val="000000" w:themeColor="text1"/>
          <w:sz w:val="24"/>
          <w:szCs w:val="24"/>
          <w:lang w:eastAsia="ru-RU"/>
        </w:rPr>
        <w:t>;</w:t>
      </w:r>
      <w:r w:rsidR="0062676F"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xml:space="preserve">- Администрацией </w:t>
      </w:r>
      <w:r w:rsidR="0062676F" w:rsidRPr="002B24FC">
        <w:rPr>
          <w:rFonts w:ascii="Times New Roman" w:eastAsia="Times New Roman" w:hAnsi="Times New Roman" w:cs="Times New Roman"/>
          <w:color w:val="000000" w:themeColor="text1"/>
          <w:sz w:val="24"/>
          <w:szCs w:val="24"/>
          <w:lang w:eastAsia="ru-RU"/>
        </w:rPr>
        <w:t>Чародинского</w:t>
      </w:r>
      <w:r w:rsidRPr="002B24FC">
        <w:rPr>
          <w:rFonts w:ascii="Times New Roman" w:eastAsia="Times New Roman" w:hAnsi="Times New Roman" w:cs="Times New Roman"/>
          <w:color w:val="000000" w:themeColor="text1"/>
          <w:sz w:val="24"/>
          <w:szCs w:val="24"/>
          <w:lang w:eastAsia="ru-RU"/>
        </w:rPr>
        <w:t xml:space="preserve"> района;</w:t>
      </w:r>
      <w:r w:rsidR="0062676F"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62676F"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уполномоченными органами государственной власти.</w:t>
      </w:r>
      <w:r w:rsidR="0062676F"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xml:space="preserve">2. </w:t>
      </w:r>
      <w:r w:rsidR="0062676F" w:rsidRPr="002B24FC">
        <w:rPr>
          <w:rFonts w:ascii="Times New Roman" w:eastAsia="Times New Roman" w:hAnsi="Times New Roman" w:cs="Times New Roman"/>
          <w:color w:val="000000" w:themeColor="text1"/>
          <w:sz w:val="24"/>
          <w:szCs w:val="24"/>
          <w:lang w:eastAsia="ru-RU"/>
        </w:rPr>
        <w:t>Администрация МО «</w:t>
      </w:r>
      <w:r w:rsidR="00DC454B">
        <w:rPr>
          <w:rFonts w:ascii="Times New Roman" w:eastAsia="Times New Roman" w:hAnsi="Times New Roman" w:cs="Times New Roman"/>
          <w:color w:val="000000" w:themeColor="text1"/>
          <w:sz w:val="24"/>
          <w:szCs w:val="24"/>
          <w:lang w:eastAsia="ru-RU"/>
        </w:rPr>
        <w:t>сельсовет</w:t>
      </w:r>
      <w:r w:rsidR="0062676F" w:rsidRPr="002B24FC">
        <w:rPr>
          <w:rFonts w:ascii="Times New Roman" w:eastAsia="Times New Roman" w:hAnsi="Times New Roman" w:cs="Times New Roman"/>
          <w:color w:val="000000" w:themeColor="text1"/>
          <w:sz w:val="24"/>
          <w:szCs w:val="24"/>
          <w:lang w:eastAsia="ru-RU"/>
        </w:rPr>
        <w:t xml:space="preserve"> </w:t>
      </w:r>
      <w:r w:rsidR="00DC454B">
        <w:rPr>
          <w:rFonts w:ascii="Times New Roman" w:eastAsia="Times New Roman" w:hAnsi="Times New Roman" w:cs="Times New Roman"/>
          <w:color w:val="000000" w:themeColor="text1"/>
          <w:sz w:val="24"/>
          <w:szCs w:val="24"/>
          <w:lang w:eastAsia="ru-RU"/>
        </w:rPr>
        <w:t>Цурибский</w:t>
      </w:r>
      <w:r w:rsidR="0062676F"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осуществляет контроль соблюдения физическими и юридическими лицами ПЗЗ.</w:t>
      </w:r>
      <w:r w:rsidR="0062676F"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xml:space="preserve">3. Администрация </w:t>
      </w:r>
      <w:r w:rsidR="0062676F" w:rsidRPr="002B24FC">
        <w:rPr>
          <w:rFonts w:ascii="Times New Roman" w:eastAsia="Times New Roman" w:hAnsi="Times New Roman" w:cs="Times New Roman"/>
          <w:color w:val="000000" w:themeColor="text1"/>
          <w:sz w:val="24"/>
          <w:szCs w:val="24"/>
          <w:lang w:eastAsia="ru-RU"/>
        </w:rPr>
        <w:t>Чародинского</w:t>
      </w:r>
      <w:r w:rsidRPr="002B24FC">
        <w:rPr>
          <w:rFonts w:ascii="Times New Roman" w:eastAsia="Times New Roman" w:hAnsi="Times New Roman" w:cs="Times New Roman"/>
          <w:color w:val="000000" w:themeColor="text1"/>
          <w:sz w:val="24"/>
          <w:szCs w:val="24"/>
          <w:lang w:eastAsia="ru-RU"/>
        </w:rPr>
        <w:t xml:space="preserve"> района осуществляет контроль соблюдения физическими и юридическими лицами законодательства о градостроительной деятельности и земельного законодательства</w:t>
      </w:r>
      <w:r w:rsidR="0062676F"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62676F"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4. Уполномоченные органы государственной власти осуществляют контроль в сфере землепользования и застройки в случаях и в порядке, предусмотренных </w:t>
      </w:r>
      <w:hyperlink r:id="rId44" w:tooltip="Законы в России" w:history="1">
        <w:r w:rsidRPr="002B24FC">
          <w:rPr>
            <w:rFonts w:ascii="Times New Roman" w:eastAsia="Times New Roman" w:hAnsi="Times New Roman" w:cs="Times New Roman"/>
            <w:color w:val="000000" w:themeColor="text1"/>
            <w:sz w:val="24"/>
            <w:szCs w:val="24"/>
            <w:lang w:eastAsia="ru-RU"/>
          </w:rPr>
          <w:t>законодательством Российской Федерации</w:t>
        </w:r>
      </w:hyperlink>
      <w:r w:rsidRPr="002B24FC">
        <w:rPr>
          <w:rFonts w:ascii="Times New Roman" w:eastAsia="Times New Roman" w:hAnsi="Times New Roman" w:cs="Times New Roman"/>
          <w:color w:val="000000" w:themeColor="text1"/>
          <w:sz w:val="24"/>
          <w:szCs w:val="24"/>
          <w:lang w:eastAsia="ru-RU"/>
        </w:rPr>
        <w:t>.</w:t>
      </w:r>
    </w:p>
    <w:p w:rsidR="00B42C01" w:rsidRPr="002B24FC" w:rsidRDefault="00B42C01" w:rsidP="00B42C01">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color w:val="000000" w:themeColor="text1"/>
          <w:sz w:val="24"/>
          <w:szCs w:val="24"/>
          <w:bdr w:val="none" w:sz="0" w:space="0" w:color="auto" w:frame="1"/>
          <w:lang w:eastAsia="ru-RU"/>
        </w:rPr>
        <w:t>Статья 27. Ответственность за нарушения ПЗЗ.</w:t>
      </w:r>
    </w:p>
    <w:p w:rsidR="00B42C01" w:rsidRPr="002B24FC" w:rsidRDefault="00B42C01" w:rsidP="00B42C01">
      <w:pPr>
        <w:shd w:val="clear" w:color="auto" w:fill="FFFFFF"/>
        <w:spacing w:before="375" w:after="375"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t xml:space="preserve">За нарушение настоящих Правил </w:t>
      </w:r>
      <w:proofErr w:type="gramStart"/>
      <w:r w:rsidRPr="002B24FC">
        <w:rPr>
          <w:rFonts w:ascii="Times New Roman" w:eastAsia="Times New Roman" w:hAnsi="Times New Roman" w:cs="Times New Roman"/>
          <w:color w:val="000000" w:themeColor="text1"/>
          <w:sz w:val="24"/>
          <w:szCs w:val="24"/>
          <w:lang w:eastAsia="ru-RU"/>
        </w:rPr>
        <w:t>физические</w:t>
      </w:r>
      <w:proofErr w:type="gramEnd"/>
      <w:r w:rsidRPr="002B24FC">
        <w:rPr>
          <w:rFonts w:ascii="Times New Roman" w:eastAsia="Times New Roman" w:hAnsi="Times New Roman" w:cs="Times New Roman"/>
          <w:color w:val="000000" w:themeColor="text1"/>
          <w:sz w:val="24"/>
          <w:szCs w:val="24"/>
          <w:lang w:eastAsia="ru-RU"/>
        </w:rPr>
        <w:t xml:space="preserve"> и юридические лица несут ответственность в соответствии с законодательством Российской Федерации и Ивановской области.</w:t>
      </w:r>
    </w:p>
    <w:p w:rsidR="00B42C01" w:rsidRPr="002B24FC" w:rsidRDefault="00B42C01" w:rsidP="00B42C01">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color w:val="000000" w:themeColor="text1"/>
          <w:sz w:val="24"/>
          <w:szCs w:val="24"/>
          <w:bdr w:val="none" w:sz="0" w:space="0" w:color="auto" w:frame="1"/>
          <w:lang w:eastAsia="ru-RU"/>
        </w:rPr>
        <w:t>Часть</w:t>
      </w:r>
      <w:r w:rsidRPr="002B24FC">
        <w:rPr>
          <w:rFonts w:ascii="Times New Roman" w:eastAsia="Times New Roman" w:hAnsi="Times New Roman" w:cs="Times New Roman"/>
          <w:b/>
          <w:bCs/>
          <w:color w:val="000000" w:themeColor="text1"/>
          <w:sz w:val="24"/>
          <w:szCs w:val="24"/>
          <w:lang w:eastAsia="ru-RU"/>
        </w:rPr>
        <w:t> </w:t>
      </w:r>
      <w:r w:rsidRPr="002B24FC">
        <w:rPr>
          <w:rFonts w:ascii="Times New Roman" w:eastAsia="Times New Roman" w:hAnsi="Times New Roman" w:cs="Times New Roman"/>
          <w:b/>
          <w:bCs/>
          <w:color w:val="000000" w:themeColor="text1"/>
          <w:sz w:val="24"/>
          <w:szCs w:val="24"/>
          <w:bdr w:val="none" w:sz="0" w:space="0" w:color="auto" w:frame="1"/>
          <w:lang w:eastAsia="ru-RU"/>
        </w:rPr>
        <w:t>II. Карта градостроительного зонирования.</w:t>
      </w:r>
    </w:p>
    <w:p w:rsidR="00B42C01" w:rsidRPr="002B24FC" w:rsidRDefault="0062676F" w:rsidP="00B42C01">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color w:val="000000" w:themeColor="text1"/>
          <w:sz w:val="24"/>
          <w:szCs w:val="24"/>
          <w:bdr w:val="none" w:sz="0" w:space="0" w:color="auto" w:frame="1"/>
          <w:lang w:eastAsia="ru-RU"/>
        </w:rPr>
        <w:t xml:space="preserve">                                                                                                                                                               </w:t>
      </w:r>
      <w:r w:rsidR="00B42C01" w:rsidRPr="002B24FC">
        <w:rPr>
          <w:rFonts w:ascii="Times New Roman" w:eastAsia="Times New Roman" w:hAnsi="Times New Roman" w:cs="Times New Roman"/>
          <w:b/>
          <w:bCs/>
          <w:color w:val="000000" w:themeColor="text1"/>
          <w:sz w:val="24"/>
          <w:szCs w:val="24"/>
          <w:bdr w:val="none" w:sz="0" w:space="0" w:color="auto" w:frame="1"/>
          <w:lang w:eastAsia="ru-RU"/>
        </w:rPr>
        <w:t xml:space="preserve">Статья 28. Карта градостроительного зонирования территории села </w:t>
      </w:r>
      <w:r w:rsidR="00DC454B">
        <w:rPr>
          <w:rFonts w:ascii="Times New Roman" w:eastAsia="Times New Roman" w:hAnsi="Times New Roman" w:cs="Times New Roman"/>
          <w:b/>
          <w:bCs/>
          <w:color w:val="000000" w:themeColor="text1"/>
          <w:sz w:val="24"/>
          <w:szCs w:val="24"/>
          <w:bdr w:val="none" w:sz="0" w:space="0" w:color="auto" w:frame="1"/>
          <w:lang w:eastAsia="ru-RU"/>
        </w:rPr>
        <w:t>Цуриб</w:t>
      </w:r>
      <w:r w:rsidR="00B42C01" w:rsidRPr="002B24FC">
        <w:rPr>
          <w:rFonts w:ascii="Times New Roman" w:eastAsia="Times New Roman" w:hAnsi="Times New Roman" w:cs="Times New Roman"/>
          <w:b/>
          <w:bCs/>
          <w:color w:val="000000" w:themeColor="text1"/>
          <w:sz w:val="24"/>
          <w:szCs w:val="24"/>
          <w:bdr w:val="none" w:sz="0" w:space="0" w:color="auto" w:frame="1"/>
          <w:lang w:eastAsia="ru-RU"/>
        </w:rPr>
        <w:t xml:space="preserve"> (прилагается).</w:t>
      </w:r>
    </w:p>
    <w:p w:rsidR="00B42C01" w:rsidRPr="002B24FC" w:rsidRDefault="00B42C01" w:rsidP="00B42C01">
      <w:pPr>
        <w:shd w:val="clear" w:color="auto" w:fill="FFFFFF"/>
        <w:spacing w:before="375" w:after="375"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t xml:space="preserve">Настоящими Правилами устанавливаются следующие виды территориальных зон на территории села </w:t>
      </w:r>
      <w:r w:rsidR="00DC454B">
        <w:rPr>
          <w:rFonts w:ascii="Times New Roman" w:eastAsia="Times New Roman" w:hAnsi="Times New Roman" w:cs="Times New Roman"/>
          <w:color w:val="000000" w:themeColor="text1"/>
          <w:sz w:val="24"/>
          <w:szCs w:val="24"/>
          <w:lang w:eastAsia="ru-RU"/>
        </w:rPr>
        <w:t>Цуриб</w:t>
      </w:r>
      <w:r w:rsidRPr="002B24FC">
        <w:rPr>
          <w:rFonts w:ascii="Times New Roman" w:eastAsia="Times New Roman" w:hAnsi="Times New Roman" w:cs="Times New Roman"/>
          <w:color w:val="000000" w:themeColor="text1"/>
          <w:sz w:val="24"/>
          <w:szCs w:val="24"/>
          <w:lang w:eastAsia="ru-RU"/>
        </w:rPr>
        <w:t>.</w:t>
      </w:r>
    </w:p>
    <w:tbl>
      <w:tblPr>
        <w:tblW w:w="9497" w:type="dxa"/>
        <w:tblInd w:w="392" w:type="dxa"/>
        <w:tblBorders>
          <w:top w:val="single" w:sz="2" w:space="0" w:color="E7E7E7"/>
          <w:left w:val="single" w:sz="2" w:space="0" w:color="E7E7E7"/>
          <w:bottom w:val="single" w:sz="2" w:space="0" w:color="E7E7E7"/>
          <w:right w:val="single" w:sz="2" w:space="0" w:color="E7E7E7"/>
        </w:tblBorders>
        <w:shd w:val="clear" w:color="auto" w:fill="FFFFFF"/>
        <w:tblCellMar>
          <w:left w:w="0" w:type="dxa"/>
          <w:right w:w="0" w:type="dxa"/>
        </w:tblCellMar>
        <w:tblLook w:val="04A0"/>
      </w:tblPr>
      <w:tblGrid>
        <w:gridCol w:w="4623"/>
        <w:gridCol w:w="4874"/>
      </w:tblGrid>
      <w:tr w:rsidR="00B42C01" w:rsidRPr="002B24FC" w:rsidTr="0062676F">
        <w:trPr>
          <w:cantSplit/>
          <w:trHeight w:val="912"/>
        </w:trPr>
        <w:tc>
          <w:tcPr>
            <w:tcW w:w="4623" w:type="dxa"/>
            <w:tcBorders>
              <w:top w:val="single" w:sz="8" w:space="0" w:color="000000"/>
              <w:left w:val="single" w:sz="8" w:space="0" w:color="000000"/>
              <w:bottom w:val="single" w:sz="8" w:space="0" w:color="000000"/>
              <w:right w:val="nil"/>
            </w:tcBorders>
            <w:shd w:val="clear" w:color="auto" w:fill="auto"/>
            <w:tcMar>
              <w:top w:w="0" w:type="dxa"/>
              <w:left w:w="108" w:type="dxa"/>
              <w:bottom w:w="0" w:type="dxa"/>
              <w:right w:w="108" w:type="dxa"/>
            </w:tcMar>
            <w:vAlign w:val="bottom"/>
            <w:hideMark/>
          </w:tcPr>
          <w:p w:rsidR="00B42C01" w:rsidRPr="002B24FC" w:rsidRDefault="00B42C01" w:rsidP="00B42C01">
            <w:pPr>
              <w:spacing w:before="375" w:after="375" w:line="336" w:lineRule="atLeast"/>
              <w:ind w:left="30" w:right="30"/>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t>Кодовые обозначения</w:t>
            </w:r>
          </w:p>
        </w:tc>
        <w:tc>
          <w:tcPr>
            <w:tcW w:w="4874" w:type="dxa"/>
            <w:tcBorders>
              <w:top w:val="single" w:sz="8" w:space="0" w:color="000000"/>
              <w:left w:val="single" w:sz="8" w:space="0" w:color="000000"/>
              <w:bottom w:val="single" w:sz="8" w:space="0" w:color="000000"/>
              <w:right w:val="single" w:sz="4" w:space="0" w:color="auto"/>
            </w:tcBorders>
            <w:shd w:val="clear" w:color="auto" w:fill="auto"/>
            <w:tcMar>
              <w:top w:w="0" w:type="dxa"/>
              <w:left w:w="108" w:type="dxa"/>
              <w:bottom w:w="0" w:type="dxa"/>
              <w:right w:w="108" w:type="dxa"/>
            </w:tcMar>
            <w:vAlign w:val="bottom"/>
            <w:hideMark/>
          </w:tcPr>
          <w:p w:rsidR="00B42C01" w:rsidRPr="002B24FC" w:rsidRDefault="00B42C01" w:rsidP="00B42C01">
            <w:pPr>
              <w:spacing w:before="375" w:after="375" w:line="336" w:lineRule="atLeast"/>
              <w:ind w:left="30" w:right="30"/>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t>Наименование территориальных зон</w:t>
            </w:r>
          </w:p>
        </w:tc>
      </w:tr>
      <w:tr w:rsidR="00B42C01" w:rsidRPr="002B24FC" w:rsidTr="0062676F">
        <w:trPr>
          <w:cantSplit/>
          <w:trHeight w:val="710"/>
        </w:trPr>
        <w:tc>
          <w:tcPr>
            <w:tcW w:w="4623"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bottom"/>
            <w:hideMark/>
          </w:tcPr>
          <w:p w:rsidR="00B42C01" w:rsidRPr="002B24FC" w:rsidRDefault="00B42C01" w:rsidP="00B42C01">
            <w:pPr>
              <w:spacing w:after="0" w:line="336" w:lineRule="atLeast"/>
              <w:ind w:left="30" w:right="30"/>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color w:val="000000" w:themeColor="text1"/>
                <w:sz w:val="24"/>
                <w:szCs w:val="24"/>
                <w:bdr w:val="none" w:sz="0" w:space="0" w:color="auto" w:frame="1"/>
                <w:lang w:eastAsia="ru-RU"/>
              </w:rPr>
              <w:t>Жилые зоны:</w:t>
            </w:r>
          </w:p>
        </w:tc>
        <w:tc>
          <w:tcPr>
            <w:tcW w:w="0" w:type="auto"/>
            <w:tcBorders>
              <w:right w:val="single" w:sz="4" w:space="0" w:color="auto"/>
            </w:tcBorders>
            <w:shd w:val="clear" w:color="auto" w:fill="auto"/>
            <w:vAlign w:val="bottom"/>
            <w:hideMark/>
          </w:tcPr>
          <w:p w:rsidR="00B42C01" w:rsidRPr="002B24FC" w:rsidRDefault="00B42C01" w:rsidP="00B42C01">
            <w:pPr>
              <w:spacing w:after="0" w:line="240" w:lineRule="auto"/>
              <w:rPr>
                <w:rFonts w:ascii="Times New Roman" w:eastAsia="Times New Roman" w:hAnsi="Times New Roman" w:cs="Times New Roman"/>
                <w:color w:val="000000" w:themeColor="text1"/>
                <w:sz w:val="24"/>
                <w:szCs w:val="24"/>
                <w:lang w:eastAsia="ru-RU"/>
              </w:rPr>
            </w:pPr>
          </w:p>
        </w:tc>
      </w:tr>
      <w:tr w:rsidR="00B42C01" w:rsidRPr="002B24FC" w:rsidTr="0062676F">
        <w:tc>
          <w:tcPr>
            <w:tcW w:w="4623"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vAlign w:val="bottom"/>
            <w:hideMark/>
          </w:tcPr>
          <w:p w:rsidR="00B42C01" w:rsidRPr="002B24FC" w:rsidRDefault="00B42C01" w:rsidP="00B42C01">
            <w:pPr>
              <w:spacing w:before="375" w:after="375" w:line="336" w:lineRule="atLeast"/>
              <w:ind w:left="30" w:right="30"/>
              <w:textAlignment w:val="baseline"/>
              <w:rPr>
                <w:rFonts w:ascii="Times New Roman" w:eastAsia="Times New Roman" w:hAnsi="Times New Roman" w:cs="Times New Roman"/>
                <w:color w:val="000000" w:themeColor="text1"/>
                <w:sz w:val="24"/>
                <w:szCs w:val="24"/>
                <w:lang w:eastAsia="ru-RU"/>
              </w:rPr>
            </w:pPr>
            <w:proofErr w:type="gramStart"/>
            <w:r w:rsidRPr="002B24FC">
              <w:rPr>
                <w:rFonts w:ascii="Times New Roman" w:eastAsia="Times New Roman" w:hAnsi="Times New Roman" w:cs="Times New Roman"/>
                <w:color w:val="000000" w:themeColor="text1"/>
                <w:sz w:val="24"/>
                <w:szCs w:val="24"/>
                <w:lang w:eastAsia="ru-RU"/>
              </w:rPr>
              <w:t>Ж</w:t>
            </w:r>
            <w:proofErr w:type="gramEnd"/>
            <w:r w:rsidRPr="002B24FC">
              <w:rPr>
                <w:rFonts w:ascii="Times New Roman" w:eastAsia="Times New Roman" w:hAnsi="Times New Roman" w:cs="Times New Roman"/>
                <w:color w:val="000000" w:themeColor="text1"/>
                <w:sz w:val="24"/>
                <w:szCs w:val="24"/>
                <w:lang w:eastAsia="ru-RU"/>
              </w:rPr>
              <w:t xml:space="preserve"> - 1</w:t>
            </w:r>
          </w:p>
        </w:tc>
        <w:tc>
          <w:tcPr>
            <w:tcW w:w="4874" w:type="dxa"/>
            <w:tcBorders>
              <w:top w:val="nil"/>
              <w:left w:val="single" w:sz="8" w:space="0" w:color="000000"/>
              <w:bottom w:val="single" w:sz="8" w:space="0" w:color="000000"/>
              <w:right w:val="single" w:sz="4" w:space="0" w:color="auto"/>
            </w:tcBorders>
            <w:shd w:val="clear" w:color="auto" w:fill="FFFFFF"/>
            <w:tcMar>
              <w:top w:w="0" w:type="dxa"/>
              <w:left w:w="108" w:type="dxa"/>
              <w:bottom w:w="0" w:type="dxa"/>
              <w:right w:w="108" w:type="dxa"/>
            </w:tcMar>
            <w:vAlign w:val="bottom"/>
            <w:hideMark/>
          </w:tcPr>
          <w:p w:rsidR="00B42C01" w:rsidRPr="002B24FC" w:rsidRDefault="00B42C01" w:rsidP="00B42C01">
            <w:pPr>
              <w:spacing w:before="375" w:after="375" w:line="336" w:lineRule="atLeast"/>
              <w:ind w:left="30" w:right="30"/>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t xml:space="preserve">Зона застройки индивидуальными жилыми </w:t>
            </w:r>
            <w:r w:rsidRPr="002B24FC">
              <w:rPr>
                <w:rFonts w:ascii="Times New Roman" w:eastAsia="Times New Roman" w:hAnsi="Times New Roman" w:cs="Times New Roman"/>
                <w:color w:val="000000" w:themeColor="text1"/>
                <w:sz w:val="24"/>
                <w:szCs w:val="24"/>
                <w:lang w:eastAsia="ru-RU"/>
              </w:rPr>
              <w:lastRenderedPageBreak/>
              <w:t>домами.</w:t>
            </w:r>
          </w:p>
        </w:tc>
      </w:tr>
      <w:tr w:rsidR="00B42C01" w:rsidRPr="002B24FC" w:rsidTr="0062676F">
        <w:trPr>
          <w:trHeight w:val="1240"/>
        </w:trPr>
        <w:tc>
          <w:tcPr>
            <w:tcW w:w="4623"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vAlign w:val="bottom"/>
            <w:hideMark/>
          </w:tcPr>
          <w:p w:rsidR="00B42C01" w:rsidRPr="002B24FC" w:rsidRDefault="00B42C01" w:rsidP="0062676F">
            <w:pPr>
              <w:spacing w:before="375" w:after="375" w:line="336" w:lineRule="atLeast"/>
              <w:ind w:right="30"/>
              <w:textAlignment w:val="baseline"/>
              <w:rPr>
                <w:rFonts w:ascii="Times New Roman" w:eastAsia="Times New Roman" w:hAnsi="Times New Roman" w:cs="Times New Roman"/>
                <w:color w:val="000000" w:themeColor="text1"/>
                <w:sz w:val="24"/>
                <w:szCs w:val="24"/>
                <w:lang w:eastAsia="ru-RU"/>
              </w:rPr>
            </w:pPr>
            <w:proofErr w:type="gramStart"/>
            <w:r w:rsidRPr="002B24FC">
              <w:rPr>
                <w:rFonts w:ascii="Times New Roman" w:eastAsia="Times New Roman" w:hAnsi="Times New Roman" w:cs="Times New Roman"/>
                <w:color w:val="000000" w:themeColor="text1"/>
                <w:sz w:val="24"/>
                <w:szCs w:val="24"/>
                <w:lang w:eastAsia="ru-RU"/>
              </w:rPr>
              <w:lastRenderedPageBreak/>
              <w:t>Ж</w:t>
            </w:r>
            <w:proofErr w:type="gramEnd"/>
            <w:r w:rsidRPr="002B24FC">
              <w:rPr>
                <w:rFonts w:ascii="Times New Roman" w:eastAsia="Times New Roman" w:hAnsi="Times New Roman" w:cs="Times New Roman"/>
                <w:color w:val="000000" w:themeColor="text1"/>
                <w:sz w:val="24"/>
                <w:szCs w:val="24"/>
                <w:lang w:eastAsia="ru-RU"/>
              </w:rPr>
              <w:t xml:space="preserve"> - 2</w:t>
            </w:r>
          </w:p>
        </w:tc>
        <w:tc>
          <w:tcPr>
            <w:tcW w:w="487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B42C01" w:rsidRPr="002B24FC" w:rsidRDefault="00B42C01" w:rsidP="0062676F">
            <w:pPr>
              <w:spacing w:before="375" w:after="375" w:line="336" w:lineRule="atLeast"/>
              <w:ind w:right="30"/>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t>Зона застройки малоэтажными жилыми домами (до 2-х этажей).</w:t>
            </w:r>
          </w:p>
        </w:tc>
      </w:tr>
      <w:tr w:rsidR="00B42C01" w:rsidRPr="002B24FC" w:rsidTr="00CA485D">
        <w:trPr>
          <w:trHeight w:val="630"/>
        </w:trPr>
        <w:tc>
          <w:tcPr>
            <w:tcW w:w="4623" w:type="dxa"/>
            <w:tcBorders>
              <w:top w:val="nil"/>
              <w:left w:val="single" w:sz="8" w:space="0" w:color="000000"/>
              <w:bottom w:val="single" w:sz="4" w:space="0" w:color="auto"/>
              <w:right w:val="single" w:sz="8" w:space="0" w:color="000000"/>
            </w:tcBorders>
            <w:shd w:val="clear" w:color="auto" w:fill="auto"/>
            <w:tcMar>
              <w:top w:w="0" w:type="dxa"/>
              <w:left w:w="108" w:type="dxa"/>
              <w:bottom w:w="0" w:type="dxa"/>
              <w:right w:w="108" w:type="dxa"/>
            </w:tcMar>
            <w:vAlign w:val="bottom"/>
            <w:hideMark/>
          </w:tcPr>
          <w:p w:rsidR="00CA485D" w:rsidRPr="002B24FC" w:rsidRDefault="00CA485D" w:rsidP="00B42C01">
            <w:pPr>
              <w:spacing w:after="0" w:line="336" w:lineRule="atLeast"/>
              <w:ind w:left="30" w:right="30"/>
              <w:textAlignment w:val="baseline"/>
              <w:rPr>
                <w:rFonts w:ascii="Times New Roman" w:eastAsia="Times New Roman" w:hAnsi="Times New Roman" w:cs="Times New Roman"/>
                <w:b/>
                <w:bCs/>
                <w:color w:val="000000" w:themeColor="text1"/>
                <w:sz w:val="24"/>
                <w:szCs w:val="24"/>
                <w:bdr w:val="none" w:sz="0" w:space="0" w:color="auto" w:frame="1"/>
                <w:lang w:eastAsia="ru-RU"/>
              </w:rPr>
            </w:pPr>
          </w:p>
          <w:p w:rsidR="00CA485D" w:rsidRPr="002B24FC" w:rsidRDefault="00CA485D" w:rsidP="00B42C01">
            <w:pPr>
              <w:spacing w:after="0" w:line="336" w:lineRule="atLeast"/>
              <w:ind w:left="30" w:right="30"/>
              <w:textAlignment w:val="baseline"/>
              <w:rPr>
                <w:rFonts w:ascii="Times New Roman" w:eastAsia="Times New Roman" w:hAnsi="Times New Roman" w:cs="Times New Roman"/>
                <w:b/>
                <w:bCs/>
                <w:color w:val="000000" w:themeColor="text1"/>
                <w:sz w:val="24"/>
                <w:szCs w:val="24"/>
                <w:bdr w:val="none" w:sz="0" w:space="0" w:color="auto" w:frame="1"/>
                <w:lang w:eastAsia="ru-RU"/>
              </w:rPr>
            </w:pPr>
            <w:r w:rsidRPr="002B24FC">
              <w:rPr>
                <w:rFonts w:ascii="Times New Roman" w:eastAsia="Times New Roman" w:hAnsi="Times New Roman" w:cs="Times New Roman"/>
                <w:b/>
                <w:bCs/>
                <w:color w:val="000000" w:themeColor="text1"/>
                <w:sz w:val="24"/>
                <w:szCs w:val="24"/>
                <w:bdr w:val="none" w:sz="0" w:space="0" w:color="auto" w:frame="1"/>
                <w:lang w:eastAsia="ru-RU"/>
              </w:rPr>
              <w:t>Ж-3</w:t>
            </w:r>
          </w:p>
          <w:p w:rsidR="00B42C01" w:rsidRPr="002B24FC" w:rsidRDefault="00B42C01" w:rsidP="00B42C01">
            <w:pPr>
              <w:spacing w:after="0" w:line="336" w:lineRule="atLeast"/>
              <w:ind w:left="30" w:right="30"/>
              <w:textAlignment w:val="baseline"/>
              <w:rPr>
                <w:rFonts w:ascii="Times New Roman" w:eastAsia="Times New Roman" w:hAnsi="Times New Roman" w:cs="Times New Roman"/>
                <w:color w:val="000000" w:themeColor="text1"/>
                <w:sz w:val="24"/>
                <w:szCs w:val="24"/>
                <w:lang w:eastAsia="ru-RU"/>
              </w:rPr>
            </w:pPr>
          </w:p>
        </w:tc>
        <w:tc>
          <w:tcPr>
            <w:tcW w:w="0" w:type="auto"/>
            <w:tcBorders>
              <w:bottom w:val="single" w:sz="4" w:space="0" w:color="auto"/>
              <w:right w:val="single" w:sz="4" w:space="0" w:color="auto"/>
            </w:tcBorders>
            <w:shd w:val="clear" w:color="auto" w:fill="auto"/>
            <w:vAlign w:val="bottom"/>
            <w:hideMark/>
          </w:tcPr>
          <w:p w:rsidR="00B42C01" w:rsidRPr="002B24FC" w:rsidRDefault="00CA485D" w:rsidP="00B42C01">
            <w:pPr>
              <w:spacing w:after="0" w:line="240" w:lineRule="auto"/>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t xml:space="preserve">       Зона огородов</w:t>
            </w:r>
          </w:p>
        </w:tc>
      </w:tr>
      <w:tr w:rsidR="00CA485D" w:rsidRPr="002B24FC" w:rsidTr="00CA485D">
        <w:trPr>
          <w:trHeight w:val="765"/>
        </w:trPr>
        <w:tc>
          <w:tcPr>
            <w:tcW w:w="4623" w:type="dxa"/>
            <w:vMerge w:val="restart"/>
            <w:tcBorders>
              <w:top w:val="single" w:sz="4" w:space="0" w:color="auto"/>
              <w:left w:val="single" w:sz="8" w:space="0" w:color="000000"/>
              <w:right w:val="single" w:sz="8" w:space="0" w:color="000000"/>
            </w:tcBorders>
            <w:shd w:val="clear" w:color="auto" w:fill="auto"/>
            <w:tcMar>
              <w:top w:w="0" w:type="dxa"/>
              <w:left w:w="108" w:type="dxa"/>
              <w:bottom w:w="0" w:type="dxa"/>
              <w:right w:w="108" w:type="dxa"/>
            </w:tcMar>
            <w:vAlign w:val="bottom"/>
            <w:hideMark/>
          </w:tcPr>
          <w:p w:rsidR="00CA485D" w:rsidRPr="002B24FC" w:rsidRDefault="00CA485D" w:rsidP="00B42C01">
            <w:pPr>
              <w:spacing w:after="0" w:line="336" w:lineRule="atLeast"/>
              <w:ind w:left="30" w:right="30"/>
              <w:textAlignment w:val="baseline"/>
              <w:rPr>
                <w:rFonts w:ascii="Times New Roman" w:eastAsia="Times New Roman" w:hAnsi="Times New Roman" w:cs="Times New Roman"/>
                <w:b/>
                <w:bCs/>
                <w:color w:val="000000" w:themeColor="text1"/>
                <w:sz w:val="24"/>
                <w:szCs w:val="24"/>
                <w:bdr w:val="none" w:sz="0" w:space="0" w:color="auto" w:frame="1"/>
                <w:lang w:eastAsia="ru-RU"/>
              </w:rPr>
            </w:pPr>
          </w:p>
          <w:p w:rsidR="00CA485D" w:rsidRPr="002B24FC" w:rsidRDefault="00CA485D" w:rsidP="00B42C01">
            <w:pPr>
              <w:spacing w:after="0" w:line="336" w:lineRule="atLeast"/>
              <w:ind w:left="30" w:right="30"/>
              <w:textAlignment w:val="baseline"/>
              <w:rPr>
                <w:rFonts w:ascii="Times New Roman" w:eastAsia="Times New Roman" w:hAnsi="Times New Roman" w:cs="Times New Roman"/>
                <w:b/>
                <w:bCs/>
                <w:color w:val="000000" w:themeColor="text1"/>
                <w:sz w:val="24"/>
                <w:szCs w:val="24"/>
                <w:bdr w:val="none" w:sz="0" w:space="0" w:color="auto" w:frame="1"/>
                <w:lang w:eastAsia="ru-RU"/>
              </w:rPr>
            </w:pPr>
            <w:r w:rsidRPr="002B24FC">
              <w:rPr>
                <w:rFonts w:ascii="Times New Roman" w:eastAsia="Times New Roman" w:hAnsi="Times New Roman" w:cs="Times New Roman"/>
                <w:b/>
                <w:bCs/>
                <w:color w:val="000000" w:themeColor="text1"/>
                <w:sz w:val="24"/>
                <w:szCs w:val="24"/>
                <w:bdr w:val="none" w:sz="0" w:space="0" w:color="auto" w:frame="1"/>
                <w:lang w:eastAsia="ru-RU"/>
              </w:rPr>
              <w:t>Общественно-деловые зоны:</w:t>
            </w:r>
          </w:p>
        </w:tc>
        <w:tc>
          <w:tcPr>
            <w:tcW w:w="0" w:type="auto"/>
            <w:tcBorders>
              <w:top w:val="single" w:sz="4" w:space="0" w:color="auto"/>
              <w:bottom w:val="single" w:sz="4" w:space="0" w:color="auto"/>
              <w:right w:val="single" w:sz="4" w:space="0" w:color="auto"/>
            </w:tcBorders>
            <w:shd w:val="clear" w:color="auto" w:fill="auto"/>
            <w:vAlign w:val="bottom"/>
            <w:hideMark/>
          </w:tcPr>
          <w:p w:rsidR="00CA485D" w:rsidRPr="002B24FC" w:rsidRDefault="00CA485D" w:rsidP="00B42C01">
            <w:pPr>
              <w:spacing w:after="0" w:line="240" w:lineRule="auto"/>
              <w:rPr>
                <w:rFonts w:ascii="Times New Roman" w:eastAsia="Times New Roman" w:hAnsi="Times New Roman" w:cs="Times New Roman"/>
                <w:color w:val="000000" w:themeColor="text1"/>
                <w:sz w:val="24"/>
                <w:szCs w:val="24"/>
                <w:lang w:eastAsia="ru-RU"/>
              </w:rPr>
            </w:pPr>
          </w:p>
        </w:tc>
      </w:tr>
      <w:tr w:rsidR="00CA485D" w:rsidRPr="002B24FC" w:rsidTr="00CA485D">
        <w:tc>
          <w:tcPr>
            <w:tcW w:w="4623" w:type="dxa"/>
            <w:vMerge/>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bottom"/>
            <w:hideMark/>
          </w:tcPr>
          <w:p w:rsidR="00CA485D" w:rsidRPr="002B24FC" w:rsidRDefault="00CA485D" w:rsidP="00B42C01">
            <w:pPr>
              <w:spacing w:after="0" w:line="336" w:lineRule="atLeast"/>
              <w:ind w:left="30" w:right="30"/>
              <w:textAlignment w:val="baseline"/>
              <w:rPr>
                <w:rFonts w:ascii="Times New Roman" w:eastAsia="Times New Roman" w:hAnsi="Times New Roman" w:cs="Times New Roman"/>
                <w:b/>
                <w:bCs/>
                <w:color w:val="000000" w:themeColor="text1"/>
                <w:sz w:val="24"/>
                <w:szCs w:val="24"/>
                <w:bdr w:val="none" w:sz="0" w:space="0" w:color="auto" w:frame="1"/>
                <w:lang w:eastAsia="ru-RU"/>
              </w:rPr>
            </w:pPr>
          </w:p>
        </w:tc>
        <w:tc>
          <w:tcPr>
            <w:tcW w:w="0" w:type="auto"/>
            <w:tcBorders>
              <w:top w:val="single" w:sz="4" w:space="0" w:color="auto"/>
              <w:right w:val="single" w:sz="4" w:space="0" w:color="auto"/>
            </w:tcBorders>
            <w:shd w:val="clear" w:color="auto" w:fill="auto"/>
            <w:vAlign w:val="bottom"/>
            <w:hideMark/>
          </w:tcPr>
          <w:p w:rsidR="00CA485D" w:rsidRPr="002B24FC" w:rsidRDefault="00CA485D" w:rsidP="00B42C01">
            <w:pPr>
              <w:spacing w:after="0" w:line="240" w:lineRule="auto"/>
              <w:rPr>
                <w:rFonts w:ascii="Times New Roman" w:eastAsia="Times New Roman" w:hAnsi="Times New Roman" w:cs="Times New Roman"/>
                <w:color w:val="000000" w:themeColor="text1"/>
                <w:sz w:val="24"/>
                <w:szCs w:val="24"/>
                <w:lang w:eastAsia="ru-RU"/>
              </w:rPr>
            </w:pPr>
          </w:p>
        </w:tc>
      </w:tr>
      <w:tr w:rsidR="00B42C01" w:rsidRPr="002B24FC" w:rsidTr="0062676F">
        <w:tc>
          <w:tcPr>
            <w:tcW w:w="462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bottom"/>
            <w:hideMark/>
          </w:tcPr>
          <w:p w:rsidR="00B42C01" w:rsidRPr="002B24FC" w:rsidRDefault="00B42C01" w:rsidP="00B42C01">
            <w:pPr>
              <w:spacing w:before="375" w:after="375" w:line="336" w:lineRule="atLeast"/>
              <w:ind w:left="30" w:right="30"/>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t>О - 1</w:t>
            </w:r>
          </w:p>
        </w:tc>
        <w:tc>
          <w:tcPr>
            <w:tcW w:w="4874"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bottom"/>
            <w:hideMark/>
          </w:tcPr>
          <w:p w:rsidR="00B42C01" w:rsidRPr="002B24FC" w:rsidRDefault="00B42C01" w:rsidP="00B42C01">
            <w:pPr>
              <w:spacing w:before="375" w:after="375" w:line="336" w:lineRule="atLeast"/>
              <w:ind w:left="30" w:right="30"/>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t>Зона общественно-делового назначения.</w:t>
            </w:r>
          </w:p>
        </w:tc>
      </w:tr>
      <w:tr w:rsidR="00B42C01" w:rsidRPr="002B24FC" w:rsidTr="0062676F">
        <w:trPr>
          <w:cantSplit/>
        </w:trPr>
        <w:tc>
          <w:tcPr>
            <w:tcW w:w="462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bottom"/>
            <w:hideMark/>
          </w:tcPr>
          <w:p w:rsidR="00B42C01" w:rsidRPr="002B24FC" w:rsidRDefault="00B42C01" w:rsidP="00B42C01">
            <w:pPr>
              <w:spacing w:before="375" w:after="375" w:line="336" w:lineRule="atLeast"/>
              <w:ind w:left="30" w:right="30"/>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t>О - 2</w:t>
            </w:r>
          </w:p>
        </w:tc>
        <w:tc>
          <w:tcPr>
            <w:tcW w:w="4874"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bottom"/>
            <w:hideMark/>
          </w:tcPr>
          <w:p w:rsidR="00B42C01" w:rsidRPr="002B24FC" w:rsidRDefault="00B42C01" w:rsidP="00B42C01">
            <w:pPr>
              <w:spacing w:before="375" w:after="375" w:line="336" w:lineRule="atLeast"/>
              <w:ind w:left="30" w:right="30"/>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t>Зона религиозно-культового объекта.</w:t>
            </w:r>
          </w:p>
        </w:tc>
      </w:tr>
      <w:tr w:rsidR="00B42C01" w:rsidRPr="002B24FC" w:rsidTr="0062676F">
        <w:trPr>
          <w:cantSplit/>
        </w:trPr>
        <w:tc>
          <w:tcPr>
            <w:tcW w:w="462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bottom"/>
            <w:hideMark/>
          </w:tcPr>
          <w:p w:rsidR="00B42C01" w:rsidRPr="002B24FC" w:rsidRDefault="00B42C01" w:rsidP="00B42C01">
            <w:pPr>
              <w:spacing w:before="30" w:after="30" w:line="336" w:lineRule="atLeast"/>
              <w:ind w:left="30" w:right="30"/>
              <w:rPr>
                <w:rFonts w:ascii="Times New Roman" w:eastAsia="Times New Roman" w:hAnsi="Times New Roman" w:cs="Times New Roman"/>
                <w:color w:val="000000" w:themeColor="text1"/>
                <w:sz w:val="24"/>
                <w:szCs w:val="24"/>
                <w:lang w:eastAsia="ru-RU"/>
              </w:rPr>
            </w:pPr>
          </w:p>
        </w:tc>
        <w:tc>
          <w:tcPr>
            <w:tcW w:w="4874"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bottom"/>
            <w:hideMark/>
          </w:tcPr>
          <w:p w:rsidR="00B42C01" w:rsidRPr="002B24FC" w:rsidRDefault="00B42C01" w:rsidP="00B42C01">
            <w:pPr>
              <w:spacing w:before="30" w:after="30" w:line="336" w:lineRule="atLeast"/>
              <w:ind w:left="30" w:right="30"/>
              <w:rPr>
                <w:rFonts w:ascii="Times New Roman" w:eastAsia="Times New Roman" w:hAnsi="Times New Roman" w:cs="Times New Roman"/>
                <w:color w:val="000000" w:themeColor="text1"/>
                <w:sz w:val="24"/>
                <w:szCs w:val="24"/>
                <w:lang w:eastAsia="ru-RU"/>
              </w:rPr>
            </w:pPr>
          </w:p>
        </w:tc>
      </w:tr>
      <w:tr w:rsidR="00B42C01" w:rsidRPr="002B24FC" w:rsidTr="0062676F">
        <w:trPr>
          <w:cantSplit/>
          <w:trHeight w:val="591"/>
        </w:trPr>
        <w:tc>
          <w:tcPr>
            <w:tcW w:w="4623"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bottom"/>
            <w:hideMark/>
          </w:tcPr>
          <w:p w:rsidR="00B42C01" w:rsidRPr="002B24FC" w:rsidRDefault="00B42C01" w:rsidP="00B42C01">
            <w:pPr>
              <w:spacing w:after="0" w:line="336" w:lineRule="atLeast"/>
              <w:ind w:left="30" w:right="30"/>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color w:val="000000" w:themeColor="text1"/>
                <w:sz w:val="24"/>
                <w:szCs w:val="24"/>
                <w:bdr w:val="none" w:sz="0" w:space="0" w:color="auto" w:frame="1"/>
                <w:lang w:eastAsia="ru-RU"/>
              </w:rPr>
              <w:t>Производственные зоны:</w:t>
            </w:r>
          </w:p>
        </w:tc>
        <w:tc>
          <w:tcPr>
            <w:tcW w:w="0" w:type="auto"/>
            <w:shd w:val="clear" w:color="auto" w:fill="auto"/>
            <w:vAlign w:val="bottom"/>
            <w:hideMark/>
          </w:tcPr>
          <w:p w:rsidR="00B42C01" w:rsidRPr="002B24FC" w:rsidRDefault="00B42C01" w:rsidP="00B42C01">
            <w:pPr>
              <w:spacing w:after="0" w:line="240" w:lineRule="auto"/>
              <w:rPr>
                <w:rFonts w:ascii="Times New Roman" w:eastAsia="Times New Roman" w:hAnsi="Times New Roman" w:cs="Times New Roman"/>
                <w:color w:val="000000" w:themeColor="text1"/>
                <w:sz w:val="24"/>
                <w:szCs w:val="24"/>
                <w:lang w:eastAsia="ru-RU"/>
              </w:rPr>
            </w:pPr>
          </w:p>
        </w:tc>
      </w:tr>
      <w:tr w:rsidR="00B42C01" w:rsidRPr="002B24FC" w:rsidTr="0062676F">
        <w:trPr>
          <w:cantSplit/>
        </w:trPr>
        <w:tc>
          <w:tcPr>
            <w:tcW w:w="462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bottom"/>
            <w:hideMark/>
          </w:tcPr>
          <w:p w:rsidR="00B42C01" w:rsidRPr="002B24FC" w:rsidRDefault="00B42C01" w:rsidP="00B42C01">
            <w:pPr>
              <w:spacing w:before="375" w:after="375" w:line="336" w:lineRule="atLeast"/>
              <w:ind w:left="30" w:right="30"/>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t>П-1</w:t>
            </w:r>
          </w:p>
        </w:tc>
        <w:tc>
          <w:tcPr>
            <w:tcW w:w="4874"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bottom"/>
            <w:hideMark/>
          </w:tcPr>
          <w:p w:rsidR="00B42C01" w:rsidRPr="002B24FC" w:rsidRDefault="00B42C01" w:rsidP="00B42C01">
            <w:pPr>
              <w:spacing w:after="0" w:line="336" w:lineRule="atLeast"/>
              <w:ind w:left="30" w:right="30"/>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t>Зона размещения </w:t>
            </w:r>
            <w:hyperlink r:id="rId45" w:tooltip="Производственная недвижимость" w:history="1">
              <w:r w:rsidRPr="002B24FC">
                <w:rPr>
                  <w:rFonts w:ascii="Times New Roman" w:eastAsia="Times New Roman" w:hAnsi="Times New Roman" w:cs="Times New Roman"/>
                  <w:color w:val="000000" w:themeColor="text1"/>
                  <w:sz w:val="24"/>
                  <w:szCs w:val="24"/>
                  <w:lang w:eastAsia="ru-RU"/>
                </w:rPr>
                <w:t>производственных объектов</w:t>
              </w:r>
            </w:hyperlink>
            <w:r w:rsidRPr="002B24FC">
              <w:rPr>
                <w:rFonts w:ascii="Times New Roman" w:eastAsia="Times New Roman" w:hAnsi="Times New Roman" w:cs="Times New Roman"/>
                <w:color w:val="000000" w:themeColor="text1"/>
                <w:sz w:val="24"/>
                <w:szCs w:val="24"/>
                <w:lang w:eastAsia="ru-RU"/>
              </w:rPr>
              <w:t> (СЗЗ-50м).</w:t>
            </w:r>
          </w:p>
        </w:tc>
      </w:tr>
      <w:tr w:rsidR="00B42C01" w:rsidRPr="002B24FC" w:rsidTr="0062676F">
        <w:trPr>
          <w:cantSplit/>
        </w:trPr>
        <w:tc>
          <w:tcPr>
            <w:tcW w:w="462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bottom"/>
            <w:hideMark/>
          </w:tcPr>
          <w:p w:rsidR="00B42C01" w:rsidRPr="002B24FC" w:rsidRDefault="00B42C01" w:rsidP="00B42C01">
            <w:pPr>
              <w:spacing w:before="375" w:after="375" w:line="336" w:lineRule="atLeast"/>
              <w:ind w:left="30" w:right="30"/>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t>П-2</w:t>
            </w:r>
          </w:p>
        </w:tc>
        <w:tc>
          <w:tcPr>
            <w:tcW w:w="4874"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bottom"/>
            <w:hideMark/>
          </w:tcPr>
          <w:p w:rsidR="00B42C01" w:rsidRPr="002B24FC" w:rsidRDefault="00B42C01" w:rsidP="00B42C01">
            <w:pPr>
              <w:spacing w:before="375" w:after="375" w:line="336" w:lineRule="atLeast"/>
              <w:ind w:left="30" w:right="30"/>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t>Зона размещения производственных и коммунально-складских объектов.</w:t>
            </w:r>
          </w:p>
        </w:tc>
      </w:tr>
      <w:tr w:rsidR="00B42C01" w:rsidRPr="002B24FC" w:rsidTr="0062676F">
        <w:trPr>
          <w:cantSplit/>
        </w:trPr>
        <w:tc>
          <w:tcPr>
            <w:tcW w:w="462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bottom"/>
            <w:hideMark/>
          </w:tcPr>
          <w:p w:rsidR="00B42C01" w:rsidRPr="002B24FC" w:rsidRDefault="00B42C01" w:rsidP="00B42C01">
            <w:pPr>
              <w:spacing w:before="30" w:after="30" w:line="336" w:lineRule="atLeast"/>
              <w:ind w:left="30" w:right="30"/>
              <w:rPr>
                <w:rFonts w:ascii="Times New Roman" w:eastAsia="Times New Roman" w:hAnsi="Times New Roman" w:cs="Times New Roman"/>
                <w:color w:val="000000" w:themeColor="text1"/>
                <w:sz w:val="24"/>
                <w:szCs w:val="24"/>
                <w:lang w:eastAsia="ru-RU"/>
              </w:rPr>
            </w:pPr>
          </w:p>
        </w:tc>
        <w:tc>
          <w:tcPr>
            <w:tcW w:w="4874"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bottom"/>
            <w:hideMark/>
          </w:tcPr>
          <w:p w:rsidR="00B42C01" w:rsidRPr="002B24FC" w:rsidRDefault="00B42C01" w:rsidP="00B42C01">
            <w:pPr>
              <w:spacing w:before="30" w:after="30" w:line="336" w:lineRule="atLeast"/>
              <w:ind w:left="30" w:right="30"/>
              <w:rPr>
                <w:rFonts w:ascii="Times New Roman" w:eastAsia="Times New Roman" w:hAnsi="Times New Roman" w:cs="Times New Roman"/>
                <w:color w:val="000000" w:themeColor="text1"/>
                <w:sz w:val="24"/>
                <w:szCs w:val="24"/>
                <w:lang w:eastAsia="ru-RU"/>
              </w:rPr>
            </w:pPr>
          </w:p>
        </w:tc>
      </w:tr>
      <w:tr w:rsidR="00B42C01" w:rsidRPr="002B24FC" w:rsidTr="0062676F">
        <w:trPr>
          <w:cantSplit/>
          <w:trHeight w:val="608"/>
        </w:trPr>
        <w:tc>
          <w:tcPr>
            <w:tcW w:w="4623"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bottom"/>
            <w:hideMark/>
          </w:tcPr>
          <w:p w:rsidR="00B42C01" w:rsidRPr="002B24FC" w:rsidRDefault="00B42C01" w:rsidP="00B42C01">
            <w:pPr>
              <w:spacing w:after="0" w:line="336" w:lineRule="atLeast"/>
              <w:ind w:left="30" w:right="30"/>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color w:val="000000" w:themeColor="text1"/>
                <w:sz w:val="24"/>
                <w:szCs w:val="24"/>
                <w:bdr w:val="none" w:sz="0" w:space="0" w:color="auto" w:frame="1"/>
                <w:lang w:eastAsia="ru-RU"/>
              </w:rPr>
              <w:t>Зоны инженерной и транспортной инфраструктур:</w:t>
            </w:r>
          </w:p>
        </w:tc>
        <w:tc>
          <w:tcPr>
            <w:tcW w:w="0" w:type="auto"/>
            <w:shd w:val="clear" w:color="auto" w:fill="auto"/>
            <w:vAlign w:val="bottom"/>
            <w:hideMark/>
          </w:tcPr>
          <w:p w:rsidR="00B42C01" w:rsidRPr="002B24FC" w:rsidRDefault="00B42C01" w:rsidP="00B42C01">
            <w:pPr>
              <w:spacing w:after="0" w:line="240" w:lineRule="auto"/>
              <w:rPr>
                <w:rFonts w:ascii="Times New Roman" w:eastAsia="Times New Roman" w:hAnsi="Times New Roman" w:cs="Times New Roman"/>
                <w:color w:val="000000" w:themeColor="text1"/>
                <w:sz w:val="24"/>
                <w:szCs w:val="24"/>
                <w:lang w:eastAsia="ru-RU"/>
              </w:rPr>
            </w:pPr>
          </w:p>
        </w:tc>
      </w:tr>
      <w:tr w:rsidR="00B42C01" w:rsidRPr="002B24FC" w:rsidTr="0062676F">
        <w:trPr>
          <w:cantSplit/>
        </w:trPr>
        <w:tc>
          <w:tcPr>
            <w:tcW w:w="462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bottom"/>
            <w:hideMark/>
          </w:tcPr>
          <w:p w:rsidR="00B42C01" w:rsidRPr="002B24FC" w:rsidRDefault="00B42C01" w:rsidP="00B42C01">
            <w:pPr>
              <w:spacing w:before="375" w:after="375" w:line="336" w:lineRule="atLeast"/>
              <w:ind w:left="30" w:right="30"/>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t>ИТ-1</w:t>
            </w:r>
          </w:p>
        </w:tc>
        <w:tc>
          <w:tcPr>
            <w:tcW w:w="4874"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bottom"/>
            <w:hideMark/>
          </w:tcPr>
          <w:p w:rsidR="00B42C01" w:rsidRPr="002B24FC" w:rsidRDefault="00B42C01" w:rsidP="00B42C01">
            <w:pPr>
              <w:spacing w:before="375" w:after="375" w:line="336" w:lineRule="atLeast"/>
              <w:ind w:left="30" w:right="30"/>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t>Зона инженерной инфраструктуры.</w:t>
            </w:r>
          </w:p>
        </w:tc>
      </w:tr>
      <w:tr w:rsidR="00B42C01" w:rsidRPr="002B24FC" w:rsidTr="0062676F">
        <w:trPr>
          <w:cantSplit/>
        </w:trPr>
        <w:tc>
          <w:tcPr>
            <w:tcW w:w="462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bottom"/>
            <w:hideMark/>
          </w:tcPr>
          <w:p w:rsidR="00B42C01" w:rsidRPr="002B24FC" w:rsidRDefault="00B42C01" w:rsidP="00B42C01">
            <w:pPr>
              <w:spacing w:before="375" w:after="375" w:line="336" w:lineRule="atLeast"/>
              <w:ind w:left="30" w:right="30"/>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t>ИТ-2</w:t>
            </w:r>
          </w:p>
        </w:tc>
        <w:tc>
          <w:tcPr>
            <w:tcW w:w="4874"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bottom"/>
            <w:hideMark/>
          </w:tcPr>
          <w:p w:rsidR="00B42C01" w:rsidRPr="002B24FC" w:rsidRDefault="00B42C01" w:rsidP="00B42C01">
            <w:pPr>
              <w:spacing w:before="375" w:after="375" w:line="336" w:lineRule="atLeast"/>
              <w:ind w:left="30" w:right="30"/>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t>Зона транспортной инфраструктуры.</w:t>
            </w:r>
          </w:p>
        </w:tc>
      </w:tr>
      <w:tr w:rsidR="00B42C01" w:rsidRPr="002B24FC" w:rsidTr="0062676F">
        <w:trPr>
          <w:cantSplit/>
        </w:trPr>
        <w:tc>
          <w:tcPr>
            <w:tcW w:w="462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bottom"/>
            <w:hideMark/>
          </w:tcPr>
          <w:p w:rsidR="00B42C01" w:rsidRPr="002B24FC" w:rsidRDefault="00B42C01" w:rsidP="00B42C01">
            <w:pPr>
              <w:spacing w:before="30" w:after="30" w:line="336" w:lineRule="atLeast"/>
              <w:ind w:left="30" w:right="30"/>
              <w:rPr>
                <w:rFonts w:ascii="Times New Roman" w:eastAsia="Times New Roman" w:hAnsi="Times New Roman" w:cs="Times New Roman"/>
                <w:color w:val="000000" w:themeColor="text1"/>
                <w:sz w:val="24"/>
                <w:szCs w:val="24"/>
                <w:lang w:eastAsia="ru-RU"/>
              </w:rPr>
            </w:pPr>
          </w:p>
        </w:tc>
        <w:tc>
          <w:tcPr>
            <w:tcW w:w="4874"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bottom"/>
            <w:hideMark/>
          </w:tcPr>
          <w:p w:rsidR="00B42C01" w:rsidRPr="002B24FC" w:rsidRDefault="00B42C01" w:rsidP="00B42C01">
            <w:pPr>
              <w:spacing w:before="30" w:after="30" w:line="336" w:lineRule="atLeast"/>
              <w:ind w:left="30" w:right="30"/>
              <w:rPr>
                <w:rFonts w:ascii="Times New Roman" w:eastAsia="Times New Roman" w:hAnsi="Times New Roman" w:cs="Times New Roman"/>
                <w:color w:val="000000" w:themeColor="text1"/>
                <w:sz w:val="24"/>
                <w:szCs w:val="24"/>
                <w:lang w:eastAsia="ru-RU"/>
              </w:rPr>
            </w:pPr>
          </w:p>
        </w:tc>
      </w:tr>
      <w:tr w:rsidR="00B42C01" w:rsidRPr="002B24FC" w:rsidTr="0062676F">
        <w:trPr>
          <w:cantSplit/>
          <w:trHeight w:val="622"/>
        </w:trPr>
        <w:tc>
          <w:tcPr>
            <w:tcW w:w="4623"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bottom"/>
            <w:hideMark/>
          </w:tcPr>
          <w:p w:rsidR="00B42C01" w:rsidRPr="002B24FC" w:rsidRDefault="00B42C01" w:rsidP="00B42C01">
            <w:pPr>
              <w:spacing w:after="0" w:line="336" w:lineRule="atLeast"/>
              <w:ind w:left="30" w:right="30"/>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color w:val="000000" w:themeColor="text1"/>
                <w:sz w:val="24"/>
                <w:szCs w:val="24"/>
                <w:bdr w:val="none" w:sz="0" w:space="0" w:color="auto" w:frame="1"/>
                <w:lang w:eastAsia="ru-RU"/>
              </w:rPr>
              <w:t>Зоны рекреационного назначения:</w:t>
            </w:r>
          </w:p>
        </w:tc>
        <w:tc>
          <w:tcPr>
            <w:tcW w:w="0" w:type="auto"/>
            <w:shd w:val="clear" w:color="auto" w:fill="auto"/>
            <w:vAlign w:val="bottom"/>
            <w:hideMark/>
          </w:tcPr>
          <w:p w:rsidR="00B42C01" w:rsidRPr="002B24FC" w:rsidRDefault="00B42C01" w:rsidP="00B42C01">
            <w:pPr>
              <w:spacing w:after="0" w:line="240" w:lineRule="auto"/>
              <w:rPr>
                <w:rFonts w:ascii="Times New Roman" w:eastAsia="Times New Roman" w:hAnsi="Times New Roman" w:cs="Times New Roman"/>
                <w:color w:val="000000" w:themeColor="text1"/>
                <w:sz w:val="24"/>
                <w:szCs w:val="24"/>
                <w:lang w:eastAsia="ru-RU"/>
              </w:rPr>
            </w:pPr>
          </w:p>
        </w:tc>
      </w:tr>
      <w:tr w:rsidR="00B42C01" w:rsidRPr="002B24FC" w:rsidTr="0062676F">
        <w:trPr>
          <w:cantSplit/>
        </w:trPr>
        <w:tc>
          <w:tcPr>
            <w:tcW w:w="462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bottom"/>
            <w:hideMark/>
          </w:tcPr>
          <w:p w:rsidR="00B42C01" w:rsidRPr="002B24FC" w:rsidRDefault="00B42C01" w:rsidP="00B42C01">
            <w:pPr>
              <w:spacing w:before="375" w:after="375" w:line="336" w:lineRule="atLeast"/>
              <w:ind w:left="30" w:right="30"/>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t>Р-1</w:t>
            </w:r>
          </w:p>
        </w:tc>
        <w:tc>
          <w:tcPr>
            <w:tcW w:w="4874"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bottom"/>
            <w:hideMark/>
          </w:tcPr>
          <w:p w:rsidR="00B42C01" w:rsidRPr="002B24FC" w:rsidRDefault="00B42C01" w:rsidP="00B42C01">
            <w:pPr>
              <w:spacing w:before="375" w:after="375" w:line="336" w:lineRule="atLeast"/>
              <w:ind w:left="30" w:right="30"/>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t>Зона спортивных объектов и скверов.</w:t>
            </w:r>
          </w:p>
        </w:tc>
      </w:tr>
      <w:tr w:rsidR="00B42C01" w:rsidRPr="002B24FC" w:rsidTr="0062676F">
        <w:trPr>
          <w:cantSplit/>
        </w:trPr>
        <w:tc>
          <w:tcPr>
            <w:tcW w:w="4623"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vAlign w:val="bottom"/>
            <w:hideMark/>
          </w:tcPr>
          <w:p w:rsidR="00B42C01" w:rsidRPr="002B24FC" w:rsidRDefault="00B42C01" w:rsidP="00B42C01">
            <w:pPr>
              <w:spacing w:before="375" w:after="375" w:line="336" w:lineRule="atLeast"/>
              <w:ind w:left="30" w:right="30"/>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t>Р-2</w:t>
            </w:r>
          </w:p>
        </w:tc>
        <w:tc>
          <w:tcPr>
            <w:tcW w:w="4874"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bottom"/>
            <w:hideMark/>
          </w:tcPr>
          <w:p w:rsidR="00B42C01" w:rsidRPr="002B24FC" w:rsidRDefault="00B42C01" w:rsidP="00B42C01">
            <w:pPr>
              <w:spacing w:before="375" w:after="375" w:line="336" w:lineRule="atLeast"/>
              <w:ind w:left="30" w:right="30"/>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t>Зона санитарно-защитных и специальных насаждений</w:t>
            </w:r>
          </w:p>
        </w:tc>
      </w:tr>
      <w:tr w:rsidR="00B42C01" w:rsidRPr="002B24FC" w:rsidTr="0062676F">
        <w:trPr>
          <w:cantSplit/>
          <w:trHeight w:val="1065"/>
        </w:trPr>
        <w:tc>
          <w:tcPr>
            <w:tcW w:w="4623" w:type="dxa"/>
            <w:tcBorders>
              <w:top w:val="nil"/>
              <w:left w:val="single" w:sz="8" w:space="0" w:color="000000"/>
              <w:bottom w:val="single" w:sz="4" w:space="0" w:color="auto"/>
              <w:right w:val="nil"/>
            </w:tcBorders>
            <w:shd w:val="clear" w:color="auto" w:fill="auto"/>
            <w:tcMar>
              <w:top w:w="0" w:type="dxa"/>
              <w:left w:w="108" w:type="dxa"/>
              <w:bottom w:w="0" w:type="dxa"/>
              <w:right w:w="108" w:type="dxa"/>
            </w:tcMar>
            <w:vAlign w:val="bottom"/>
            <w:hideMark/>
          </w:tcPr>
          <w:p w:rsidR="00B42C01" w:rsidRPr="002B24FC" w:rsidRDefault="00B42C01" w:rsidP="00B42C01">
            <w:pPr>
              <w:spacing w:before="375" w:after="375" w:line="336" w:lineRule="atLeast"/>
              <w:ind w:left="30" w:right="30"/>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lastRenderedPageBreak/>
              <w:t>Р-3</w:t>
            </w:r>
          </w:p>
        </w:tc>
        <w:tc>
          <w:tcPr>
            <w:tcW w:w="4874" w:type="dxa"/>
            <w:tcBorders>
              <w:top w:val="nil"/>
              <w:left w:val="single" w:sz="8" w:space="0" w:color="000000"/>
              <w:bottom w:val="single" w:sz="4" w:space="0" w:color="auto"/>
              <w:right w:val="single" w:sz="8" w:space="0" w:color="000000"/>
            </w:tcBorders>
            <w:shd w:val="clear" w:color="auto" w:fill="auto"/>
            <w:tcMar>
              <w:top w:w="0" w:type="dxa"/>
              <w:left w:w="108" w:type="dxa"/>
              <w:bottom w:w="0" w:type="dxa"/>
              <w:right w:w="108" w:type="dxa"/>
            </w:tcMar>
            <w:vAlign w:val="bottom"/>
            <w:hideMark/>
          </w:tcPr>
          <w:p w:rsidR="00B42C01" w:rsidRPr="002B24FC" w:rsidRDefault="00B42C01" w:rsidP="0062676F">
            <w:pPr>
              <w:spacing w:after="0" w:line="336" w:lineRule="atLeast"/>
              <w:ind w:right="30"/>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t>Зона </w:t>
            </w:r>
            <w:hyperlink r:id="rId46" w:tooltip="Акватория" w:history="1">
              <w:r w:rsidRPr="002B24FC">
                <w:rPr>
                  <w:rFonts w:ascii="Times New Roman" w:eastAsia="Times New Roman" w:hAnsi="Times New Roman" w:cs="Times New Roman"/>
                  <w:color w:val="000000" w:themeColor="text1"/>
                  <w:sz w:val="24"/>
                  <w:szCs w:val="24"/>
                  <w:lang w:eastAsia="ru-RU"/>
                </w:rPr>
                <w:t>акватории</w:t>
              </w:r>
            </w:hyperlink>
            <w:r w:rsidRPr="002B24FC">
              <w:rPr>
                <w:rFonts w:ascii="Times New Roman" w:eastAsia="Times New Roman" w:hAnsi="Times New Roman" w:cs="Times New Roman"/>
                <w:color w:val="000000" w:themeColor="text1"/>
                <w:sz w:val="24"/>
                <w:szCs w:val="24"/>
                <w:lang w:eastAsia="ru-RU"/>
              </w:rPr>
              <w:t> реки.</w:t>
            </w:r>
          </w:p>
        </w:tc>
      </w:tr>
      <w:tr w:rsidR="0062676F" w:rsidRPr="002B24FC" w:rsidTr="0062676F">
        <w:trPr>
          <w:cantSplit/>
          <w:trHeight w:val="15"/>
        </w:trPr>
        <w:tc>
          <w:tcPr>
            <w:tcW w:w="4623" w:type="dxa"/>
            <w:tcBorders>
              <w:top w:val="single" w:sz="4" w:space="0" w:color="auto"/>
              <w:left w:val="single" w:sz="8" w:space="0" w:color="000000"/>
              <w:bottom w:val="nil"/>
              <w:right w:val="nil"/>
            </w:tcBorders>
            <w:shd w:val="clear" w:color="auto" w:fill="auto"/>
            <w:tcMar>
              <w:top w:w="0" w:type="dxa"/>
              <w:left w:w="108" w:type="dxa"/>
              <w:bottom w:w="0" w:type="dxa"/>
              <w:right w:w="108" w:type="dxa"/>
            </w:tcMar>
            <w:vAlign w:val="bottom"/>
            <w:hideMark/>
          </w:tcPr>
          <w:p w:rsidR="0062676F" w:rsidRPr="002B24FC" w:rsidRDefault="0062676F" w:rsidP="00B42C01">
            <w:pPr>
              <w:spacing w:before="375" w:after="375" w:line="336" w:lineRule="atLeast"/>
              <w:ind w:left="30" w:right="30"/>
              <w:textAlignment w:val="baseline"/>
              <w:rPr>
                <w:rFonts w:ascii="Times New Roman" w:eastAsia="Times New Roman" w:hAnsi="Times New Roman" w:cs="Times New Roman"/>
                <w:color w:val="000000" w:themeColor="text1"/>
                <w:sz w:val="24"/>
                <w:szCs w:val="24"/>
                <w:lang w:eastAsia="ru-RU"/>
              </w:rPr>
            </w:pPr>
          </w:p>
        </w:tc>
        <w:tc>
          <w:tcPr>
            <w:tcW w:w="4874" w:type="dxa"/>
            <w:tcBorders>
              <w:top w:val="single" w:sz="4" w:space="0" w:color="auto"/>
              <w:left w:val="single" w:sz="8" w:space="0" w:color="000000"/>
              <w:bottom w:val="nil"/>
              <w:right w:val="single" w:sz="8" w:space="0" w:color="000000"/>
            </w:tcBorders>
            <w:shd w:val="clear" w:color="auto" w:fill="auto"/>
            <w:tcMar>
              <w:top w:w="0" w:type="dxa"/>
              <w:left w:w="108" w:type="dxa"/>
              <w:bottom w:w="0" w:type="dxa"/>
              <w:right w:w="108" w:type="dxa"/>
            </w:tcMar>
            <w:vAlign w:val="bottom"/>
            <w:hideMark/>
          </w:tcPr>
          <w:p w:rsidR="0062676F" w:rsidRPr="002B24FC" w:rsidRDefault="0062676F" w:rsidP="00B42C01">
            <w:pPr>
              <w:spacing w:after="0" w:line="336" w:lineRule="atLeast"/>
              <w:ind w:left="30" w:right="30"/>
              <w:textAlignment w:val="baseline"/>
              <w:rPr>
                <w:rFonts w:ascii="Times New Roman" w:eastAsia="Times New Roman" w:hAnsi="Times New Roman" w:cs="Times New Roman"/>
                <w:color w:val="000000" w:themeColor="text1"/>
                <w:sz w:val="24"/>
                <w:szCs w:val="24"/>
                <w:lang w:eastAsia="ru-RU"/>
              </w:rPr>
            </w:pPr>
          </w:p>
        </w:tc>
      </w:tr>
      <w:tr w:rsidR="00B42C01" w:rsidRPr="002B24FC" w:rsidTr="0062676F">
        <w:trPr>
          <w:cantSplit/>
        </w:trPr>
        <w:tc>
          <w:tcPr>
            <w:tcW w:w="4623" w:type="dxa"/>
            <w:tcBorders>
              <w:top w:val="nil"/>
              <w:left w:val="single" w:sz="8" w:space="0" w:color="000000"/>
              <w:bottom w:val="nil"/>
              <w:right w:val="nil"/>
            </w:tcBorders>
            <w:shd w:val="clear" w:color="auto" w:fill="auto"/>
            <w:tcMar>
              <w:top w:w="0" w:type="dxa"/>
              <w:left w:w="108" w:type="dxa"/>
              <w:bottom w:w="0" w:type="dxa"/>
              <w:right w:w="108" w:type="dxa"/>
            </w:tcMar>
            <w:vAlign w:val="bottom"/>
            <w:hideMark/>
          </w:tcPr>
          <w:p w:rsidR="00B42C01" w:rsidRPr="002B24FC" w:rsidRDefault="00B42C01" w:rsidP="00B42C01">
            <w:pPr>
              <w:spacing w:before="30" w:after="30" w:line="336" w:lineRule="atLeast"/>
              <w:ind w:left="30" w:right="30"/>
              <w:rPr>
                <w:rFonts w:ascii="Times New Roman" w:eastAsia="Times New Roman" w:hAnsi="Times New Roman" w:cs="Times New Roman"/>
                <w:color w:val="000000" w:themeColor="text1"/>
                <w:sz w:val="24"/>
                <w:szCs w:val="24"/>
                <w:lang w:eastAsia="ru-RU"/>
              </w:rPr>
            </w:pPr>
          </w:p>
        </w:tc>
        <w:tc>
          <w:tcPr>
            <w:tcW w:w="4874" w:type="dxa"/>
            <w:tcBorders>
              <w:top w:val="nil"/>
              <w:left w:val="single" w:sz="8" w:space="0" w:color="000000"/>
              <w:bottom w:val="nil"/>
              <w:right w:val="single" w:sz="8" w:space="0" w:color="000000"/>
            </w:tcBorders>
            <w:shd w:val="clear" w:color="auto" w:fill="auto"/>
            <w:tcMar>
              <w:top w:w="0" w:type="dxa"/>
              <w:left w:w="108" w:type="dxa"/>
              <w:bottom w:w="0" w:type="dxa"/>
              <w:right w:w="108" w:type="dxa"/>
            </w:tcMar>
            <w:vAlign w:val="bottom"/>
            <w:hideMark/>
          </w:tcPr>
          <w:p w:rsidR="00B42C01" w:rsidRPr="002B24FC" w:rsidRDefault="00B42C01" w:rsidP="00B42C01">
            <w:pPr>
              <w:spacing w:before="30" w:after="30" w:line="336" w:lineRule="atLeast"/>
              <w:ind w:left="30" w:right="30"/>
              <w:rPr>
                <w:rFonts w:ascii="Times New Roman" w:eastAsia="Times New Roman" w:hAnsi="Times New Roman" w:cs="Times New Roman"/>
                <w:color w:val="000000" w:themeColor="text1"/>
                <w:sz w:val="24"/>
                <w:szCs w:val="24"/>
                <w:lang w:eastAsia="ru-RU"/>
              </w:rPr>
            </w:pPr>
          </w:p>
        </w:tc>
      </w:tr>
    </w:tbl>
    <w:p w:rsidR="00B42C01" w:rsidRPr="002B24FC" w:rsidRDefault="0062676F" w:rsidP="00B42C01">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color w:val="000000" w:themeColor="text1"/>
          <w:sz w:val="24"/>
          <w:szCs w:val="24"/>
          <w:bdr w:val="none" w:sz="0" w:space="0" w:color="auto" w:frame="1"/>
          <w:lang w:eastAsia="ru-RU"/>
        </w:rPr>
        <w:t xml:space="preserve">                                                                                                                                                                                               </w:t>
      </w:r>
      <w:r w:rsidR="00B42C01" w:rsidRPr="002B24FC">
        <w:rPr>
          <w:rFonts w:ascii="Times New Roman" w:eastAsia="Times New Roman" w:hAnsi="Times New Roman" w:cs="Times New Roman"/>
          <w:b/>
          <w:bCs/>
          <w:color w:val="000000" w:themeColor="text1"/>
          <w:sz w:val="24"/>
          <w:szCs w:val="24"/>
          <w:bdr w:val="none" w:sz="0" w:space="0" w:color="auto" w:frame="1"/>
          <w:lang w:eastAsia="ru-RU"/>
        </w:rPr>
        <w:t>Часть</w:t>
      </w:r>
      <w:r w:rsidR="00B42C01" w:rsidRPr="002B24FC">
        <w:rPr>
          <w:rFonts w:ascii="Times New Roman" w:eastAsia="Times New Roman" w:hAnsi="Times New Roman" w:cs="Times New Roman"/>
          <w:b/>
          <w:bCs/>
          <w:color w:val="000000" w:themeColor="text1"/>
          <w:sz w:val="24"/>
          <w:szCs w:val="24"/>
          <w:lang w:eastAsia="ru-RU"/>
        </w:rPr>
        <w:t> </w:t>
      </w:r>
      <w:r w:rsidR="00B42C01" w:rsidRPr="002B24FC">
        <w:rPr>
          <w:rFonts w:ascii="Times New Roman" w:eastAsia="Times New Roman" w:hAnsi="Times New Roman" w:cs="Times New Roman"/>
          <w:b/>
          <w:bCs/>
          <w:color w:val="000000" w:themeColor="text1"/>
          <w:sz w:val="24"/>
          <w:szCs w:val="24"/>
          <w:bdr w:val="none" w:sz="0" w:space="0" w:color="auto" w:frame="1"/>
          <w:lang w:eastAsia="ru-RU"/>
        </w:rPr>
        <w:t>III. Градостроительные регламенты.</w:t>
      </w:r>
    </w:p>
    <w:p w:rsidR="00B42C01" w:rsidRPr="002B24FC" w:rsidRDefault="0062676F" w:rsidP="00B42C01">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color w:val="000000" w:themeColor="text1"/>
          <w:sz w:val="24"/>
          <w:szCs w:val="24"/>
          <w:bdr w:val="none" w:sz="0" w:space="0" w:color="auto" w:frame="1"/>
          <w:lang w:eastAsia="ru-RU"/>
        </w:rPr>
        <w:t xml:space="preserve">                                                                                                                                                                         </w:t>
      </w:r>
      <w:r w:rsidR="00B42C01" w:rsidRPr="002B24FC">
        <w:rPr>
          <w:rFonts w:ascii="Times New Roman" w:eastAsia="Times New Roman" w:hAnsi="Times New Roman" w:cs="Times New Roman"/>
          <w:b/>
          <w:bCs/>
          <w:color w:val="000000" w:themeColor="text1"/>
          <w:sz w:val="24"/>
          <w:szCs w:val="24"/>
          <w:bdr w:val="none" w:sz="0" w:space="0" w:color="auto" w:frame="1"/>
          <w:lang w:eastAsia="ru-RU"/>
        </w:rPr>
        <w:t>Статья 29. Виды разрешенного использования земельных участков и объектов капитального строительства.</w:t>
      </w:r>
    </w:p>
    <w:p w:rsidR="00B42C01" w:rsidRPr="002B24FC" w:rsidRDefault="0062676F" w:rsidP="00B42C01">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color w:val="000000" w:themeColor="text1"/>
          <w:sz w:val="24"/>
          <w:szCs w:val="24"/>
          <w:bdr w:val="none" w:sz="0" w:space="0" w:color="auto" w:frame="1"/>
          <w:lang w:eastAsia="ru-RU"/>
        </w:rPr>
        <w:t xml:space="preserve">                                                                                                                                                                     </w:t>
      </w:r>
      <w:r w:rsidR="00B42C01" w:rsidRPr="002B24FC">
        <w:rPr>
          <w:rFonts w:ascii="Times New Roman" w:eastAsia="Times New Roman" w:hAnsi="Times New Roman" w:cs="Times New Roman"/>
          <w:b/>
          <w:bCs/>
          <w:color w:val="000000" w:themeColor="text1"/>
          <w:sz w:val="24"/>
          <w:szCs w:val="24"/>
          <w:bdr w:val="none" w:sz="0" w:space="0" w:color="auto" w:frame="1"/>
          <w:lang w:eastAsia="ru-RU"/>
        </w:rPr>
        <w:t>Жилые зоны.</w:t>
      </w:r>
    </w:p>
    <w:p w:rsidR="00B42C01" w:rsidRPr="002B24FC" w:rsidRDefault="00B42C01" w:rsidP="00B42C01">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proofErr w:type="gramStart"/>
      <w:r w:rsidRPr="002B24FC">
        <w:rPr>
          <w:rFonts w:ascii="Times New Roman" w:eastAsia="Times New Roman" w:hAnsi="Times New Roman" w:cs="Times New Roman"/>
          <w:b/>
          <w:bCs/>
          <w:color w:val="000000" w:themeColor="text1"/>
          <w:sz w:val="24"/>
          <w:szCs w:val="24"/>
          <w:bdr w:val="none" w:sz="0" w:space="0" w:color="auto" w:frame="1"/>
          <w:lang w:eastAsia="ru-RU"/>
        </w:rPr>
        <w:t>Ж</w:t>
      </w:r>
      <w:proofErr w:type="gramEnd"/>
      <w:r w:rsidRPr="002B24FC">
        <w:rPr>
          <w:rFonts w:ascii="Times New Roman" w:eastAsia="Times New Roman" w:hAnsi="Times New Roman" w:cs="Times New Roman"/>
          <w:b/>
          <w:bCs/>
          <w:color w:val="000000" w:themeColor="text1"/>
          <w:sz w:val="24"/>
          <w:szCs w:val="24"/>
          <w:bdr w:val="none" w:sz="0" w:space="0" w:color="auto" w:frame="1"/>
          <w:lang w:eastAsia="ru-RU"/>
        </w:rPr>
        <w:t xml:space="preserve"> - 1 .</w:t>
      </w:r>
      <w:r w:rsidRPr="002B24FC">
        <w:rPr>
          <w:rFonts w:ascii="Times New Roman" w:eastAsia="Times New Roman" w:hAnsi="Times New Roman" w:cs="Times New Roman"/>
          <w:b/>
          <w:bCs/>
          <w:color w:val="000000" w:themeColor="text1"/>
          <w:sz w:val="24"/>
          <w:szCs w:val="24"/>
          <w:lang w:eastAsia="ru-RU"/>
        </w:rPr>
        <w:t> </w:t>
      </w:r>
      <w:r w:rsidRPr="002B24FC">
        <w:rPr>
          <w:rFonts w:ascii="Times New Roman" w:eastAsia="Times New Roman" w:hAnsi="Times New Roman" w:cs="Times New Roman"/>
          <w:b/>
          <w:bCs/>
          <w:color w:val="000000" w:themeColor="text1"/>
          <w:sz w:val="24"/>
          <w:szCs w:val="24"/>
          <w:bdr w:val="none" w:sz="0" w:space="0" w:color="auto" w:frame="1"/>
          <w:lang w:eastAsia="ru-RU"/>
        </w:rPr>
        <w:t>Зона застройки индивидуальными жилыми домами.</w:t>
      </w:r>
    </w:p>
    <w:p w:rsidR="00B42C01" w:rsidRPr="002B24FC" w:rsidRDefault="00B42C01" w:rsidP="00B42C01">
      <w:pPr>
        <w:shd w:val="clear" w:color="auto" w:fill="FFFFFF"/>
        <w:spacing w:before="375" w:after="375"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t>Зона индивидуальной жилой застройки Ж-1 выделена для обеспечения формирования жилых кварталов и участков жилой застройки из отдельно стоящих малоэтажных индивидуальных жилых домов с учётом застроенной территории, а также перспективного развития.</w:t>
      </w:r>
    </w:p>
    <w:p w:rsidR="00B42C01" w:rsidRPr="002B24FC" w:rsidRDefault="00B42C01" w:rsidP="00B42C01">
      <w:pPr>
        <w:shd w:val="clear" w:color="auto" w:fill="FFFFFF"/>
        <w:spacing w:before="375" w:after="375"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t>Разрешено ограниченное размещение объектов обслуживания низового уровня.</w:t>
      </w:r>
    </w:p>
    <w:p w:rsidR="00B42C01" w:rsidRPr="002B24FC" w:rsidRDefault="00B42C01" w:rsidP="0062676F">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i/>
          <w:iCs/>
          <w:color w:val="000000" w:themeColor="text1"/>
          <w:sz w:val="24"/>
          <w:szCs w:val="24"/>
          <w:bdr w:val="none" w:sz="0" w:space="0" w:color="auto" w:frame="1"/>
          <w:lang w:eastAsia="ru-RU"/>
        </w:rPr>
        <w:t>Основные виды разрешенного использования:</w:t>
      </w:r>
      <w:r w:rsidR="0062676F"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62676F"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отдельно стоящие усадебные жилые дома с участками.</w:t>
      </w:r>
    </w:p>
    <w:p w:rsidR="00B42C01" w:rsidRPr="002B24FC" w:rsidRDefault="00B42C01" w:rsidP="00B42C01">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i/>
          <w:iCs/>
          <w:color w:val="000000" w:themeColor="text1"/>
          <w:sz w:val="24"/>
          <w:szCs w:val="24"/>
          <w:bdr w:val="none" w:sz="0" w:space="0" w:color="auto" w:frame="1"/>
          <w:lang w:eastAsia="ru-RU"/>
        </w:rPr>
        <w:t>Условно разрешенные виды использования:</w:t>
      </w:r>
    </w:p>
    <w:p w:rsidR="00B42C01" w:rsidRPr="002B24FC" w:rsidRDefault="00B42C01" w:rsidP="0062676F">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t>- магазины торговой площадью до 40 м</w:t>
      </w:r>
      <w:proofErr w:type="gramStart"/>
      <w:r w:rsidRPr="002B24FC">
        <w:rPr>
          <w:rFonts w:ascii="Times New Roman" w:eastAsia="Times New Roman" w:hAnsi="Times New Roman" w:cs="Times New Roman"/>
          <w:color w:val="000000" w:themeColor="text1"/>
          <w:sz w:val="24"/>
          <w:szCs w:val="24"/>
          <w:lang w:eastAsia="ru-RU"/>
        </w:rPr>
        <w:t>2</w:t>
      </w:r>
      <w:proofErr w:type="gramEnd"/>
      <w:r w:rsidRPr="002B24FC">
        <w:rPr>
          <w:rFonts w:ascii="Times New Roman" w:eastAsia="Times New Roman" w:hAnsi="Times New Roman" w:cs="Times New Roman"/>
          <w:color w:val="000000" w:themeColor="text1"/>
          <w:sz w:val="24"/>
          <w:szCs w:val="24"/>
          <w:lang w:eastAsia="ru-RU"/>
        </w:rPr>
        <w:t>, без специализированных магазинов </w:t>
      </w:r>
      <w:hyperlink r:id="rId47" w:tooltip="Строительные материалы (портал Pandia.org)" w:history="1">
        <w:r w:rsidRPr="002B24FC">
          <w:rPr>
            <w:rFonts w:ascii="Times New Roman" w:eastAsia="Times New Roman" w:hAnsi="Times New Roman" w:cs="Times New Roman"/>
            <w:color w:val="000000" w:themeColor="text1"/>
            <w:sz w:val="24"/>
            <w:szCs w:val="24"/>
            <w:lang w:eastAsia="ru-RU"/>
          </w:rPr>
          <w:t>строительных материалов</w:t>
        </w:r>
      </w:hyperlink>
      <w:r w:rsidRPr="002B24FC">
        <w:rPr>
          <w:rFonts w:ascii="Times New Roman" w:eastAsia="Times New Roman" w:hAnsi="Times New Roman" w:cs="Times New Roman"/>
          <w:color w:val="000000" w:themeColor="text1"/>
          <w:sz w:val="24"/>
          <w:szCs w:val="24"/>
          <w:lang w:eastAsia="ru-RU"/>
        </w:rPr>
        <w:t> и магазинов с наличием в них взрывоопасных веществ;</w:t>
      </w:r>
      <w:r w:rsidR="0062676F"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киоски, павильоны розничной торговли;</w:t>
      </w:r>
      <w:r w:rsidR="0062676F"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62676F"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мастерские индивидуальной трудовой деятельности (без нарушения принципов добрососедства);</w:t>
      </w:r>
    </w:p>
    <w:p w:rsidR="00B42C01" w:rsidRPr="002B24FC" w:rsidRDefault="00B42C01" w:rsidP="0062676F">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t>- противопожарные </w:t>
      </w:r>
      <w:hyperlink r:id="rId48" w:tooltip="Водоем" w:history="1">
        <w:r w:rsidRPr="002B24FC">
          <w:rPr>
            <w:rFonts w:ascii="Times New Roman" w:eastAsia="Times New Roman" w:hAnsi="Times New Roman" w:cs="Times New Roman"/>
            <w:color w:val="000000" w:themeColor="text1"/>
            <w:sz w:val="24"/>
            <w:szCs w:val="24"/>
            <w:lang w:eastAsia="ru-RU"/>
          </w:rPr>
          <w:t>водоёмы</w:t>
        </w:r>
      </w:hyperlink>
      <w:r w:rsidRPr="002B24FC">
        <w:rPr>
          <w:rFonts w:ascii="Times New Roman" w:eastAsia="Times New Roman" w:hAnsi="Times New Roman" w:cs="Times New Roman"/>
          <w:color w:val="000000" w:themeColor="text1"/>
          <w:sz w:val="24"/>
          <w:szCs w:val="24"/>
          <w:lang w:eastAsia="ru-RU"/>
        </w:rPr>
        <w:t>;</w:t>
      </w:r>
      <w:r w:rsidR="0062676F"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62676F"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инженерные сооружения и коммуникации;</w:t>
      </w:r>
    </w:p>
    <w:p w:rsidR="00B42C01" w:rsidRPr="002B24FC" w:rsidRDefault="00B42C01" w:rsidP="0062676F">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t>- </w:t>
      </w:r>
      <w:hyperlink r:id="rId49" w:tooltip="Аптеки" w:history="1">
        <w:r w:rsidRPr="002B24FC">
          <w:rPr>
            <w:rFonts w:ascii="Times New Roman" w:eastAsia="Times New Roman" w:hAnsi="Times New Roman" w:cs="Times New Roman"/>
            <w:color w:val="000000" w:themeColor="text1"/>
            <w:sz w:val="24"/>
            <w:szCs w:val="24"/>
            <w:lang w:eastAsia="ru-RU"/>
          </w:rPr>
          <w:t>аптеки</w:t>
        </w:r>
      </w:hyperlink>
      <w:r w:rsidRPr="002B24FC">
        <w:rPr>
          <w:rFonts w:ascii="Times New Roman" w:eastAsia="Times New Roman" w:hAnsi="Times New Roman" w:cs="Times New Roman"/>
          <w:color w:val="000000" w:themeColor="text1"/>
          <w:sz w:val="24"/>
          <w:szCs w:val="24"/>
          <w:lang w:eastAsia="ru-RU"/>
        </w:rPr>
        <w:t>, медпункты;</w:t>
      </w:r>
      <w:r w:rsidR="0062676F"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почтовые отделения.</w:t>
      </w:r>
    </w:p>
    <w:p w:rsidR="00B42C01" w:rsidRPr="002B24FC" w:rsidRDefault="00B42C01" w:rsidP="005E5C7A">
      <w:pPr>
        <w:shd w:val="clear" w:color="auto" w:fill="FFFFFF"/>
        <w:spacing w:before="375" w:after="375"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t>Предприятия обслуживания допускается размещать в отдельно стоящих нежилых строениях или встроенно-пристроенных к жилому дому нежилых помещениях с изолированными от жилой части дома входами.</w:t>
      </w:r>
      <w:r w:rsidR="0062676F"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62676F" w:rsidRPr="002B24FC">
        <w:rPr>
          <w:rFonts w:ascii="Times New Roman" w:eastAsia="Times New Roman" w:hAnsi="Times New Roman" w:cs="Times New Roman"/>
          <w:color w:val="000000" w:themeColor="text1"/>
          <w:sz w:val="24"/>
          <w:szCs w:val="24"/>
          <w:lang w:eastAsia="ru-RU"/>
        </w:rPr>
        <w:t xml:space="preserve">            </w:t>
      </w:r>
      <w:proofErr w:type="gramStart"/>
      <w:r w:rsidRPr="002B24FC">
        <w:rPr>
          <w:rFonts w:ascii="Times New Roman" w:eastAsia="Times New Roman" w:hAnsi="Times New Roman" w:cs="Times New Roman"/>
          <w:b/>
          <w:bCs/>
          <w:i/>
          <w:iCs/>
          <w:color w:val="000000" w:themeColor="text1"/>
          <w:sz w:val="24"/>
          <w:szCs w:val="24"/>
          <w:bdr w:val="none" w:sz="0" w:space="0" w:color="auto" w:frame="1"/>
          <w:lang w:eastAsia="ru-RU"/>
        </w:rPr>
        <w:t>Вспомогательные виды разрешенного использования:</w:t>
      </w:r>
      <w:r w:rsidR="0062676F"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62676F"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огороды, сады, палисадники;</w:t>
      </w:r>
      <w:r w:rsidR="0062676F"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теплицы, оранжереи;</w:t>
      </w:r>
      <w:r w:rsidR="0062676F"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хозяйственные постройки для содержания и разведения мелкого домашнего скота (</w:t>
      </w:r>
      <w:r w:rsidR="0062676F" w:rsidRPr="002B24FC">
        <w:rPr>
          <w:rFonts w:ascii="Times New Roman" w:eastAsia="Times New Roman" w:hAnsi="Times New Roman" w:cs="Times New Roman"/>
          <w:color w:val="000000" w:themeColor="text1"/>
          <w:sz w:val="24"/>
          <w:szCs w:val="24"/>
          <w:lang w:eastAsia="ru-RU"/>
        </w:rPr>
        <w:t>овцы</w:t>
      </w:r>
      <w:r w:rsidRPr="002B24FC">
        <w:rPr>
          <w:rFonts w:ascii="Times New Roman" w:eastAsia="Times New Roman" w:hAnsi="Times New Roman" w:cs="Times New Roman"/>
          <w:color w:val="000000" w:themeColor="text1"/>
          <w:sz w:val="24"/>
          <w:szCs w:val="24"/>
          <w:lang w:eastAsia="ru-RU"/>
        </w:rPr>
        <w:t>, козы, кролики и пр.) и птицы;</w:t>
      </w:r>
      <w:r w:rsidR="0062676F"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62676F"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xml:space="preserve">- бани, сауны </w:t>
      </w:r>
      <w:r w:rsidR="0062676F" w:rsidRPr="002B24FC">
        <w:rPr>
          <w:rFonts w:ascii="Times New Roman" w:eastAsia="Times New Roman" w:hAnsi="Times New Roman" w:cs="Times New Roman"/>
          <w:color w:val="000000" w:themeColor="text1"/>
          <w:sz w:val="24"/>
          <w:szCs w:val="24"/>
          <w:lang w:eastAsia="ru-RU"/>
        </w:rPr>
        <w:t xml:space="preserve">на придомовом участке </w:t>
      </w:r>
      <w:r w:rsidRPr="002B24FC">
        <w:rPr>
          <w:rFonts w:ascii="Times New Roman" w:eastAsia="Times New Roman" w:hAnsi="Times New Roman" w:cs="Times New Roman"/>
          <w:color w:val="000000" w:themeColor="text1"/>
          <w:sz w:val="24"/>
          <w:szCs w:val="24"/>
          <w:lang w:eastAsia="ru-RU"/>
        </w:rPr>
        <w:t>(индивидуального пользования);</w:t>
      </w:r>
      <w:r w:rsidR="0062676F"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гаражи или открытые </w:t>
      </w:r>
      <w:hyperlink r:id="rId50" w:tooltip="Автостоянка" w:history="1">
        <w:r w:rsidRPr="002B24FC">
          <w:rPr>
            <w:rFonts w:ascii="Times New Roman" w:eastAsia="Times New Roman" w:hAnsi="Times New Roman" w:cs="Times New Roman"/>
            <w:color w:val="000000" w:themeColor="text1"/>
            <w:sz w:val="24"/>
            <w:szCs w:val="24"/>
            <w:lang w:eastAsia="ru-RU"/>
          </w:rPr>
          <w:t>автостоянки</w:t>
        </w:r>
      </w:hyperlink>
      <w:r w:rsidRPr="002B24FC">
        <w:rPr>
          <w:rFonts w:ascii="Times New Roman" w:eastAsia="Times New Roman" w:hAnsi="Times New Roman" w:cs="Times New Roman"/>
          <w:color w:val="000000" w:themeColor="text1"/>
          <w:sz w:val="24"/>
          <w:szCs w:val="24"/>
          <w:lang w:eastAsia="ru-RU"/>
        </w:rPr>
        <w:t> - до 2 автомашин на придомовом участке (для хранения индивидуальных автомобилей);</w:t>
      </w:r>
      <w:r w:rsidR="0062676F"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62676F"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общественные колонки и колодцы;</w:t>
      </w:r>
      <w:proofErr w:type="gramEnd"/>
      <w:r w:rsidR="0062676F"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62676F"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индивидуальные колодцы</w:t>
      </w:r>
      <w:r w:rsidR="0062676F" w:rsidRPr="002B24FC">
        <w:rPr>
          <w:rFonts w:ascii="Times New Roman" w:eastAsia="Times New Roman" w:hAnsi="Times New Roman" w:cs="Times New Roman"/>
          <w:color w:val="000000" w:themeColor="text1"/>
          <w:sz w:val="24"/>
          <w:szCs w:val="24"/>
          <w:lang w:eastAsia="ru-RU"/>
        </w:rPr>
        <w:t xml:space="preserve"> на придомовом участке</w:t>
      </w:r>
      <w:r w:rsidRPr="002B24FC">
        <w:rPr>
          <w:rFonts w:ascii="Times New Roman" w:eastAsia="Times New Roman" w:hAnsi="Times New Roman" w:cs="Times New Roman"/>
          <w:color w:val="000000" w:themeColor="text1"/>
          <w:sz w:val="24"/>
          <w:szCs w:val="24"/>
          <w:lang w:eastAsia="ru-RU"/>
        </w:rPr>
        <w:t>;</w:t>
      </w:r>
      <w:r w:rsidR="0062676F"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62676F"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индивидуальные скважины для забора воды</w:t>
      </w:r>
      <w:r w:rsidR="0062676F" w:rsidRPr="002B24FC">
        <w:rPr>
          <w:rFonts w:ascii="Times New Roman" w:eastAsia="Times New Roman" w:hAnsi="Times New Roman" w:cs="Times New Roman"/>
          <w:color w:val="000000" w:themeColor="text1"/>
          <w:sz w:val="24"/>
          <w:szCs w:val="24"/>
          <w:lang w:eastAsia="ru-RU"/>
        </w:rPr>
        <w:t xml:space="preserve"> на придомовом участке</w:t>
      </w:r>
      <w:r w:rsidRPr="002B24FC">
        <w:rPr>
          <w:rFonts w:ascii="Times New Roman" w:eastAsia="Times New Roman" w:hAnsi="Times New Roman" w:cs="Times New Roman"/>
          <w:color w:val="000000" w:themeColor="text1"/>
          <w:sz w:val="24"/>
          <w:szCs w:val="24"/>
          <w:lang w:eastAsia="ru-RU"/>
        </w:rPr>
        <w:t>;</w:t>
      </w:r>
      <w:r w:rsidR="0062676F"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индивидуальные резервуары для хранения воды</w:t>
      </w:r>
      <w:r w:rsidR="0062676F" w:rsidRPr="002B24FC">
        <w:rPr>
          <w:rFonts w:ascii="Times New Roman" w:eastAsia="Times New Roman" w:hAnsi="Times New Roman" w:cs="Times New Roman"/>
          <w:color w:val="000000" w:themeColor="text1"/>
          <w:sz w:val="24"/>
          <w:szCs w:val="24"/>
          <w:lang w:eastAsia="ru-RU"/>
        </w:rPr>
        <w:t xml:space="preserve"> на придомовом участке</w:t>
      </w:r>
      <w:r w:rsidRPr="002B24FC">
        <w:rPr>
          <w:rFonts w:ascii="Times New Roman" w:eastAsia="Times New Roman" w:hAnsi="Times New Roman" w:cs="Times New Roman"/>
          <w:color w:val="000000" w:themeColor="text1"/>
          <w:sz w:val="24"/>
          <w:szCs w:val="24"/>
          <w:lang w:eastAsia="ru-RU"/>
        </w:rPr>
        <w:t>;</w:t>
      </w:r>
      <w:r w:rsidR="0062676F"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lastRenderedPageBreak/>
        <w:t xml:space="preserve">- индивидуальные туалеты на </w:t>
      </w:r>
      <w:proofErr w:type="spellStart"/>
      <w:proofErr w:type="gramStart"/>
      <w:r w:rsidR="0062676F" w:rsidRPr="002B24FC">
        <w:rPr>
          <w:rFonts w:ascii="Times New Roman" w:eastAsia="Times New Roman" w:hAnsi="Times New Roman" w:cs="Times New Roman"/>
          <w:color w:val="000000" w:themeColor="text1"/>
          <w:sz w:val="24"/>
          <w:szCs w:val="24"/>
          <w:lang w:eastAsia="ru-RU"/>
        </w:rPr>
        <w:t>на</w:t>
      </w:r>
      <w:proofErr w:type="spellEnd"/>
      <w:proofErr w:type="gramEnd"/>
      <w:r w:rsidR="0062676F" w:rsidRPr="002B24FC">
        <w:rPr>
          <w:rFonts w:ascii="Times New Roman" w:eastAsia="Times New Roman" w:hAnsi="Times New Roman" w:cs="Times New Roman"/>
          <w:color w:val="000000" w:themeColor="text1"/>
          <w:sz w:val="24"/>
          <w:szCs w:val="24"/>
          <w:lang w:eastAsia="ru-RU"/>
        </w:rPr>
        <w:t xml:space="preserve"> придомовом участке</w:t>
      </w:r>
      <w:r w:rsidRPr="002B24FC">
        <w:rPr>
          <w:rFonts w:ascii="Times New Roman" w:eastAsia="Times New Roman" w:hAnsi="Times New Roman" w:cs="Times New Roman"/>
          <w:color w:val="000000" w:themeColor="text1"/>
          <w:sz w:val="24"/>
          <w:szCs w:val="24"/>
          <w:lang w:eastAsia="ru-RU"/>
        </w:rPr>
        <w:t>;</w:t>
      </w:r>
      <w:r w:rsidR="00CA485D"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CA485D"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выгребы</w:t>
      </w:r>
      <w:r w:rsidR="00CA485D" w:rsidRPr="002B24FC">
        <w:rPr>
          <w:rFonts w:ascii="Times New Roman" w:eastAsia="Times New Roman" w:hAnsi="Times New Roman" w:cs="Times New Roman"/>
          <w:color w:val="000000" w:themeColor="text1"/>
          <w:sz w:val="24"/>
          <w:szCs w:val="24"/>
          <w:lang w:eastAsia="ru-RU"/>
        </w:rPr>
        <w:t xml:space="preserve"> на придомовом участке</w:t>
      </w:r>
      <w:r w:rsidRPr="002B24FC">
        <w:rPr>
          <w:rFonts w:ascii="Times New Roman" w:eastAsia="Times New Roman" w:hAnsi="Times New Roman" w:cs="Times New Roman"/>
          <w:color w:val="000000" w:themeColor="text1"/>
          <w:sz w:val="24"/>
          <w:szCs w:val="24"/>
          <w:lang w:eastAsia="ru-RU"/>
        </w:rPr>
        <w:t>;</w:t>
      </w:r>
      <w:r w:rsidR="00CA485D"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CA485D"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площадки для сбора мусора с контейнерами;</w:t>
      </w:r>
      <w:r w:rsidR="00CA485D"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w:t>
      </w:r>
      <w:hyperlink r:id="rId51" w:tooltip="Детские площадки" w:history="1">
        <w:r w:rsidRPr="002B24FC">
          <w:rPr>
            <w:rFonts w:ascii="Times New Roman" w:eastAsia="Times New Roman" w:hAnsi="Times New Roman" w:cs="Times New Roman"/>
            <w:color w:val="000000" w:themeColor="text1"/>
            <w:sz w:val="24"/>
            <w:szCs w:val="24"/>
            <w:lang w:eastAsia="ru-RU"/>
          </w:rPr>
          <w:t>детские площадки</w:t>
        </w:r>
      </w:hyperlink>
      <w:r w:rsidRPr="002B24FC">
        <w:rPr>
          <w:rFonts w:ascii="Times New Roman" w:eastAsia="Times New Roman" w:hAnsi="Times New Roman" w:cs="Times New Roman"/>
          <w:color w:val="000000" w:themeColor="text1"/>
          <w:sz w:val="24"/>
          <w:szCs w:val="24"/>
          <w:lang w:eastAsia="ru-RU"/>
        </w:rPr>
        <w:t>;</w:t>
      </w:r>
      <w:r w:rsidR="00CA485D"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объекты благоустройства и озеленения;</w:t>
      </w:r>
      <w:r w:rsidR="00CA485D"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автомобильные дороги и проезды;</w:t>
      </w:r>
      <w:r w:rsidR="00CA485D"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CA485D"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инженерные коммуникации.</w:t>
      </w:r>
      <w:r w:rsidR="00CA485D" w:rsidRPr="002B24FC">
        <w:rPr>
          <w:rFonts w:ascii="Times New Roman" w:eastAsia="Times New Roman" w:hAnsi="Times New Roman" w:cs="Times New Roman"/>
          <w:color w:val="000000" w:themeColor="text1"/>
          <w:sz w:val="24"/>
          <w:szCs w:val="24"/>
          <w:lang w:eastAsia="ru-RU"/>
        </w:rPr>
        <w:t xml:space="preserve">                                                                                                                                  </w:t>
      </w:r>
      <w:proofErr w:type="gramStart"/>
      <w:r w:rsidRPr="002B24FC">
        <w:rPr>
          <w:rFonts w:ascii="Times New Roman" w:eastAsia="Times New Roman" w:hAnsi="Times New Roman" w:cs="Times New Roman"/>
          <w:b/>
          <w:bCs/>
          <w:color w:val="000000" w:themeColor="text1"/>
          <w:sz w:val="24"/>
          <w:szCs w:val="24"/>
          <w:bdr w:val="none" w:sz="0" w:space="0" w:color="auto" w:frame="1"/>
          <w:lang w:eastAsia="ru-RU"/>
        </w:rPr>
        <w:t>Ж</w:t>
      </w:r>
      <w:proofErr w:type="gramEnd"/>
      <w:r w:rsidRPr="002B24FC">
        <w:rPr>
          <w:rFonts w:ascii="Times New Roman" w:eastAsia="Times New Roman" w:hAnsi="Times New Roman" w:cs="Times New Roman"/>
          <w:b/>
          <w:bCs/>
          <w:color w:val="000000" w:themeColor="text1"/>
          <w:sz w:val="24"/>
          <w:szCs w:val="24"/>
          <w:bdr w:val="none" w:sz="0" w:space="0" w:color="auto" w:frame="1"/>
          <w:lang w:eastAsia="ru-RU"/>
        </w:rPr>
        <w:t xml:space="preserve"> -2.</w:t>
      </w:r>
      <w:r w:rsidRPr="002B24FC">
        <w:rPr>
          <w:rFonts w:ascii="Times New Roman" w:eastAsia="Times New Roman" w:hAnsi="Times New Roman" w:cs="Times New Roman"/>
          <w:b/>
          <w:bCs/>
          <w:color w:val="000000" w:themeColor="text1"/>
          <w:sz w:val="24"/>
          <w:szCs w:val="24"/>
          <w:lang w:eastAsia="ru-RU"/>
        </w:rPr>
        <w:t> </w:t>
      </w:r>
      <w:r w:rsidRPr="002B24FC">
        <w:rPr>
          <w:rFonts w:ascii="Times New Roman" w:eastAsia="Times New Roman" w:hAnsi="Times New Roman" w:cs="Times New Roman"/>
          <w:b/>
          <w:bCs/>
          <w:color w:val="000000" w:themeColor="text1"/>
          <w:sz w:val="24"/>
          <w:szCs w:val="24"/>
          <w:bdr w:val="none" w:sz="0" w:space="0" w:color="auto" w:frame="1"/>
          <w:lang w:eastAsia="ru-RU"/>
        </w:rPr>
        <w:t>Зона застройки малоэтажными жилыми домами (до 2-х этажей).</w:t>
      </w:r>
      <w:r w:rsidR="00CA485D"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Зона малоэтажной жилой застройки Ж-2 выделена для обеспечения окончательного формирования жилого квартала с размещением </w:t>
      </w:r>
      <w:hyperlink r:id="rId52" w:tooltip="Многоквартирные дома" w:history="1">
        <w:r w:rsidRPr="002B24FC">
          <w:rPr>
            <w:rFonts w:ascii="Times New Roman" w:eastAsia="Times New Roman" w:hAnsi="Times New Roman" w:cs="Times New Roman"/>
            <w:color w:val="000000" w:themeColor="text1"/>
            <w:sz w:val="24"/>
            <w:szCs w:val="24"/>
            <w:lang w:eastAsia="ru-RU"/>
          </w:rPr>
          <w:t>многоквартирных домов</w:t>
        </w:r>
      </w:hyperlink>
      <w:r w:rsidRPr="002B24FC">
        <w:rPr>
          <w:rFonts w:ascii="Times New Roman" w:eastAsia="Times New Roman" w:hAnsi="Times New Roman" w:cs="Times New Roman"/>
          <w:color w:val="000000" w:themeColor="text1"/>
          <w:sz w:val="24"/>
          <w:szCs w:val="24"/>
          <w:lang w:eastAsia="ru-RU"/>
        </w:rPr>
        <w:t> этажностью не выше 2 этажей с учётом застроенной территории.</w:t>
      </w:r>
      <w:r w:rsidR="005E5C7A">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b/>
          <w:bCs/>
          <w:i/>
          <w:iCs/>
          <w:color w:val="000000" w:themeColor="text1"/>
          <w:sz w:val="24"/>
          <w:szCs w:val="24"/>
          <w:bdr w:val="none" w:sz="0" w:space="0" w:color="auto" w:frame="1"/>
          <w:lang w:eastAsia="ru-RU"/>
        </w:rPr>
        <w:t>Основные виды разрешенного использования:</w:t>
      </w:r>
      <w:r w:rsidR="00CA485D"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многоквартирные жилые дома не выше 2 этажей.</w:t>
      </w:r>
      <w:r w:rsidR="005E5C7A">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b/>
          <w:bCs/>
          <w:i/>
          <w:iCs/>
          <w:color w:val="000000" w:themeColor="text1"/>
          <w:sz w:val="24"/>
          <w:szCs w:val="24"/>
          <w:bdr w:val="none" w:sz="0" w:space="0" w:color="auto" w:frame="1"/>
          <w:lang w:eastAsia="ru-RU"/>
        </w:rPr>
        <w:t>Условно разрешенные виды использования:</w:t>
      </w:r>
      <w:r w:rsidR="00CA485D"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индивидуальные гаражи боксового типа для хранения автомобилей;</w:t>
      </w:r>
      <w:r w:rsidR="00CA485D"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хозяйственные постройки;</w:t>
      </w:r>
      <w:r w:rsidR="00CA485D"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магазины товаров первой необходимости;</w:t>
      </w:r>
      <w:r w:rsidR="00CA485D"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временные киоски или павильоны розничной торговли;</w:t>
      </w:r>
      <w:r w:rsidR="00CA485D"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инженерные коммуникации.</w:t>
      </w:r>
      <w:r w:rsidR="00CA485D"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Предприятия обслуживания допускается размещать в отдельно стоящих нежилых строениях или встроенно-пристроенных к жилому дому нежилых помещениях с изолированными от жилой части дома входами.</w:t>
      </w:r>
      <w:r w:rsidR="005E5C7A">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b/>
          <w:bCs/>
          <w:i/>
          <w:iCs/>
          <w:color w:val="000000" w:themeColor="text1"/>
          <w:sz w:val="24"/>
          <w:szCs w:val="24"/>
          <w:bdr w:val="none" w:sz="0" w:space="0" w:color="auto" w:frame="1"/>
          <w:lang w:eastAsia="ru-RU"/>
        </w:rPr>
        <w:t>Вспомогательные виды разрешенного использования:</w:t>
      </w:r>
      <w:r w:rsidR="00CA485D"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площадки для отдыха;</w:t>
      </w:r>
      <w:r w:rsidR="00CA485D"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детские площадки;</w:t>
      </w:r>
      <w:r w:rsidR="00CA485D"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CA485D"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открытые автостоянки для временного хранения индивидуальных легковых автомобилей;</w:t>
      </w:r>
      <w:r w:rsidR="00CA485D"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автомобильные дороги и проезды;</w:t>
      </w:r>
      <w:r w:rsidR="00CA485D"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площадки для выгула собак;</w:t>
      </w:r>
      <w:r w:rsidR="005E5C7A">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объекты </w:t>
      </w:r>
      <w:hyperlink r:id="rId53" w:tooltip="Ландшафтный дизайн" w:history="1">
        <w:r w:rsidRPr="002B24FC">
          <w:rPr>
            <w:rFonts w:ascii="Times New Roman" w:eastAsia="Times New Roman" w:hAnsi="Times New Roman" w:cs="Times New Roman"/>
            <w:color w:val="000000" w:themeColor="text1"/>
            <w:sz w:val="24"/>
            <w:szCs w:val="24"/>
            <w:lang w:eastAsia="ru-RU"/>
          </w:rPr>
          <w:t>ландшафтного дизайна</w:t>
        </w:r>
      </w:hyperlink>
      <w:r w:rsidRPr="002B24FC">
        <w:rPr>
          <w:rFonts w:ascii="Times New Roman" w:eastAsia="Times New Roman" w:hAnsi="Times New Roman" w:cs="Times New Roman"/>
          <w:color w:val="000000" w:themeColor="text1"/>
          <w:sz w:val="24"/>
          <w:szCs w:val="24"/>
          <w:lang w:eastAsia="ru-RU"/>
        </w:rPr>
        <w:t>;</w:t>
      </w:r>
      <w:r w:rsidR="00CA485D"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площадки для сбора мусора с контейнерами;</w:t>
      </w:r>
      <w:r w:rsidR="00CA485D"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объекты благоустройства и озеленения.</w:t>
      </w:r>
      <w:r w:rsidR="005E5C7A">
        <w:rPr>
          <w:rFonts w:ascii="Times New Roman" w:eastAsia="Times New Roman" w:hAnsi="Times New Roman" w:cs="Times New Roman"/>
          <w:color w:val="000000" w:themeColor="text1"/>
          <w:sz w:val="24"/>
          <w:szCs w:val="24"/>
          <w:lang w:eastAsia="ru-RU"/>
        </w:rPr>
        <w:t xml:space="preserve">                                                                                                      </w:t>
      </w:r>
      <w:proofErr w:type="gramStart"/>
      <w:r w:rsidRPr="002B24FC">
        <w:rPr>
          <w:rFonts w:ascii="Times New Roman" w:eastAsia="Times New Roman" w:hAnsi="Times New Roman" w:cs="Times New Roman"/>
          <w:b/>
          <w:bCs/>
          <w:color w:val="000000" w:themeColor="text1"/>
          <w:sz w:val="24"/>
          <w:szCs w:val="24"/>
          <w:bdr w:val="none" w:sz="0" w:space="0" w:color="auto" w:frame="1"/>
          <w:lang w:eastAsia="ru-RU"/>
        </w:rPr>
        <w:t>Ж</w:t>
      </w:r>
      <w:proofErr w:type="gramEnd"/>
      <w:r w:rsidRPr="002B24FC">
        <w:rPr>
          <w:rFonts w:ascii="Times New Roman" w:eastAsia="Times New Roman" w:hAnsi="Times New Roman" w:cs="Times New Roman"/>
          <w:b/>
          <w:bCs/>
          <w:color w:val="000000" w:themeColor="text1"/>
          <w:sz w:val="24"/>
          <w:szCs w:val="24"/>
          <w:bdr w:val="none" w:sz="0" w:space="0" w:color="auto" w:frame="1"/>
          <w:lang w:eastAsia="ru-RU"/>
        </w:rPr>
        <w:t xml:space="preserve"> -3.</w:t>
      </w:r>
      <w:r w:rsidRPr="002B24FC">
        <w:rPr>
          <w:rFonts w:ascii="Times New Roman" w:eastAsia="Times New Roman" w:hAnsi="Times New Roman" w:cs="Times New Roman"/>
          <w:b/>
          <w:bCs/>
          <w:color w:val="000000" w:themeColor="text1"/>
          <w:sz w:val="24"/>
          <w:szCs w:val="24"/>
          <w:lang w:eastAsia="ru-RU"/>
        </w:rPr>
        <w:t> </w:t>
      </w:r>
      <w:r w:rsidRPr="002B24FC">
        <w:rPr>
          <w:rFonts w:ascii="Times New Roman" w:eastAsia="Times New Roman" w:hAnsi="Times New Roman" w:cs="Times New Roman"/>
          <w:b/>
          <w:bCs/>
          <w:color w:val="000000" w:themeColor="text1"/>
          <w:sz w:val="24"/>
          <w:szCs w:val="24"/>
          <w:bdr w:val="none" w:sz="0" w:space="0" w:color="auto" w:frame="1"/>
          <w:lang w:eastAsia="ru-RU"/>
        </w:rPr>
        <w:t>Зона огородов.</w:t>
      </w:r>
      <w:r w:rsidR="00CA485D"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Зона Ж-3 предназначена для размещения огородов и садовых участков, используемых населением в целях выращивания сельскохозяйственных культур, а также отдыха.</w:t>
      </w:r>
      <w:r w:rsidR="005E5C7A">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b/>
          <w:bCs/>
          <w:i/>
          <w:iCs/>
          <w:color w:val="000000" w:themeColor="text1"/>
          <w:sz w:val="24"/>
          <w:szCs w:val="24"/>
          <w:bdr w:val="none" w:sz="0" w:space="0" w:color="auto" w:frame="1"/>
          <w:lang w:eastAsia="ru-RU"/>
        </w:rPr>
        <w:t>Основные виды разрешенного использования:</w:t>
      </w:r>
      <w:r w:rsidR="00CA485D"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огороды, сады.</w:t>
      </w:r>
      <w:r w:rsidR="005E5C7A">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b/>
          <w:bCs/>
          <w:i/>
          <w:iCs/>
          <w:color w:val="000000" w:themeColor="text1"/>
          <w:sz w:val="24"/>
          <w:szCs w:val="24"/>
          <w:bdr w:val="none" w:sz="0" w:space="0" w:color="auto" w:frame="1"/>
          <w:lang w:eastAsia="ru-RU"/>
        </w:rPr>
        <w:t>Условно разрешенные виды использования:</w:t>
      </w:r>
      <w:r w:rsidR="00CA485D"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инженерные сооружения.</w:t>
      </w:r>
      <w:r w:rsidR="005E5C7A">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b/>
          <w:bCs/>
          <w:i/>
          <w:iCs/>
          <w:color w:val="000000" w:themeColor="text1"/>
          <w:sz w:val="24"/>
          <w:szCs w:val="24"/>
          <w:bdr w:val="none" w:sz="0" w:space="0" w:color="auto" w:frame="1"/>
          <w:lang w:eastAsia="ru-RU"/>
        </w:rPr>
        <w:t>Вспомогательные виды разрешенного использования:</w:t>
      </w:r>
      <w:r w:rsidR="00CA485D"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хозяйственные постройки (сараи, бани и пр.),</w:t>
      </w:r>
      <w:r w:rsidR="00CA485D"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CA485D"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сооружения, связанные с выращиванием овощей и фруктов: парники, теплицы;</w:t>
      </w:r>
      <w:r w:rsidR="00CA485D"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индивидуальные колодцы;</w:t>
      </w:r>
      <w:r w:rsidR="00CA485D"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CA485D"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индивидуальные скважины для забора воды;</w:t>
      </w:r>
      <w:r w:rsidR="00CA485D"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инженерные коммуникации.</w:t>
      </w:r>
      <w:r w:rsidR="005E5C7A">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b/>
          <w:bCs/>
          <w:color w:val="000000" w:themeColor="text1"/>
          <w:sz w:val="24"/>
          <w:szCs w:val="24"/>
          <w:bdr w:val="none" w:sz="0" w:space="0" w:color="auto" w:frame="1"/>
          <w:lang w:eastAsia="ru-RU"/>
        </w:rPr>
        <w:t>Общественно-деловые зоны.</w:t>
      </w:r>
      <w:r w:rsidR="005E5C7A">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b/>
          <w:bCs/>
          <w:color w:val="000000" w:themeColor="text1"/>
          <w:sz w:val="24"/>
          <w:szCs w:val="24"/>
          <w:bdr w:val="none" w:sz="0" w:space="0" w:color="auto" w:frame="1"/>
          <w:lang w:eastAsia="ru-RU"/>
        </w:rPr>
        <w:t>О-1. Зона общественно-делового назначения.</w:t>
      </w:r>
      <w:r w:rsidR="006F1273"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xml:space="preserve">Зона общественной и деловой застройки О-1 выделена для обеспечения формирования местных </w:t>
      </w:r>
      <w:r w:rsidRPr="002B24FC">
        <w:rPr>
          <w:rFonts w:ascii="Times New Roman" w:eastAsia="Times New Roman" w:hAnsi="Times New Roman" w:cs="Times New Roman"/>
          <w:color w:val="000000" w:themeColor="text1"/>
          <w:sz w:val="24"/>
          <w:szCs w:val="24"/>
          <w:lang w:eastAsia="ru-RU"/>
        </w:rPr>
        <w:lastRenderedPageBreak/>
        <w:t>центров обслуживания с административными и культурно-бытовыми функциями.</w:t>
      </w:r>
      <w:r w:rsidR="006F1273"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xml:space="preserve">В данной зоне, помимо объектов местного уровня, могут быть размещены объекты </w:t>
      </w:r>
      <w:proofErr w:type="spellStart"/>
      <w:r w:rsidRPr="002B24FC">
        <w:rPr>
          <w:rFonts w:ascii="Times New Roman" w:eastAsia="Times New Roman" w:hAnsi="Times New Roman" w:cs="Times New Roman"/>
          <w:color w:val="000000" w:themeColor="text1"/>
          <w:sz w:val="24"/>
          <w:szCs w:val="24"/>
          <w:lang w:eastAsia="ru-RU"/>
        </w:rPr>
        <w:t>общепоселенческого</w:t>
      </w:r>
      <w:proofErr w:type="spellEnd"/>
      <w:r w:rsidRPr="002B24FC">
        <w:rPr>
          <w:rFonts w:ascii="Times New Roman" w:eastAsia="Times New Roman" w:hAnsi="Times New Roman" w:cs="Times New Roman"/>
          <w:color w:val="000000" w:themeColor="text1"/>
          <w:sz w:val="24"/>
          <w:szCs w:val="24"/>
          <w:lang w:eastAsia="ru-RU"/>
        </w:rPr>
        <w:t xml:space="preserve"> значения.</w:t>
      </w:r>
      <w:r w:rsidR="005E5C7A">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b/>
          <w:bCs/>
          <w:i/>
          <w:iCs/>
          <w:color w:val="000000" w:themeColor="text1"/>
          <w:sz w:val="24"/>
          <w:szCs w:val="24"/>
          <w:bdr w:val="none" w:sz="0" w:space="0" w:color="auto" w:frame="1"/>
          <w:lang w:eastAsia="ru-RU"/>
        </w:rPr>
        <w:t>Основные виды разрешенного использования:</w:t>
      </w:r>
      <w:r w:rsidR="006F1273"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6F1273"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административное здание поселковой администрации;</w:t>
      </w:r>
      <w:r w:rsidR="006F1273"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6F1273"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административные здания других организаций;</w:t>
      </w:r>
    </w:p>
    <w:p w:rsidR="00B42C01" w:rsidRPr="002B24FC" w:rsidRDefault="00B42C01" w:rsidP="006F1273">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proofErr w:type="gramStart"/>
      <w:r w:rsidRPr="002B24FC">
        <w:rPr>
          <w:rFonts w:ascii="Times New Roman" w:eastAsia="Times New Roman" w:hAnsi="Times New Roman" w:cs="Times New Roman"/>
          <w:color w:val="000000" w:themeColor="text1"/>
          <w:sz w:val="24"/>
          <w:szCs w:val="24"/>
          <w:lang w:eastAsia="ru-RU"/>
        </w:rPr>
        <w:t>- офисы и конторы различных организаций </w:t>
      </w:r>
      <w:hyperlink r:id="rId54" w:tooltip="Общая площадь" w:history="1">
        <w:r w:rsidRPr="002B24FC">
          <w:rPr>
            <w:rFonts w:ascii="Times New Roman" w:eastAsia="Times New Roman" w:hAnsi="Times New Roman" w:cs="Times New Roman"/>
            <w:color w:val="000000" w:themeColor="text1"/>
            <w:sz w:val="24"/>
            <w:szCs w:val="24"/>
            <w:lang w:eastAsia="ru-RU"/>
          </w:rPr>
          <w:t>общей площадью</w:t>
        </w:r>
      </w:hyperlink>
      <w:r w:rsidRPr="002B24FC">
        <w:rPr>
          <w:rFonts w:ascii="Times New Roman" w:eastAsia="Times New Roman" w:hAnsi="Times New Roman" w:cs="Times New Roman"/>
          <w:color w:val="000000" w:themeColor="text1"/>
          <w:sz w:val="24"/>
          <w:szCs w:val="24"/>
          <w:lang w:eastAsia="ru-RU"/>
        </w:rPr>
        <w:t> не более 200 кв. м.;</w:t>
      </w:r>
      <w:r w:rsidR="006F1273"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школа;</w:t>
      </w:r>
      <w:r w:rsidR="006F1273"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детский сад; детские дошкольные учреждения;</w:t>
      </w:r>
      <w:r w:rsidR="006F1273"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аптека или медпункт;</w:t>
      </w:r>
      <w:r w:rsidR="006F1273"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поликлиника или больница;</w:t>
      </w:r>
      <w:r w:rsidR="006F1273"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клуб или Дом культуры;</w:t>
      </w:r>
      <w:r w:rsidR="006F1273"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торговый центр;</w:t>
      </w:r>
      <w:r w:rsidR="006F1273"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6F1273"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магазины общей площадью до 1000 кв. м., (без ограничения профиля и ассортимента);</w:t>
      </w:r>
      <w:r w:rsidR="006F1273"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6F1273"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предприятие общественного питания (столовая, кафе, закусочная) с количеством посадочных мест до 50;</w:t>
      </w:r>
      <w:proofErr w:type="gramEnd"/>
      <w:r w:rsidR="006F1273"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6F1273"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комбинат бытового обслуживания;</w:t>
      </w:r>
      <w:r w:rsidR="006F1273"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приёмные пункты прачечных и химчисток;</w:t>
      </w:r>
      <w:r w:rsidR="006F1273"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почта, отделение связи;</w:t>
      </w:r>
      <w:r w:rsidR="006F1273"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6F1273"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библиотеки залы;</w:t>
      </w:r>
      <w:r w:rsidR="006F1273"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6F1273"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парикмахерские;</w:t>
      </w:r>
      <w:r w:rsidR="005E5C7A">
        <w:rPr>
          <w:rFonts w:ascii="Times New Roman" w:eastAsia="Times New Roman" w:hAnsi="Times New Roman" w:cs="Times New Roman"/>
          <w:color w:val="000000" w:themeColor="text1"/>
          <w:sz w:val="24"/>
          <w:szCs w:val="24"/>
          <w:lang w:eastAsia="ru-RU"/>
        </w:rPr>
        <w:t xml:space="preserve"> </w:t>
      </w:r>
    </w:p>
    <w:p w:rsidR="00B42C01" w:rsidRPr="002B24FC" w:rsidRDefault="00B42C01" w:rsidP="006F1273">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t>- пошивочные </w:t>
      </w:r>
      <w:hyperlink r:id="rId55" w:tooltip="Ателье" w:history="1">
        <w:r w:rsidRPr="002B24FC">
          <w:rPr>
            <w:rFonts w:ascii="Times New Roman" w:eastAsia="Times New Roman" w:hAnsi="Times New Roman" w:cs="Times New Roman"/>
            <w:color w:val="000000" w:themeColor="text1"/>
            <w:sz w:val="24"/>
            <w:szCs w:val="24"/>
            <w:lang w:eastAsia="ru-RU"/>
          </w:rPr>
          <w:t>ателье</w:t>
        </w:r>
      </w:hyperlink>
      <w:r w:rsidRPr="002B24FC">
        <w:rPr>
          <w:rFonts w:ascii="Times New Roman" w:eastAsia="Times New Roman" w:hAnsi="Times New Roman" w:cs="Times New Roman"/>
          <w:color w:val="000000" w:themeColor="text1"/>
          <w:sz w:val="24"/>
          <w:szCs w:val="24"/>
          <w:lang w:eastAsia="ru-RU"/>
        </w:rPr>
        <w:t>, мастерские по ремонту обуви, часов, ремонтные мастерские </w:t>
      </w:r>
      <w:hyperlink r:id="rId56" w:tooltip="Бытовая техника" w:history="1">
        <w:r w:rsidRPr="002B24FC">
          <w:rPr>
            <w:rFonts w:ascii="Times New Roman" w:eastAsia="Times New Roman" w:hAnsi="Times New Roman" w:cs="Times New Roman"/>
            <w:color w:val="000000" w:themeColor="text1"/>
            <w:sz w:val="24"/>
            <w:szCs w:val="24"/>
            <w:lang w:eastAsia="ru-RU"/>
          </w:rPr>
          <w:t>бытовой техники</w:t>
        </w:r>
      </w:hyperlink>
      <w:r w:rsidRPr="002B24FC">
        <w:rPr>
          <w:rFonts w:ascii="Times New Roman" w:eastAsia="Times New Roman" w:hAnsi="Times New Roman" w:cs="Times New Roman"/>
          <w:color w:val="000000" w:themeColor="text1"/>
          <w:sz w:val="24"/>
          <w:szCs w:val="24"/>
          <w:lang w:eastAsia="ru-RU"/>
        </w:rPr>
        <w:t>;</w:t>
      </w:r>
      <w:r w:rsidR="006F1273"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6F1273" w:rsidRPr="002B24FC">
        <w:rPr>
          <w:rFonts w:ascii="Times New Roman" w:eastAsia="Times New Roman" w:hAnsi="Times New Roman" w:cs="Times New Roman"/>
          <w:color w:val="000000" w:themeColor="text1"/>
          <w:sz w:val="24"/>
          <w:szCs w:val="24"/>
          <w:lang w:eastAsia="ru-RU"/>
        </w:rPr>
        <w:t xml:space="preserve">   </w:t>
      </w:r>
      <w:proofErr w:type="gramStart"/>
      <w:r w:rsidRPr="002B24FC">
        <w:rPr>
          <w:rFonts w:ascii="Times New Roman" w:eastAsia="Times New Roman" w:hAnsi="Times New Roman" w:cs="Times New Roman"/>
          <w:color w:val="000000" w:themeColor="text1"/>
          <w:sz w:val="24"/>
          <w:szCs w:val="24"/>
          <w:lang w:eastAsia="ru-RU"/>
        </w:rPr>
        <w:t>-а</w:t>
      </w:r>
      <w:proofErr w:type="gramEnd"/>
      <w:r w:rsidRPr="002B24FC">
        <w:rPr>
          <w:rFonts w:ascii="Times New Roman" w:eastAsia="Times New Roman" w:hAnsi="Times New Roman" w:cs="Times New Roman"/>
          <w:color w:val="000000" w:themeColor="text1"/>
          <w:sz w:val="24"/>
          <w:szCs w:val="24"/>
          <w:lang w:eastAsia="ru-RU"/>
        </w:rPr>
        <w:t>втобусн</w:t>
      </w:r>
      <w:r w:rsidR="006F1273" w:rsidRPr="002B24FC">
        <w:rPr>
          <w:rFonts w:ascii="Times New Roman" w:eastAsia="Times New Roman" w:hAnsi="Times New Roman" w:cs="Times New Roman"/>
          <w:color w:val="000000" w:themeColor="text1"/>
          <w:sz w:val="24"/>
          <w:szCs w:val="24"/>
          <w:lang w:eastAsia="ru-RU"/>
        </w:rPr>
        <w:t>ая остановка</w:t>
      </w:r>
      <w:r w:rsidRPr="002B24FC">
        <w:rPr>
          <w:rFonts w:ascii="Times New Roman" w:eastAsia="Times New Roman" w:hAnsi="Times New Roman" w:cs="Times New Roman"/>
          <w:color w:val="000000" w:themeColor="text1"/>
          <w:sz w:val="24"/>
          <w:szCs w:val="24"/>
          <w:lang w:eastAsia="ru-RU"/>
        </w:rPr>
        <w:t>;</w:t>
      </w:r>
    </w:p>
    <w:p w:rsidR="00B42C01" w:rsidRPr="002B24FC" w:rsidRDefault="00B42C01" w:rsidP="006F1273">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i/>
          <w:iCs/>
          <w:color w:val="000000" w:themeColor="text1"/>
          <w:sz w:val="24"/>
          <w:szCs w:val="24"/>
          <w:bdr w:val="none" w:sz="0" w:space="0" w:color="auto" w:frame="1"/>
          <w:lang w:eastAsia="ru-RU"/>
        </w:rPr>
        <w:t>Условно разрешенные виды использования:</w:t>
      </w:r>
      <w:r w:rsidR="006F1273"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6F1273"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жилищно-эксплуатационные и аварийно-диспетчерские службы;</w:t>
      </w:r>
      <w:r w:rsidR="006F1273"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6F1273"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общественная баня;</w:t>
      </w:r>
      <w:r w:rsidR="006F1273"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6F1273"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прачечная самообслуживания;</w:t>
      </w:r>
      <w:r w:rsidR="006F1273"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мастерские индивидуальной трудовой деятельности;</w:t>
      </w:r>
      <w:r w:rsidR="006F1273"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иные предприятия бытового обслуживания и объекты по оказанию услуг населению;</w:t>
      </w:r>
      <w:r w:rsidR="006F1273"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общественные туалеты.</w:t>
      </w:r>
    </w:p>
    <w:p w:rsidR="00B42C01" w:rsidRPr="002B24FC" w:rsidRDefault="00B42C01" w:rsidP="006F1273">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proofErr w:type="gramStart"/>
      <w:r w:rsidRPr="002B24FC">
        <w:rPr>
          <w:rFonts w:ascii="Times New Roman" w:eastAsia="Times New Roman" w:hAnsi="Times New Roman" w:cs="Times New Roman"/>
          <w:b/>
          <w:bCs/>
          <w:i/>
          <w:iCs/>
          <w:color w:val="000000" w:themeColor="text1"/>
          <w:sz w:val="24"/>
          <w:szCs w:val="24"/>
          <w:bdr w:val="none" w:sz="0" w:space="0" w:color="auto" w:frame="1"/>
          <w:lang w:eastAsia="ru-RU"/>
        </w:rPr>
        <w:t>Вспомогательные виды разрешенного использования:</w:t>
      </w:r>
      <w:r w:rsidR="006F1273"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6F1273"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вспомогательные здания для основных объектов разрешённого использования;</w:t>
      </w:r>
      <w:r w:rsidR="006F1273"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скверы;</w:t>
      </w:r>
      <w:r w:rsidR="006F1273"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6F1273"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памятники, обелиски;</w:t>
      </w:r>
      <w:r w:rsidR="006F1273"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площадки для отдыха, детские площадки;</w:t>
      </w:r>
      <w:r w:rsidR="006F1273"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служебные и гостевые стоянки автотранспорта;</w:t>
      </w:r>
      <w:r w:rsidR="006F1273"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объекты благоустройства и озеленения;</w:t>
      </w:r>
      <w:r w:rsidR="006F1273"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6F1273"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объекты инженерных инфраструктур;</w:t>
      </w:r>
      <w:r w:rsidR="006F1273"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прозрачное ограждение земельного участка;</w:t>
      </w:r>
      <w:r w:rsidR="006F1273"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6F1273"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площадки для сбора мусора (в т. ч. габаритного) с контейнерами.</w:t>
      </w:r>
      <w:proofErr w:type="gramEnd"/>
    </w:p>
    <w:p w:rsidR="00B42C01" w:rsidRPr="002B24FC" w:rsidRDefault="00B42C01" w:rsidP="006F1273">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color w:val="000000" w:themeColor="text1"/>
          <w:sz w:val="24"/>
          <w:szCs w:val="24"/>
          <w:bdr w:val="none" w:sz="0" w:space="0" w:color="auto" w:frame="1"/>
          <w:lang w:eastAsia="ru-RU"/>
        </w:rPr>
        <w:t>О-2. Зона религиозно-культового объекта.</w:t>
      </w:r>
      <w:r w:rsidR="006F1273"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Зона О-2 выделена для формирования храмового комплекса с учётом реконструкции зданий, являющихся памятниками архитектуры.</w:t>
      </w:r>
      <w:r w:rsidR="006F1273"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В данной зоне могут быть размещены только здания и сооружения, относящиеся к данному объекту.</w:t>
      </w:r>
    </w:p>
    <w:p w:rsidR="00B42C01" w:rsidRPr="002B24FC" w:rsidRDefault="00B42C01" w:rsidP="006F1273">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i/>
          <w:iCs/>
          <w:color w:val="000000" w:themeColor="text1"/>
          <w:sz w:val="24"/>
          <w:szCs w:val="24"/>
          <w:bdr w:val="none" w:sz="0" w:space="0" w:color="auto" w:frame="1"/>
          <w:lang w:eastAsia="ru-RU"/>
        </w:rPr>
        <w:lastRenderedPageBreak/>
        <w:t>Основные виды разрешенного использования:</w:t>
      </w:r>
      <w:r w:rsidR="006F1273"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6F1273"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xml:space="preserve">- </w:t>
      </w:r>
      <w:r w:rsidR="006F1273" w:rsidRPr="002B24FC">
        <w:rPr>
          <w:rFonts w:ascii="Times New Roman" w:eastAsia="Times New Roman" w:hAnsi="Times New Roman" w:cs="Times New Roman"/>
          <w:color w:val="000000" w:themeColor="text1"/>
          <w:sz w:val="24"/>
          <w:szCs w:val="24"/>
          <w:lang w:eastAsia="ru-RU"/>
        </w:rPr>
        <w:t>мечеть</w:t>
      </w:r>
      <w:r w:rsidRPr="002B24FC">
        <w:rPr>
          <w:rFonts w:ascii="Times New Roman" w:eastAsia="Times New Roman" w:hAnsi="Times New Roman" w:cs="Times New Roman"/>
          <w:color w:val="000000" w:themeColor="text1"/>
          <w:sz w:val="24"/>
          <w:szCs w:val="24"/>
          <w:lang w:eastAsia="ru-RU"/>
        </w:rPr>
        <w:t>;</w:t>
      </w:r>
      <w:r w:rsidR="006F1273"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6F1273"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xml:space="preserve">- </w:t>
      </w:r>
      <w:r w:rsidR="006F1273" w:rsidRPr="002B24FC">
        <w:rPr>
          <w:rFonts w:ascii="Times New Roman" w:eastAsia="Times New Roman" w:hAnsi="Times New Roman" w:cs="Times New Roman"/>
          <w:color w:val="000000" w:themeColor="text1"/>
          <w:sz w:val="24"/>
          <w:szCs w:val="24"/>
          <w:lang w:eastAsia="ru-RU"/>
        </w:rPr>
        <w:t>молитвенный домик</w:t>
      </w:r>
      <w:r w:rsidRPr="002B24FC">
        <w:rPr>
          <w:rFonts w:ascii="Times New Roman" w:eastAsia="Times New Roman" w:hAnsi="Times New Roman" w:cs="Times New Roman"/>
          <w:color w:val="000000" w:themeColor="text1"/>
          <w:sz w:val="24"/>
          <w:szCs w:val="24"/>
          <w:lang w:eastAsia="ru-RU"/>
        </w:rPr>
        <w:t>;</w:t>
      </w:r>
      <w:r w:rsidR="006F1273"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6F1273"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xml:space="preserve">- </w:t>
      </w:r>
      <w:r w:rsidR="006F1273" w:rsidRPr="002B24FC">
        <w:rPr>
          <w:rFonts w:ascii="Times New Roman" w:eastAsia="Times New Roman" w:hAnsi="Times New Roman" w:cs="Times New Roman"/>
          <w:color w:val="000000" w:themeColor="text1"/>
          <w:sz w:val="24"/>
          <w:szCs w:val="24"/>
          <w:lang w:eastAsia="ru-RU"/>
        </w:rPr>
        <w:t>медресе</w:t>
      </w:r>
      <w:r w:rsidRPr="002B24FC">
        <w:rPr>
          <w:rFonts w:ascii="Times New Roman" w:eastAsia="Times New Roman" w:hAnsi="Times New Roman" w:cs="Times New Roman"/>
          <w:color w:val="000000" w:themeColor="text1"/>
          <w:sz w:val="24"/>
          <w:szCs w:val="24"/>
          <w:lang w:eastAsia="ru-RU"/>
        </w:rPr>
        <w:t>.</w:t>
      </w:r>
    </w:p>
    <w:p w:rsidR="00B42C01" w:rsidRPr="002B24FC" w:rsidRDefault="00B42C01" w:rsidP="006F1273">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i/>
          <w:iCs/>
          <w:color w:val="000000" w:themeColor="text1"/>
          <w:sz w:val="24"/>
          <w:szCs w:val="24"/>
          <w:bdr w:val="none" w:sz="0" w:space="0" w:color="auto" w:frame="1"/>
          <w:lang w:eastAsia="ru-RU"/>
        </w:rPr>
        <w:t>Условно разрешенные виды использования:</w:t>
      </w:r>
      <w:r w:rsidR="006F1273"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видовая площадка;</w:t>
      </w:r>
      <w:r w:rsidR="006F1273"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6F1273"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инженерные сооружения.</w:t>
      </w:r>
    </w:p>
    <w:p w:rsidR="00B42C01" w:rsidRPr="002B24FC" w:rsidRDefault="00B42C01" w:rsidP="006F1273">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i/>
          <w:iCs/>
          <w:color w:val="000000" w:themeColor="text1"/>
          <w:sz w:val="24"/>
          <w:szCs w:val="24"/>
          <w:bdr w:val="none" w:sz="0" w:space="0" w:color="auto" w:frame="1"/>
          <w:lang w:eastAsia="ru-RU"/>
        </w:rPr>
        <w:t>Вспомогательные виды разрешенного использования:</w:t>
      </w:r>
      <w:r w:rsidR="006F1273"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вспомогательные здания и сооружения для храма;</w:t>
      </w:r>
      <w:r w:rsidR="006F1273"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инженерные коммуникации</w:t>
      </w:r>
      <w:r w:rsidR="006F1273"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6F1273"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элементы благоустройства и озеленения;</w:t>
      </w:r>
      <w:r w:rsidR="006F1273"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прозрачное ограждение участка.</w:t>
      </w:r>
    </w:p>
    <w:p w:rsidR="00B42C01" w:rsidRPr="002B24FC" w:rsidRDefault="00B42C01" w:rsidP="00B42C01">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color w:val="000000" w:themeColor="text1"/>
          <w:sz w:val="24"/>
          <w:szCs w:val="24"/>
          <w:bdr w:val="none" w:sz="0" w:space="0" w:color="auto" w:frame="1"/>
          <w:lang w:eastAsia="ru-RU"/>
        </w:rPr>
        <w:t>Производственные зоны.</w:t>
      </w:r>
    </w:p>
    <w:p w:rsidR="00B42C01" w:rsidRPr="002B24FC" w:rsidRDefault="00B42C01" w:rsidP="006F1273">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color w:val="000000" w:themeColor="text1"/>
          <w:sz w:val="24"/>
          <w:szCs w:val="24"/>
          <w:bdr w:val="none" w:sz="0" w:space="0" w:color="auto" w:frame="1"/>
          <w:lang w:eastAsia="ru-RU"/>
        </w:rPr>
        <w:t>П–1. Зона размещения производственных объектов (СЗЗ-50м).</w:t>
      </w:r>
      <w:r w:rsidR="006F1273"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Зона П-1 выделена для обеспечения окончательного формирования производственного предприятия V класса вредности (СЗЗ-50м), с низкими уровнями шума и загрязнения.</w:t>
      </w:r>
      <w:r w:rsidR="006F1273"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Требуется организация санитарно-защитной зоны (СЗЗ).</w:t>
      </w:r>
    </w:p>
    <w:p w:rsidR="00B42C01" w:rsidRPr="002B24FC" w:rsidRDefault="00B42C01" w:rsidP="006F1273">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i/>
          <w:iCs/>
          <w:color w:val="000000" w:themeColor="text1"/>
          <w:sz w:val="24"/>
          <w:szCs w:val="24"/>
          <w:bdr w:val="none" w:sz="0" w:space="0" w:color="auto" w:frame="1"/>
          <w:lang w:eastAsia="ru-RU"/>
        </w:rPr>
        <w:t>Основные виды разрешенного использования:</w:t>
      </w:r>
      <w:r w:rsidR="006F1273"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предприятие текстильной промышленности V класса вредности (СЗЗ-50м);</w:t>
      </w:r>
      <w:r w:rsidR="006F1273"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6F1273"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здания и сооружения технического и хозяйственного обеспечения предприятия;</w:t>
      </w:r>
      <w:r w:rsidR="006F1273"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здания складского назначения для хранения материалов и продукции;</w:t>
      </w:r>
      <w:r w:rsidR="006F1273"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6F1273"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гаражи для постоянного хранения автотранспорта;</w:t>
      </w:r>
      <w:r w:rsidR="006F1273"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инженерные сооружения и коммуникации.</w:t>
      </w:r>
    </w:p>
    <w:p w:rsidR="00B42C01" w:rsidRPr="002B24FC" w:rsidRDefault="00B42C01" w:rsidP="006F1273">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i/>
          <w:iCs/>
          <w:color w:val="000000" w:themeColor="text1"/>
          <w:sz w:val="24"/>
          <w:szCs w:val="24"/>
          <w:bdr w:val="none" w:sz="0" w:space="0" w:color="auto" w:frame="1"/>
          <w:lang w:eastAsia="ru-RU"/>
        </w:rPr>
        <w:t>Условно разрешенные виды использования:</w:t>
      </w:r>
      <w:r w:rsidR="006F1273"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другие производства не выше V класса вредности различного профиля;</w:t>
      </w:r>
      <w:r w:rsidR="006F1273"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специализированные магазины оптовой и розничной торговли по продаже товаров собственного производства.</w:t>
      </w:r>
    </w:p>
    <w:p w:rsidR="00B42C01" w:rsidRPr="002B24FC" w:rsidRDefault="00B42C01" w:rsidP="006F1273">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i/>
          <w:iCs/>
          <w:color w:val="000000" w:themeColor="text1"/>
          <w:sz w:val="24"/>
          <w:szCs w:val="24"/>
          <w:bdr w:val="none" w:sz="0" w:space="0" w:color="auto" w:frame="1"/>
          <w:lang w:eastAsia="ru-RU"/>
        </w:rPr>
        <w:t>Вспомогательные виды разрешенного использования:</w:t>
      </w:r>
      <w:r w:rsidR="006F1273"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административные конторы и службы;</w:t>
      </w:r>
    </w:p>
    <w:p w:rsidR="00B42C01" w:rsidRPr="002B24FC" w:rsidRDefault="00B42C01" w:rsidP="006F1273">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t>- предприятие общественного питания (столовая, </w:t>
      </w:r>
      <w:hyperlink r:id="rId57" w:tooltip="Буфет" w:history="1">
        <w:r w:rsidRPr="002B24FC">
          <w:rPr>
            <w:rFonts w:ascii="Times New Roman" w:eastAsia="Times New Roman" w:hAnsi="Times New Roman" w:cs="Times New Roman"/>
            <w:color w:val="000000" w:themeColor="text1"/>
            <w:sz w:val="24"/>
            <w:szCs w:val="24"/>
            <w:lang w:eastAsia="ru-RU"/>
          </w:rPr>
          <w:t>буфет</w:t>
        </w:r>
      </w:hyperlink>
      <w:r w:rsidRPr="002B24FC">
        <w:rPr>
          <w:rFonts w:ascii="Times New Roman" w:eastAsia="Times New Roman" w:hAnsi="Times New Roman" w:cs="Times New Roman"/>
          <w:color w:val="000000" w:themeColor="text1"/>
          <w:sz w:val="24"/>
          <w:szCs w:val="24"/>
          <w:lang w:eastAsia="ru-RU"/>
        </w:rPr>
        <w:t>), связанные с непосредственным обслуживанием работников предприятия;</w:t>
      </w:r>
      <w:r w:rsidR="006F1273"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6F1273"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аптека или медпункт для персонала предприятия;</w:t>
      </w:r>
      <w:r w:rsidR="006F1273"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другие отдельно стоящие объекты бытового обслуживания для персонала предприятия;</w:t>
      </w:r>
      <w:r w:rsidR="006F1273" w:rsidRPr="002B24FC">
        <w:rPr>
          <w:rFonts w:ascii="Times New Roman" w:eastAsia="Times New Roman" w:hAnsi="Times New Roman" w:cs="Times New Roman"/>
          <w:color w:val="000000" w:themeColor="text1"/>
          <w:sz w:val="24"/>
          <w:szCs w:val="24"/>
          <w:lang w:eastAsia="ru-RU"/>
        </w:rPr>
        <w:t xml:space="preserve">                                                                                                                                               </w:t>
      </w:r>
      <w:proofErr w:type="gramStart"/>
      <w:r w:rsidRPr="002B24FC">
        <w:rPr>
          <w:rFonts w:ascii="Times New Roman" w:eastAsia="Times New Roman" w:hAnsi="Times New Roman" w:cs="Times New Roman"/>
          <w:color w:val="000000" w:themeColor="text1"/>
          <w:sz w:val="24"/>
          <w:szCs w:val="24"/>
          <w:lang w:eastAsia="ru-RU"/>
        </w:rPr>
        <w:t>-о</w:t>
      </w:r>
      <w:proofErr w:type="gramEnd"/>
      <w:r w:rsidRPr="002B24FC">
        <w:rPr>
          <w:rFonts w:ascii="Times New Roman" w:eastAsia="Times New Roman" w:hAnsi="Times New Roman" w:cs="Times New Roman"/>
          <w:color w:val="000000" w:themeColor="text1"/>
          <w:sz w:val="24"/>
          <w:szCs w:val="24"/>
          <w:lang w:eastAsia="ru-RU"/>
        </w:rPr>
        <w:t>ткрытые стоянки временного хранения автомобилей и площадки транзитного транспорта;</w:t>
      </w:r>
      <w:r w:rsidR="006F1273"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площадки отдыха для персонала предприятий;</w:t>
      </w:r>
      <w:r w:rsidR="006F1273"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зеленые насаждения;</w:t>
      </w:r>
      <w:r w:rsidR="006F1273"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6F1273"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санитарно-защитные зоны.</w:t>
      </w:r>
    </w:p>
    <w:p w:rsidR="00B42C01" w:rsidRPr="002B24FC" w:rsidRDefault="00B42C01" w:rsidP="006F1273">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color w:val="000000" w:themeColor="text1"/>
          <w:sz w:val="24"/>
          <w:szCs w:val="24"/>
          <w:bdr w:val="none" w:sz="0" w:space="0" w:color="auto" w:frame="1"/>
          <w:lang w:eastAsia="ru-RU"/>
        </w:rPr>
        <w:t>П–2. Зона размещения производственных и коммунально-складских объектов.</w:t>
      </w:r>
      <w:r w:rsidR="006F1273"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6F1273"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Зона П-2 выделена для обеспечения формирования производственных объектов не выше V класса вредности (СЗЗ-50м), а также коммунально-складских объектов с низкими уровнями шума и загрязнения.</w:t>
      </w:r>
      <w:r w:rsidR="006F1273"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6F1273"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Требуется организация санитарно-защитных зон.</w:t>
      </w:r>
      <w:r w:rsidR="006F1273"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Сочетание различных видов разрешенного использования земельных участков и недвижимости в единой зоне возможно при условии соблюдения нормативных санитарных требований.</w:t>
      </w:r>
      <w:r w:rsidR="006F1273"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В перспективе возможно присоединение данной территории к селу.</w:t>
      </w:r>
    </w:p>
    <w:p w:rsidR="00B42C01" w:rsidRPr="002B24FC" w:rsidRDefault="00B42C01" w:rsidP="006F1273">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i/>
          <w:iCs/>
          <w:color w:val="000000" w:themeColor="text1"/>
          <w:sz w:val="24"/>
          <w:szCs w:val="24"/>
          <w:bdr w:val="none" w:sz="0" w:space="0" w:color="auto" w:frame="1"/>
          <w:lang w:eastAsia="ru-RU"/>
        </w:rPr>
        <w:t>Основные виды разрешенного использования:</w:t>
      </w:r>
      <w:r w:rsidR="006F1273"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предприятия не выше V класса вредности (СЗЗ-50м) сельскохозяйственного направления;</w:t>
      </w:r>
      <w:r w:rsidR="006F1273"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lastRenderedPageBreak/>
        <w:t>- малые предприятия и цехи по переработке пищевой продукции;</w:t>
      </w:r>
      <w:r w:rsidR="006F1273"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объекты складского назначения для хранения материалов и продукции;</w:t>
      </w:r>
      <w:r w:rsidR="006F1273"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гаражи автотранспорта производственного назначения;</w:t>
      </w:r>
      <w:r w:rsidR="006F1273"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объекты коммунального назначения.</w:t>
      </w:r>
    </w:p>
    <w:p w:rsidR="00B42C01" w:rsidRPr="002B24FC" w:rsidRDefault="00B42C01" w:rsidP="006F1273">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i/>
          <w:iCs/>
          <w:color w:val="000000" w:themeColor="text1"/>
          <w:sz w:val="24"/>
          <w:szCs w:val="24"/>
          <w:bdr w:val="none" w:sz="0" w:space="0" w:color="auto" w:frame="1"/>
          <w:lang w:eastAsia="ru-RU"/>
        </w:rPr>
        <w:t>Условно разрешенные виды использования</w:t>
      </w:r>
      <w:r w:rsidR="006F1273" w:rsidRPr="002B24FC">
        <w:rPr>
          <w:rFonts w:ascii="Times New Roman" w:eastAsia="Times New Roman" w:hAnsi="Times New Roman" w:cs="Times New Roman"/>
          <w:b/>
          <w:bCs/>
          <w:i/>
          <w:iCs/>
          <w:color w:val="000000" w:themeColor="text1"/>
          <w:sz w:val="24"/>
          <w:szCs w:val="24"/>
          <w:bdr w:val="none" w:sz="0" w:space="0" w:color="auto" w:frame="1"/>
          <w:lang w:eastAsia="ru-RU"/>
        </w:rPr>
        <w:t xml:space="preserve">                                                                                          </w:t>
      </w:r>
      <w:r w:rsidRPr="002B24FC">
        <w:rPr>
          <w:rFonts w:ascii="Times New Roman" w:eastAsia="Times New Roman" w:hAnsi="Times New Roman" w:cs="Times New Roman"/>
          <w:color w:val="000000" w:themeColor="text1"/>
          <w:sz w:val="24"/>
          <w:szCs w:val="24"/>
          <w:lang w:eastAsia="ru-RU"/>
        </w:rPr>
        <w:t>- другие предприятия не выше V класса вредности различного профиля (СЗЗ-50м);- предприятие не выше IV класса вредности (СЗЗ-100м) - временно;</w:t>
      </w:r>
      <w:r w:rsidR="006F1273"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административные конторы и службы;</w:t>
      </w:r>
      <w:r w:rsidR="006F1273"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отдельно стоящие объекты бытового обслуживания;</w:t>
      </w:r>
    </w:p>
    <w:p w:rsidR="00B42C01" w:rsidRPr="002B24FC" w:rsidRDefault="00B42C01" w:rsidP="00B42C01">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t>- антенны сотовой, радиорелейной, </w:t>
      </w:r>
      <w:hyperlink r:id="rId58" w:tooltip="Спутниковая связь" w:history="1">
        <w:r w:rsidRPr="002B24FC">
          <w:rPr>
            <w:rFonts w:ascii="Times New Roman" w:eastAsia="Times New Roman" w:hAnsi="Times New Roman" w:cs="Times New Roman"/>
            <w:color w:val="000000" w:themeColor="text1"/>
            <w:sz w:val="24"/>
            <w:szCs w:val="24"/>
            <w:lang w:eastAsia="ru-RU"/>
          </w:rPr>
          <w:t>спутниковой связи</w:t>
        </w:r>
      </w:hyperlink>
      <w:r w:rsidRPr="002B24FC">
        <w:rPr>
          <w:rFonts w:ascii="Times New Roman" w:eastAsia="Times New Roman" w:hAnsi="Times New Roman" w:cs="Times New Roman"/>
          <w:color w:val="000000" w:themeColor="text1"/>
          <w:sz w:val="24"/>
          <w:szCs w:val="24"/>
          <w:lang w:eastAsia="ru-RU"/>
        </w:rPr>
        <w:t>.</w:t>
      </w:r>
    </w:p>
    <w:p w:rsidR="00B42C01" w:rsidRPr="002B24FC" w:rsidRDefault="00B42C01" w:rsidP="006F1273">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i/>
          <w:iCs/>
          <w:color w:val="000000" w:themeColor="text1"/>
          <w:sz w:val="24"/>
          <w:szCs w:val="24"/>
          <w:bdr w:val="none" w:sz="0" w:space="0" w:color="auto" w:frame="1"/>
          <w:lang w:eastAsia="ru-RU"/>
        </w:rPr>
        <w:t>Вспомогательные виды разрешенного использования:</w:t>
      </w:r>
      <w:r w:rsidR="006F1273"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объекты технического и инженерного обеспечения предприятий;</w:t>
      </w:r>
      <w:r w:rsidR="006F1273" w:rsidRPr="002B24FC">
        <w:rPr>
          <w:rFonts w:ascii="Times New Roman" w:eastAsia="Times New Roman" w:hAnsi="Times New Roman" w:cs="Times New Roman"/>
          <w:color w:val="000000" w:themeColor="text1"/>
          <w:sz w:val="24"/>
          <w:szCs w:val="24"/>
          <w:lang w:eastAsia="ru-RU"/>
        </w:rPr>
        <w:t xml:space="preserve">                                                      </w:t>
      </w:r>
      <w:proofErr w:type="gramStart"/>
      <w:r w:rsidRPr="002B24FC">
        <w:rPr>
          <w:rFonts w:ascii="Times New Roman" w:eastAsia="Times New Roman" w:hAnsi="Times New Roman" w:cs="Times New Roman"/>
          <w:color w:val="000000" w:themeColor="text1"/>
          <w:sz w:val="24"/>
          <w:szCs w:val="24"/>
          <w:lang w:eastAsia="ru-RU"/>
        </w:rPr>
        <w:t>-о</w:t>
      </w:r>
      <w:proofErr w:type="gramEnd"/>
      <w:r w:rsidRPr="002B24FC">
        <w:rPr>
          <w:rFonts w:ascii="Times New Roman" w:eastAsia="Times New Roman" w:hAnsi="Times New Roman" w:cs="Times New Roman"/>
          <w:color w:val="000000" w:themeColor="text1"/>
          <w:sz w:val="24"/>
          <w:szCs w:val="24"/>
          <w:lang w:eastAsia="ru-RU"/>
        </w:rPr>
        <w:t>ткрытые стоянки временного хранения автомобилей;</w:t>
      </w:r>
    </w:p>
    <w:p w:rsidR="00B42C01" w:rsidRPr="002B24FC" w:rsidRDefault="00B42C01" w:rsidP="006F1273">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t>- объекты </w:t>
      </w:r>
      <w:hyperlink r:id="rId59" w:tooltip="Пожарная охрана" w:history="1">
        <w:r w:rsidRPr="002B24FC">
          <w:rPr>
            <w:rFonts w:ascii="Times New Roman" w:eastAsia="Times New Roman" w:hAnsi="Times New Roman" w:cs="Times New Roman"/>
            <w:color w:val="000000" w:themeColor="text1"/>
            <w:sz w:val="24"/>
            <w:szCs w:val="24"/>
            <w:lang w:eastAsia="ru-RU"/>
          </w:rPr>
          <w:t>пожарной охраны</w:t>
        </w:r>
      </w:hyperlink>
      <w:r w:rsidRPr="002B24FC">
        <w:rPr>
          <w:rFonts w:ascii="Times New Roman" w:eastAsia="Times New Roman" w:hAnsi="Times New Roman" w:cs="Times New Roman"/>
          <w:color w:val="000000" w:themeColor="text1"/>
          <w:sz w:val="24"/>
          <w:szCs w:val="24"/>
          <w:lang w:eastAsia="ru-RU"/>
        </w:rPr>
        <w:t>;</w:t>
      </w:r>
      <w:r w:rsidR="006F1273"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площадки отдыха для персонала предприятий;</w:t>
      </w:r>
      <w:r w:rsidR="006F1273"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зеленые насаждения;</w:t>
      </w:r>
      <w:r w:rsidR="006F1273"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6F1273"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санитарно-защитные зоны.</w:t>
      </w:r>
    </w:p>
    <w:p w:rsidR="00B42C01" w:rsidRPr="002B24FC" w:rsidRDefault="00B42C01" w:rsidP="00B42C01">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color w:val="000000" w:themeColor="text1"/>
          <w:sz w:val="24"/>
          <w:szCs w:val="24"/>
          <w:bdr w:val="none" w:sz="0" w:space="0" w:color="auto" w:frame="1"/>
          <w:lang w:eastAsia="ru-RU"/>
        </w:rPr>
        <w:t>Зоны инженерной и транспортной инфраструктур.</w:t>
      </w:r>
    </w:p>
    <w:p w:rsidR="00B42C01" w:rsidRPr="002B24FC" w:rsidRDefault="00B42C01" w:rsidP="006F1273">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color w:val="000000" w:themeColor="text1"/>
          <w:sz w:val="24"/>
          <w:szCs w:val="24"/>
          <w:bdr w:val="none" w:sz="0" w:space="0" w:color="auto" w:frame="1"/>
          <w:lang w:eastAsia="ru-RU"/>
        </w:rPr>
        <w:t>ИТ-1. Зона инженерной инфраструктуры.</w:t>
      </w:r>
      <w:r w:rsidR="006F1273"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xml:space="preserve">Зона </w:t>
      </w:r>
      <w:proofErr w:type="gramStart"/>
      <w:r w:rsidRPr="002B24FC">
        <w:rPr>
          <w:rFonts w:ascii="Times New Roman" w:eastAsia="Times New Roman" w:hAnsi="Times New Roman" w:cs="Times New Roman"/>
          <w:color w:val="000000" w:themeColor="text1"/>
          <w:sz w:val="24"/>
          <w:szCs w:val="24"/>
          <w:lang w:eastAsia="ru-RU"/>
        </w:rPr>
        <w:t>ИТ</w:t>
      </w:r>
      <w:proofErr w:type="gramEnd"/>
      <w:r w:rsidRPr="002B24FC">
        <w:rPr>
          <w:rFonts w:ascii="Times New Roman" w:eastAsia="Times New Roman" w:hAnsi="Times New Roman" w:cs="Times New Roman"/>
          <w:color w:val="000000" w:themeColor="text1"/>
          <w:sz w:val="24"/>
          <w:szCs w:val="24"/>
          <w:lang w:eastAsia="ru-RU"/>
        </w:rPr>
        <w:t xml:space="preserve"> - 1 выделена для обеспечения развития инженерных объектов и сооружений (в т. ч. при перспективном развитии). Требуется организация санитарно-защитных зон и зон санитарной охраны </w:t>
      </w:r>
      <w:proofErr w:type="spellStart"/>
      <w:r w:rsidRPr="002B24FC">
        <w:rPr>
          <w:rFonts w:ascii="Times New Roman" w:eastAsia="Times New Roman" w:hAnsi="Times New Roman" w:cs="Times New Roman"/>
          <w:color w:val="000000" w:themeColor="text1"/>
          <w:sz w:val="24"/>
          <w:szCs w:val="24"/>
          <w:lang w:eastAsia="ru-RU"/>
        </w:rPr>
        <w:t>артскважин</w:t>
      </w:r>
      <w:proofErr w:type="spellEnd"/>
      <w:r w:rsidRPr="002B24FC">
        <w:rPr>
          <w:rFonts w:ascii="Times New Roman" w:eastAsia="Times New Roman" w:hAnsi="Times New Roman" w:cs="Times New Roman"/>
          <w:color w:val="000000" w:themeColor="text1"/>
          <w:sz w:val="24"/>
          <w:szCs w:val="24"/>
          <w:lang w:eastAsia="ru-RU"/>
        </w:rPr>
        <w:t>.</w:t>
      </w:r>
    </w:p>
    <w:p w:rsidR="00B42C01" w:rsidRPr="002B24FC" w:rsidRDefault="00B42C01" w:rsidP="00B42C01">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i/>
          <w:iCs/>
          <w:color w:val="000000" w:themeColor="text1"/>
          <w:sz w:val="24"/>
          <w:szCs w:val="24"/>
          <w:bdr w:val="none" w:sz="0" w:space="0" w:color="auto" w:frame="1"/>
          <w:lang w:eastAsia="ru-RU"/>
        </w:rPr>
        <w:t>Основные виды разрешенного использования:</w:t>
      </w:r>
    </w:p>
    <w:p w:rsidR="00B42C01" w:rsidRPr="002B24FC" w:rsidRDefault="00B42C01" w:rsidP="00B42C01">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t>-объекты и сооружения </w:t>
      </w:r>
      <w:hyperlink r:id="rId60" w:tooltip="Теплоснабжение" w:history="1">
        <w:r w:rsidRPr="002B24FC">
          <w:rPr>
            <w:rFonts w:ascii="Times New Roman" w:eastAsia="Times New Roman" w:hAnsi="Times New Roman" w:cs="Times New Roman"/>
            <w:color w:val="000000" w:themeColor="text1"/>
            <w:sz w:val="24"/>
            <w:szCs w:val="24"/>
            <w:lang w:eastAsia="ru-RU"/>
          </w:rPr>
          <w:t>теплоснабжения</w:t>
        </w:r>
      </w:hyperlink>
      <w:r w:rsidRPr="002B24FC">
        <w:rPr>
          <w:rFonts w:ascii="Times New Roman" w:eastAsia="Times New Roman" w:hAnsi="Times New Roman" w:cs="Times New Roman"/>
          <w:color w:val="000000" w:themeColor="text1"/>
          <w:sz w:val="24"/>
          <w:szCs w:val="24"/>
          <w:lang w:eastAsia="ru-RU"/>
        </w:rPr>
        <w:t>, водоснабжения и водоотведения, электроснабжения, газоснабжения, связи;</w:t>
      </w:r>
    </w:p>
    <w:p w:rsidR="00B42C01" w:rsidRPr="002B24FC" w:rsidRDefault="00B42C01" w:rsidP="00B42C01">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t>- объекты </w:t>
      </w:r>
      <w:hyperlink r:id="rId61" w:tooltip="Жилищное хозяйство" w:history="1">
        <w:r w:rsidRPr="002B24FC">
          <w:rPr>
            <w:rFonts w:ascii="Times New Roman" w:eastAsia="Times New Roman" w:hAnsi="Times New Roman" w:cs="Times New Roman"/>
            <w:color w:val="000000" w:themeColor="text1"/>
            <w:sz w:val="24"/>
            <w:szCs w:val="24"/>
            <w:lang w:eastAsia="ru-RU"/>
          </w:rPr>
          <w:t>жилищно-коммунального хозяйства</w:t>
        </w:r>
      </w:hyperlink>
      <w:r w:rsidRPr="002B24FC">
        <w:rPr>
          <w:rFonts w:ascii="Times New Roman" w:eastAsia="Times New Roman" w:hAnsi="Times New Roman" w:cs="Times New Roman"/>
          <w:color w:val="000000" w:themeColor="text1"/>
          <w:sz w:val="24"/>
          <w:szCs w:val="24"/>
          <w:lang w:eastAsia="ru-RU"/>
        </w:rPr>
        <w:t>.</w:t>
      </w:r>
    </w:p>
    <w:p w:rsidR="00B42C01" w:rsidRPr="002B24FC" w:rsidRDefault="00B42C01" w:rsidP="00F053E0">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i/>
          <w:iCs/>
          <w:color w:val="000000" w:themeColor="text1"/>
          <w:sz w:val="24"/>
          <w:szCs w:val="24"/>
          <w:bdr w:val="none" w:sz="0" w:space="0" w:color="auto" w:frame="1"/>
          <w:lang w:eastAsia="ru-RU"/>
        </w:rPr>
        <w:t>Условно разрешенные виды использования:</w:t>
      </w:r>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индивидуальные гаражи боксового типа для хранения автомобилей;</w:t>
      </w:r>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огородные участки (временно).</w:t>
      </w:r>
    </w:p>
    <w:p w:rsidR="00B42C01" w:rsidRPr="002B24FC" w:rsidRDefault="00B42C01" w:rsidP="00F053E0">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i/>
          <w:iCs/>
          <w:color w:val="000000" w:themeColor="text1"/>
          <w:sz w:val="24"/>
          <w:szCs w:val="24"/>
          <w:bdr w:val="none" w:sz="0" w:space="0" w:color="auto" w:frame="1"/>
          <w:lang w:eastAsia="ru-RU"/>
        </w:rPr>
        <w:t>Вспомогательные виды разрешенного использования:</w:t>
      </w:r>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иные вспомогательные сооружения для эксплуатации инженерных сооружений и коммуникаций;</w:t>
      </w:r>
      <w:r w:rsidR="00F053E0"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автомобильные дороги и проезды;</w:t>
      </w:r>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xml:space="preserve">- санитарно-защитные зоны и зоны санитарной охраны </w:t>
      </w:r>
      <w:proofErr w:type="spellStart"/>
      <w:r w:rsidRPr="002B24FC">
        <w:rPr>
          <w:rFonts w:ascii="Times New Roman" w:eastAsia="Times New Roman" w:hAnsi="Times New Roman" w:cs="Times New Roman"/>
          <w:color w:val="000000" w:themeColor="text1"/>
          <w:sz w:val="24"/>
          <w:szCs w:val="24"/>
          <w:lang w:eastAsia="ru-RU"/>
        </w:rPr>
        <w:t>артскважин</w:t>
      </w:r>
      <w:proofErr w:type="spellEnd"/>
      <w:r w:rsidRPr="002B24FC">
        <w:rPr>
          <w:rFonts w:ascii="Times New Roman" w:eastAsia="Times New Roman" w:hAnsi="Times New Roman" w:cs="Times New Roman"/>
          <w:color w:val="000000" w:themeColor="text1"/>
          <w:sz w:val="24"/>
          <w:szCs w:val="24"/>
          <w:lang w:eastAsia="ru-RU"/>
        </w:rPr>
        <w:t>.</w:t>
      </w:r>
    </w:p>
    <w:p w:rsidR="00B42C01" w:rsidRPr="002B24FC" w:rsidRDefault="00B42C01" w:rsidP="00F053E0">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color w:val="000000" w:themeColor="text1"/>
          <w:sz w:val="24"/>
          <w:szCs w:val="24"/>
          <w:bdr w:val="none" w:sz="0" w:space="0" w:color="auto" w:frame="1"/>
          <w:lang w:eastAsia="ru-RU"/>
        </w:rPr>
        <w:t>ИТ-2. Зона транспортной инфраструктуры.</w:t>
      </w:r>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Зона ИТ-4 выделена для обеспечения развития объектов внутреннего и внешнего транспорта и автодорог районного значения, для качественной перевозки грузов и пассажиров.</w:t>
      </w:r>
    </w:p>
    <w:p w:rsidR="00B42C01" w:rsidRPr="002B24FC" w:rsidRDefault="00B42C01" w:rsidP="00F053E0">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i/>
          <w:iCs/>
          <w:color w:val="000000" w:themeColor="text1"/>
          <w:sz w:val="24"/>
          <w:szCs w:val="24"/>
          <w:bdr w:val="none" w:sz="0" w:space="0" w:color="auto" w:frame="1"/>
          <w:lang w:eastAsia="ru-RU"/>
        </w:rPr>
        <w:t>Основные виды разрешенного использования:</w:t>
      </w:r>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строительство и реконструкция автодорог;</w:t>
      </w:r>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автобусный павильон;</w:t>
      </w:r>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автобусные остановки;</w:t>
      </w:r>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автостоянки на отдельном земельном участке.</w:t>
      </w:r>
    </w:p>
    <w:p w:rsidR="00B42C01" w:rsidRPr="002B24FC" w:rsidRDefault="00B42C01" w:rsidP="00F053E0">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i/>
          <w:iCs/>
          <w:color w:val="000000" w:themeColor="text1"/>
          <w:sz w:val="24"/>
          <w:szCs w:val="24"/>
          <w:bdr w:val="none" w:sz="0" w:space="0" w:color="auto" w:frame="1"/>
          <w:lang w:eastAsia="ru-RU"/>
        </w:rPr>
        <w:t>Условно разрешенные виды использования:</w:t>
      </w:r>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объекты по техническому обслуживанию автотранспорта;</w:t>
      </w:r>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объекты жилищно-коммунального хозяйства;</w:t>
      </w:r>
      <w:r w:rsidR="00F053E0"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административные службы транспортной инфраструктуры.</w:t>
      </w:r>
    </w:p>
    <w:p w:rsidR="00B42C01" w:rsidRPr="002B24FC" w:rsidRDefault="00B42C01" w:rsidP="00F053E0">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i/>
          <w:iCs/>
          <w:color w:val="000000" w:themeColor="text1"/>
          <w:sz w:val="24"/>
          <w:szCs w:val="24"/>
          <w:bdr w:val="none" w:sz="0" w:space="0" w:color="auto" w:frame="1"/>
          <w:lang w:eastAsia="ru-RU"/>
        </w:rPr>
        <w:lastRenderedPageBreak/>
        <w:t>Вспомогательные виды разрешенного использования:</w:t>
      </w:r>
      <w:r w:rsidR="00F053E0"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парковки и автостоянки перед отдельными объектами;</w:t>
      </w:r>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санитарно-защитные зоны;</w:t>
      </w:r>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вспомогательные сооружения, необходимые для эксплуатации автомобильного транспорта.</w:t>
      </w:r>
    </w:p>
    <w:p w:rsidR="00B42C01" w:rsidRPr="002B24FC" w:rsidRDefault="00B42C01" w:rsidP="00B42C01">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color w:val="000000" w:themeColor="text1"/>
          <w:sz w:val="24"/>
          <w:szCs w:val="24"/>
          <w:bdr w:val="none" w:sz="0" w:space="0" w:color="auto" w:frame="1"/>
          <w:lang w:eastAsia="ru-RU"/>
        </w:rPr>
        <w:t>Зоны рекреационного назначения.</w:t>
      </w:r>
    </w:p>
    <w:p w:rsidR="00B42C01" w:rsidRPr="002B24FC" w:rsidRDefault="00B42C01" w:rsidP="00F053E0">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color w:val="000000" w:themeColor="text1"/>
          <w:sz w:val="24"/>
          <w:szCs w:val="24"/>
          <w:bdr w:val="none" w:sz="0" w:space="0" w:color="auto" w:frame="1"/>
          <w:lang w:eastAsia="ru-RU"/>
        </w:rPr>
        <w:t>Р-1. Зона спортивных объектов и скверов.</w:t>
      </w:r>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Зона Р-1 выделена для организации спорта и отдыха населения на обустроенном открытом пространстве.</w:t>
      </w:r>
      <w:r w:rsidR="00F053E0"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Предполагается обустройство спортивного комплекса для выполнения рекреационных функций территории.</w:t>
      </w:r>
    </w:p>
    <w:p w:rsidR="00B42C01" w:rsidRPr="002B24FC" w:rsidRDefault="00B42C01" w:rsidP="00F053E0">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i/>
          <w:iCs/>
          <w:color w:val="000000" w:themeColor="text1"/>
          <w:sz w:val="24"/>
          <w:szCs w:val="24"/>
          <w:bdr w:val="none" w:sz="0" w:space="0" w:color="auto" w:frame="1"/>
          <w:lang w:eastAsia="ru-RU"/>
        </w:rPr>
        <w:t>Основные виды разрешенного использования:</w:t>
      </w:r>
      <w:r w:rsidR="00F053E0"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физкультурно-оздоровительный комплекс;</w:t>
      </w:r>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стадион;</w:t>
      </w:r>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оборудованные открытые спортплощадки;</w:t>
      </w:r>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игровые площадки;</w:t>
      </w:r>
    </w:p>
    <w:p w:rsidR="00B42C01" w:rsidRPr="002B24FC" w:rsidRDefault="00B42C01" w:rsidP="00F053E0">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i/>
          <w:iCs/>
          <w:color w:val="000000" w:themeColor="text1"/>
          <w:sz w:val="24"/>
          <w:szCs w:val="24"/>
          <w:bdr w:val="none" w:sz="0" w:space="0" w:color="auto" w:frame="1"/>
          <w:lang w:eastAsia="ru-RU"/>
        </w:rPr>
        <w:t>Условно разрешенные виды использования:</w:t>
      </w:r>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предприятие общественного питания (кафе, летнее кафе);</w:t>
      </w:r>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киоски, лоточная торговля, временные павильоны розничной торговли и обслуживания;</w:t>
      </w:r>
      <w:r w:rsidR="00F053E0" w:rsidRPr="002B24FC">
        <w:rPr>
          <w:rFonts w:ascii="Times New Roman" w:eastAsia="Times New Roman" w:hAnsi="Times New Roman" w:cs="Times New Roman"/>
          <w:color w:val="000000" w:themeColor="text1"/>
          <w:sz w:val="24"/>
          <w:szCs w:val="24"/>
          <w:lang w:eastAsia="ru-RU"/>
        </w:rPr>
        <w:t xml:space="preserve">                                                                                                                                                     </w:t>
      </w:r>
    </w:p>
    <w:p w:rsidR="00B42C01" w:rsidRPr="002B24FC" w:rsidRDefault="00B42C01" w:rsidP="00F053E0">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i/>
          <w:iCs/>
          <w:color w:val="000000" w:themeColor="text1"/>
          <w:sz w:val="24"/>
          <w:szCs w:val="24"/>
          <w:bdr w:val="none" w:sz="0" w:space="0" w:color="auto" w:frame="1"/>
          <w:lang w:eastAsia="ru-RU"/>
        </w:rPr>
        <w:t>Вспомогательные виды разрешенного использования:</w:t>
      </w:r>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здания или павильоны для обслуживающего персонала;</w:t>
      </w:r>
    </w:p>
    <w:p w:rsidR="00B42C01" w:rsidRPr="002B24FC" w:rsidRDefault="00B42C01" w:rsidP="00F053E0">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t>- прокат игрового и </w:t>
      </w:r>
      <w:hyperlink r:id="rId62" w:tooltip="Спортивный инвентарь" w:history="1">
        <w:r w:rsidRPr="002B24FC">
          <w:rPr>
            <w:rFonts w:ascii="Times New Roman" w:eastAsia="Times New Roman" w:hAnsi="Times New Roman" w:cs="Times New Roman"/>
            <w:color w:val="000000" w:themeColor="text1"/>
            <w:sz w:val="24"/>
            <w:szCs w:val="24"/>
            <w:lang w:eastAsia="ru-RU"/>
          </w:rPr>
          <w:t>спортивного инвентаря</w:t>
        </w:r>
      </w:hyperlink>
      <w:r w:rsidRPr="002B24FC">
        <w:rPr>
          <w:rFonts w:ascii="Times New Roman" w:eastAsia="Times New Roman" w:hAnsi="Times New Roman" w:cs="Times New Roman"/>
          <w:color w:val="000000" w:themeColor="text1"/>
          <w:sz w:val="24"/>
          <w:szCs w:val="24"/>
          <w:lang w:eastAsia="ru-RU"/>
        </w:rPr>
        <w:t>;</w:t>
      </w:r>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парковки автомобильного транспорта;</w:t>
      </w:r>
      <w:r w:rsidR="00F053E0"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медпункты;</w:t>
      </w:r>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общественные туалеты;</w:t>
      </w:r>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малые архитектурные формы;</w:t>
      </w:r>
      <w:r w:rsidR="00F053E0"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контейнерные площадки для сбора мусора;</w:t>
      </w:r>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иные вспомогательные строения и инфраструктура для спорта и отдыха.</w:t>
      </w:r>
    </w:p>
    <w:p w:rsidR="00B42C01" w:rsidRPr="002B24FC" w:rsidRDefault="00B42C01" w:rsidP="00F053E0">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color w:val="000000" w:themeColor="text1"/>
          <w:sz w:val="24"/>
          <w:szCs w:val="24"/>
          <w:bdr w:val="none" w:sz="0" w:space="0" w:color="auto" w:frame="1"/>
          <w:lang w:eastAsia="ru-RU"/>
        </w:rPr>
        <w:t>Р-2. Зона</w:t>
      </w:r>
      <w:r w:rsidRPr="002B24FC">
        <w:rPr>
          <w:rFonts w:ascii="Times New Roman" w:eastAsia="Times New Roman" w:hAnsi="Times New Roman" w:cs="Times New Roman"/>
          <w:b/>
          <w:bCs/>
          <w:color w:val="000000" w:themeColor="text1"/>
          <w:sz w:val="24"/>
          <w:szCs w:val="24"/>
          <w:lang w:eastAsia="ru-RU"/>
        </w:rPr>
        <w:t> </w:t>
      </w:r>
      <w:r w:rsidRPr="002B24FC">
        <w:rPr>
          <w:rFonts w:ascii="Times New Roman" w:eastAsia="Times New Roman" w:hAnsi="Times New Roman" w:cs="Times New Roman"/>
          <w:b/>
          <w:bCs/>
          <w:color w:val="000000" w:themeColor="text1"/>
          <w:sz w:val="24"/>
          <w:szCs w:val="24"/>
          <w:bdr w:val="none" w:sz="0" w:space="0" w:color="auto" w:frame="1"/>
          <w:lang w:eastAsia="ru-RU"/>
        </w:rPr>
        <w:t>санитарно-защитных и специальных насаждений.</w:t>
      </w:r>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Зона Р-2 предназначена для организации и благоустройства санитарно-защитных зон объектов в соответствии с действующими нормативами с целью защиты от вредного воздействия производственных объектов.</w:t>
      </w:r>
    </w:p>
    <w:p w:rsidR="00B42C01" w:rsidRPr="002B24FC" w:rsidRDefault="00B42C01" w:rsidP="00F053E0">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i/>
          <w:iCs/>
          <w:color w:val="000000" w:themeColor="text1"/>
          <w:sz w:val="24"/>
          <w:szCs w:val="24"/>
          <w:bdr w:val="none" w:sz="0" w:space="0" w:color="auto" w:frame="1"/>
          <w:lang w:eastAsia="ru-RU"/>
        </w:rPr>
        <w:t>Основные виды разрешенного использования:</w:t>
      </w:r>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защитные зеленые насаждения;</w:t>
      </w:r>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озеленение общего пользования;</w:t>
      </w:r>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озеленение специального назначения.</w:t>
      </w:r>
    </w:p>
    <w:p w:rsidR="00B42C01" w:rsidRPr="002B24FC" w:rsidRDefault="00B42C01" w:rsidP="00F053E0">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i/>
          <w:iCs/>
          <w:color w:val="000000" w:themeColor="text1"/>
          <w:sz w:val="24"/>
          <w:szCs w:val="24"/>
          <w:bdr w:val="none" w:sz="0" w:space="0" w:color="auto" w:frame="1"/>
          <w:lang w:eastAsia="ru-RU"/>
        </w:rPr>
        <w:t>Условно разрешенные виды использования:</w:t>
      </w:r>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вспомогательные сооружения, связанные с организацией отдыха (беседки, скамейки);</w:t>
      </w:r>
      <w:r w:rsidR="00F053E0"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хозяйственные постройки;</w:t>
      </w:r>
      <w:r w:rsidR="00F053E0"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малые архитектурные формы;</w:t>
      </w:r>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инженерные коммуникации.</w:t>
      </w:r>
    </w:p>
    <w:p w:rsidR="00B42C01" w:rsidRPr="002B24FC" w:rsidRDefault="00B42C01" w:rsidP="00F053E0">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i/>
          <w:iCs/>
          <w:color w:val="000000" w:themeColor="text1"/>
          <w:sz w:val="24"/>
          <w:szCs w:val="24"/>
          <w:bdr w:val="none" w:sz="0" w:space="0" w:color="auto" w:frame="1"/>
          <w:lang w:eastAsia="ru-RU"/>
        </w:rPr>
        <w:t>Вспомогательные виды разрешенного использования:</w:t>
      </w:r>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пешеходные дорожки;</w:t>
      </w:r>
      <w:r w:rsidR="00F053E0" w:rsidRPr="002B24FC">
        <w:rPr>
          <w:rFonts w:ascii="Times New Roman" w:eastAsia="Times New Roman" w:hAnsi="Times New Roman" w:cs="Times New Roman"/>
          <w:color w:val="000000" w:themeColor="text1"/>
          <w:sz w:val="24"/>
          <w:szCs w:val="24"/>
          <w:lang w:eastAsia="ru-RU"/>
        </w:rPr>
        <w:t xml:space="preserve">                                                                                                     </w:t>
      </w:r>
      <w:r w:rsidR="005E5C7A">
        <w:rPr>
          <w:rFonts w:ascii="Times New Roman" w:eastAsia="Times New Roman" w:hAnsi="Times New Roman" w:cs="Times New Roman"/>
          <w:color w:val="000000" w:themeColor="text1"/>
          <w:sz w:val="24"/>
          <w:szCs w:val="24"/>
          <w:lang w:eastAsia="ru-RU"/>
        </w:rPr>
        <w:t xml:space="preserve">                           </w:t>
      </w:r>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элементы дизайна.</w:t>
      </w:r>
    </w:p>
    <w:p w:rsidR="00B42C01" w:rsidRPr="002B24FC" w:rsidRDefault="00B42C01" w:rsidP="00F053E0">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color w:val="000000" w:themeColor="text1"/>
          <w:sz w:val="24"/>
          <w:szCs w:val="24"/>
          <w:bdr w:val="none" w:sz="0" w:space="0" w:color="auto" w:frame="1"/>
          <w:lang w:eastAsia="ru-RU"/>
        </w:rPr>
        <w:t>Р-3. Зона акватории реки.</w:t>
      </w:r>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xml:space="preserve">Зона предназначена для сохранения природного ландшафта водного объекта. Зона включает в себя акваторию участка реки </w:t>
      </w:r>
      <w:proofErr w:type="spellStart"/>
      <w:r w:rsidRPr="002B24FC">
        <w:rPr>
          <w:rFonts w:ascii="Times New Roman" w:eastAsia="Times New Roman" w:hAnsi="Times New Roman" w:cs="Times New Roman"/>
          <w:color w:val="000000" w:themeColor="text1"/>
          <w:sz w:val="24"/>
          <w:szCs w:val="24"/>
          <w:lang w:eastAsia="ru-RU"/>
        </w:rPr>
        <w:t>Ухтохма</w:t>
      </w:r>
      <w:proofErr w:type="spellEnd"/>
      <w:r w:rsidRPr="002B24FC">
        <w:rPr>
          <w:rFonts w:ascii="Times New Roman" w:eastAsia="Times New Roman" w:hAnsi="Times New Roman" w:cs="Times New Roman"/>
          <w:color w:val="000000" w:themeColor="text1"/>
          <w:sz w:val="24"/>
          <w:szCs w:val="24"/>
          <w:lang w:eastAsia="ru-RU"/>
        </w:rPr>
        <w:t>. Возможна организация отдыха и досуга населения.</w:t>
      </w:r>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xml:space="preserve">Все виды использования требуют специального согласования с бассейновыми и другими </w:t>
      </w:r>
      <w:r w:rsidRPr="002B24FC">
        <w:rPr>
          <w:rFonts w:ascii="Times New Roman" w:eastAsia="Times New Roman" w:hAnsi="Times New Roman" w:cs="Times New Roman"/>
          <w:color w:val="000000" w:themeColor="text1"/>
          <w:sz w:val="24"/>
          <w:szCs w:val="24"/>
          <w:lang w:eastAsia="ru-RU"/>
        </w:rPr>
        <w:lastRenderedPageBreak/>
        <w:t>территориальными органами использования и охраны водного фонда Министерства природных ресурсов РФ.</w:t>
      </w:r>
    </w:p>
    <w:p w:rsidR="00B42C01" w:rsidRPr="002B24FC" w:rsidRDefault="00B42C01" w:rsidP="0058335B">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i/>
          <w:iCs/>
          <w:color w:val="000000" w:themeColor="text1"/>
          <w:sz w:val="24"/>
          <w:szCs w:val="24"/>
          <w:bdr w:val="none" w:sz="0" w:space="0" w:color="auto" w:frame="1"/>
          <w:lang w:eastAsia="ru-RU"/>
        </w:rPr>
        <w:t>Основные виды разрешенного использования:</w:t>
      </w:r>
      <w:r w:rsidR="0058335B">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мосты через реку;</w:t>
      </w:r>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защитные зеленые насаждения;</w:t>
      </w:r>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туристические тропы, лыжные трассы;</w:t>
      </w:r>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элементы дизайна.</w:t>
      </w:r>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b/>
          <w:bCs/>
          <w:i/>
          <w:iCs/>
          <w:color w:val="000000" w:themeColor="text1"/>
          <w:sz w:val="24"/>
          <w:szCs w:val="24"/>
          <w:bdr w:val="none" w:sz="0" w:space="0" w:color="auto" w:frame="1"/>
          <w:lang w:eastAsia="ru-RU"/>
        </w:rPr>
        <w:t>Условно разрешенные виды использования:</w:t>
      </w:r>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сооружения, связанные с организацией отдыха (беседки, скамейки);</w:t>
      </w:r>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места для купания.</w:t>
      </w:r>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b/>
          <w:bCs/>
          <w:i/>
          <w:iCs/>
          <w:color w:val="000000" w:themeColor="text1"/>
          <w:sz w:val="24"/>
          <w:szCs w:val="24"/>
          <w:bdr w:val="none" w:sz="0" w:space="0" w:color="auto" w:frame="1"/>
          <w:lang w:eastAsia="ru-RU"/>
        </w:rPr>
        <w:t>Вспомогательные виды разрешенного использования:</w:t>
      </w:r>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пешеходные дорожки;</w:t>
      </w:r>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малые архитектурные формы.</w:t>
      </w:r>
    </w:p>
    <w:p w:rsidR="00B42C01" w:rsidRPr="002B24FC" w:rsidRDefault="00B42C01" w:rsidP="00B42C01">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color w:val="000000" w:themeColor="text1"/>
          <w:sz w:val="24"/>
          <w:szCs w:val="24"/>
          <w:bdr w:val="none" w:sz="0" w:space="0" w:color="auto" w:frame="1"/>
          <w:lang w:eastAsia="ru-RU"/>
        </w:rPr>
        <w:t>Статья 30. Параметры разрешённого использования земельных участков и разрешённого строительства</w:t>
      </w:r>
      <w:r w:rsidRPr="002B24FC">
        <w:rPr>
          <w:rFonts w:ascii="Times New Roman" w:eastAsia="Times New Roman" w:hAnsi="Times New Roman" w:cs="Times New Roman"/>
          <w:color w:val="000000" w:themeColor="text1"/>
          <w:sz w:val="24"/>
          <w:szCs w:val="24"/>
          <w:lang w:eastAsia="ru-RU"/>
        </w:rPr>
        <w:t>.</w:t>
      </w:r>
    </w:p>
    <w:p w:rsidR="00B42C01" w:rsidRPr="002B24FC" w:rsidRDefault="00F053E0" w:rsidP="00B42C01">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i/>
          <w:iCs/>
          <w:color w:val="000000" w:themeColor="text1"/>
          <w:sz w:val="24"/>
          <w:szCs w:val="24"/>
          <w:bdr w:val="none" w:sz="0" w:space="0" w:color="auto" w:frame="1"/>
          <w:lang w:eastAsia="ru-RU"/>
        </w:rPr>
        <w:t xml:space="preserve">                                                                                                                                                                       </w:t>
      </w:r>
      <w:proofErr w:type="gramStart"/>
      <w:r w:rsidR="00B42C01" w:rsidRPr="002B24FC">
        <w:rPr>
          <w:rFonts w:ascii="Times New Roman" w:eastAsia="Times New Roman" w:hAnsi="Times New Roman" w:cs="Times New Roman"/>
          <w:b/>
          <w:bCs/>
          <w:i/>
          <w:iCs/>
          <w:color w:val="000000" w:themeColor="text1"/>
          <w:sz w:val="24"/>
          <w:szCs w:val="24"/>
          <w:bdr w:val="none" w:sz="0" w:space="0" w:color="auto" w:frame="1"/>
          <w:lang w:eastAsia="ru-RU"/>
        </w:rPr>
        <w:t>Ж</w:t>
      </w:r>
      <w:proofErr w:type="gramEnd"/>
      <w:r w:rsidR="00B42C01" w:rsidRPr="002B24FC">
        <w:rPr>
          <w:rFonts w:ascii="Times New Roman" w:eastAsia="Times New Roman" w:hAnsi="Times New Roman" w:cs="Times New Roman"/>
          <w:b/>
          <w:bCs/>
          <w:i/>
          <w:iCs/>
          <w:color w:val="000000" w:themeColor="text1"/>
          <w:sz w:val="24"/>
          <w:szCs w:val="24"/>
          <w:bdr w:val="none" w:sz="0" w:space="0" w:color="auto" w:frame="1"/>
          <w:lang w:eastAsia="ru-RU"/>
        </w:rPr>
        <w:t xml:space="preserve"> - 1 .</w:t>
      </w:r>
      <w:r w:rsidR="00B42C01" w:rsidRPr="002B24FC">
        <w:rPr>
          <w:rFonts w:ascii="Times New Roman" w:eastAsia="Times New Roman" w:hAnsi="Times New Roman" w:cs="Times New Roman"/>
          <w:b/>
          <w:bCs/>
          <w:i/>
          <w:iCs/>
          <w:color w:val="000000" w:themeColor="text1"/>
          <w:sz w:val="24"/>
          <w:szCs w:val="24"/>
          <w:lang w:eastAsia="ru-RU"/>
        </w:rPr>
        <w:t> </w:t>
      </w:r>
      <w:r w:rsidR="00B42C01" w:rsidRPr="002B24FC">
        <w:rPr>
          <w:rFonts w:ascii="Times New Roman" w:eastAsia="Times New Roman" w:hAnsi="Times New Roman" w:cs="Times New Roman"/>
          <w:b/>
          <w:bCs/>
          <w:i/>
          <w:iCs/>
          <w:color w:val="000000" w:themeColor="text1"/>
          <w:sz w:val="24"/>
          <w:szCs w:val="24"/>
          <w:bdr w:val="none" w:sz="0" w:space="0" w:color="auto" w:frame="1"/>
          <w:lang w:eastAsia="ru-RU"/>
        </w:rPr>
        <w:t>Зона застройки индивидуальными жилыми домами.</w:t>
      </w:r>
    </w:p>
    <w:p w:rsidR="00B42C01" w:rsidRPr="002B24FC" w:rsidRDefault="00B42C01" w:rsidP="00B42C01">
      <w:pPr>
        <w:shd w:val="clear" w:color="auto" w:fill="FFFFFF"/>
        <w:spacing w:before="375" w:after="375"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t>Предельные параметры земельных участков и разрешенного строительства:</w:t>
      </w:r>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xml:space="preserve">1) минимальная (максимальная) площадь земельных участков </w:t>
      </w:r>
      <w:proofErr w:type="gramStart"/>
      <w:r w:rsidRPr="002B24FC">
        <w:rPr>
          <w:rFonts w:ascii="Times New Roman" w:eastAsia="Times New Roman" w:hAnsi="Times New Roman" w:cs="Times New Roman"/>
          <w:color w:val="000000" w:themeColor="text1"/>
          <w:sz w:val="24"/>
          <w:szCs w:val="24"/>
          <w:lang w:eastAsia="ru-RU"/>
        </w:rPr>
        <w:t>–к</w:t>
      </w:r>
      <w:proofErr w:type="gramEnd"/>
      <w:r w:rsidRPr="002B24FC">
        <w:rPr>
          <w:rFonts w:ascii="Times New Roman" w:eastAsia="Times New Roman" w:hAnsi="Times New Roman" w:cs="Times New Roman"/>
          <w:color w:val="000000" w:themeColor="text1"/>
          <w:sz w:val="24"/>
          <w:szCs w:val="24"/>
          <w:lang w:eastAsia="ru-RU"/>
        </w:rPr>
        <w:t>в. м;</w:t>
      </w:r>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2) максимальное количество этажей зданий - 3;</w:t>
      </w:r>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3) максимальный процент застройки участка - 60%;</w:t>
      </w:r>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4) минимальный отступ строений от передней границы участка - 3 м;</w:t>
      </w:r>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5) минимальный отступ от границ соседнего участка до жилого дома - 3 м;</w:t>
      </w:r>
      <w:r w:rsidR="00F053E0" w:rsidRPr="002B24FC">
        <w:rPr>
          <w:rFonts w:ascii="Times New Roman" w:eastAsia="Times New Roman" w:hAnsi="Times New Roman" w:cs="Times New Roman"/>
          <w:color w:val="000000" w:themeColor="text1"/>
          <w:sz w:val="24"/>
          <w:szCs w:val="24"/>
          <w:lang w:eastAsia="ru-RU"/>
        </w:rPr>
        <w:t xml:space="preserve">                                     </w:t>
      </w:r>
      <w:proofErr w:type="gramStart"/>
      <w:r w:rsidRPr="002B24FC">
        <w:rPr>
          <w:rFonts w:ascii="Times New Roman" w:eastAsia="Times New Roman" w:hAnsi="Times New Roman" w:cs="Times New Roman"/>
          <w:color w:val="000000" w:themeColor="text1"/>
          <w:sz w:val="24"/>
          <w:szCs w:val="24"/>
          <w:lang w:eastAsia="ru-RU"/>
        </w:rPr>
        <w:t>6) минимальный отступ от границ соседнего участка до отдельно стоящих вспомогательных строений (бани, гаражи, теплицы, туалеты и пр.) - 1 м;</w:t>
      </w:r>
      <w:r w:rsidR="00F053E0" w:rsidRPr="002B24FC">
        <w:rPr>
          <w:rFonts w:ascii="Times New Roman" w:eastAsia="Times New Roman" w:hAnsi="Times New Roman" w:cs="Times New Roman"/>
          <w:color w:val="000000" w:themeColor="text1"/>
          <w:sz w:val="24"/>
          <w:szCs w:val="24"/>
          <w:lang w:eastAsia="ru-RU"/>
        </w:rPr>
        <w:t xml:space="preserve">                        </w:t>
      </w:r>
      <w:r w:rsidR="0058335B">
        <w:rPr>
          <w:rFonts w:ascii="Times New Roman" w:eastAsia="Times New Roman" w:hAnsi="Times New Roman" w:cs="Times New Roman"/>
          <w:color w:val="000000" w:themeColor="text1"/>
          <w:sz w:val="24"/>
          <w:szCs w:val="24"/>
          <w:lang w:eastAsia="ru-RU"/>
        </w:rPr>
        <w:t xml:space="preserve">                                               </w:t>
      </w:r>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8) требования к ограждению земельных участков:</w:t>
      </w:r>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тип ограждения со стороны улиц должен быть согласован лицом, уполномоченным в области архитектуры и градостроительства;</w:t>
      </w:r>
      <w:r w:rsidR="00F053E0" w:rsidRPr="002B24FC">
        <w:rPr>
          <w:rFonts w:ascii="Times New Roman" w:eastAsia="Times New Roman" w:hAnsi="Times New Roman" w:cs="Times New Roman"/>
          <w:color w:val="000000" w:themeColor="text1"/>
          <w:sz w:val="24"/>
          <w:szCs w:val="24"/>
          <w:lang w:eastAsia="ru-RU"/>
        </w:rPr>
        <w:t xml:space="preserve">                                                                             </w:t>
      </w:r>
      <w:r w:rsidR="0058335B">
        <w:rPr>
          <w:rFonts w:ascii="Times New Roman" w:eastAsia="Times New Roman" w:hAnsi="Times New Roman" w:cs="Times New Roman"/>
          <w:color w:val="000000" w:themeColor="text1"/>
          <w:sz w:val="24"/>
          <w:szCs w:val="24"/>
          <w:lang w:eastAsia="ru-RU"/>
        </w:rPr>
        <w:t xml:space="preserve">                    </w:t>
      </w:r>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высота ограждения земельных участков должна быть не более 2 метров;</w:t>
      </w:r>
      <w:proofErr w:type="gramEnd"/>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9) требования к вспомогательным строениям:</w:t>
      </w:r>
      <w:r w:rsidR="00F053E0" w:rsidRPr="002B24FC">
        <w:rPr>
          <w:rFonts w:ascii="Times New Roman" w:eastAsia="Times New Roman" w:hAnsi="Times New Roman" w:cs="Times New Roman"/>
          <w:color w:val="000000" w:themeColor="text1"/>
          <w:sz w:val="24"/>
          <w:szCs w:val="24"/>
          <w:lang w:eastAsia="ru-RU"/>
        </w:rPr>
        <w:t xml:space="preserve">                                                                             </w:t>
      </w:r>
      <w:r w:rsidR="0058335B">
        <w:rPr>
          <w:rFonts w:ascii="Times New Roman" w:eastAsia="Times New Roman" w:hAnsi="Times New Roman" w:cs="Times New Roman"/>
          <w:color w:val="000000" w:themeColor="text1"/>
          <w:sz w:val="24"/>
          <w:szCs w:val="24"/>
          <w:lang w:eastAsia="ru-RU"/>
        </w:rPr>
        <w:t xml:space="preserve">   </w:t>
      </w:r>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вспомогательные строения, за исключением гаражей, размещать со стороны улиц не допускается;</w:t>
      </w:r>
      <w:r w:rsidR="00F053E0" w:rsidRPr="002B24FC">
        <w:rPr>
          <w:rFonts w:ascii="Times New Roman" w:eastAsia="Times New Roman" w:hAnsi="Times New Roman" w:cs="Times New Roman"/>
          <w:color w:val="000000" w:themeColor="text1"/>
          <w:sz w:val="24"/>
          <w:szCs w:val="24"/>
          <w:lang w:eastAsia="ru-RU"/>
        </w:rPr>
        <w:t xml:space="preserve">                                                                                                                                                    </w:t>
      </w:r>
      <w:proofErr w:type="gramStart"/>
      <w:r w:rsidRPr="002B24FC">
        <w:rPr>
          <w:rFonts w:ascii="Times New Roman" w:eastAsia="Times New Roman" w:hAnsi="Times New Roman" w:cs="Times New Roman"/>
          <w:color w:val="000000" w:themeColor="text1"/>
          <w:sz w:val="24"/>
          <w:szCs w:val="24"/>
          <w:lang w:eastAsia="ru-RU"/>
        </w:rPr>
        <w:t>-п</w:t>
      </w:r>
      <w:proofErr w:type="gramEnd"/>
      <w:r w:rsidRPr="002B24FC">
        <w:rPr>
          <w:rFonts w:ascii="Times New Roman" w:eastAsia="Times New Roman" w:hAnsi="Times New Roman" w:cs="Times New Roman"/>
          <w:color w:val="000000" w:themeColor="text1"/>
          <w:sz w:val="24"/>
          <w:szCs w:val="24"/>
          <w:lang w:eastAsia="ru-RU"/>
        </w:rPr>
        <w:t>ри размещении строений должны соблюдаться нормативные противопожарные расстояния между постройками, расположенными на соседних земельных участках.</w:t>
      </w:r>
      <w:r w:rsidR="00F053E0" w:rsidRPr="002B24FC">
        <w:rPr>
          <w:rFonts w:ascii="Times New Roman" w:eastAsia="Times New Roman" w:hAnsi="Times New Roman" w:cs="Times New Roman"/>
          <w:color w:val="000000" w:themeColor="text1"/>
          <w:sz w:val="24"/>
          <w:szCs w:val="24"/>
          <w:lang w:eastAsia="ru-RU"/>
        </w:rPr>
        <w:t xml:space="preserve">   </w:t>
      </w:r>
      <w:r w:rsidR="0058335B">
        <w:rPr>
          <w:rFonts w:ascii="Times New Roman" w:eastAsia="Times New Roman" w:hAnsi="Times New Roman" w:cs="Times New Roman"/>
          <w:color w:val="000000" w:themeColor="text1"/>
          <w:sz w:val="24"/>
          <w:szCs w:val="24"/>
          <w:lang w:eastAsia="ru-RU"/>
        </w:rPr>
        <w:t xml:space="preserve">                                   </w:t>
      </w:r>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-допускается блокировка хозяйственных построек на смежных земельных участках по взаимному согласию их собственников, а также блокировка хозяйственных построек к основному строению.</w:t>
      </w:r>
      <w:r w:rsidR="00F053E0" w:rsidRPr="002B24FC">
        <w:rPr>
          <w:rFonts w:ascii="Times New Roman" w:eastAsia="Times New Roman" w:hAnsi="Times New Roman" w:cs="Times New Roman"/>
          <w:color w:val="000000" w:themeColor="text1"/>
          <w:sz w:val="24"/>
          <w:szCs w:val="24"/>
          <w:lang w:eastAsia="ru-RU"/>
        </w:rPr>
        <w:t xml:space="preserve">                                                                                                            </w:t>
      </w:r>
      <w:r w:rsidR="0058335B">
        <w:rPr>
          <w:rFonts w:ascii="Times New Roman" w:eastAsia="Times New Roman" w:hAnsi="Times New Roman" w:cs="Times New Roman"/>
          <w:color w:val="000000" w:themeColor="text1"/>
          <w:sz w:val="24"/>
          <w:szCs w:val="24"/>
          <w:lang w:eastAsia="ru-RU"/>
        </w:rPr>
        <w:t xml:space="preserve">               </w:t>
      </w:r>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b/>
          <w:bCs/>
          <w:i/>
          <w:iCs/>
          <w:color w:val="000000" w:themeColor="text1"/>
          <w:sz w:val="24"/>
          <w:szCs w:val="24"/>
          <w:bdr w:val="none" w:sz="0" w:space="0" w:color="auto" w:frame="1"/>
          <w:lang w:eastAsia="ru-RU"/>
        </w:rPr>
        <w:t>Другие территориальные зоны</w:t>
      </w:r>
      <w:r w:rsidRPr="002B24FC">
        <w:rPr>
          <w:rFonts w:ascii="Times New Roman" w:eastAsia="Times New Roman" w:hAnsi="Times New Roman" w:cs="Times New Roman"/>
          <w:i/>
          <w:iCs/>
          <w:color w:val="000000" w:themeColor="text1"/>
          <w:sz w:val="24"/>
          <w:szCs w:val="24"/>
          <w:bdr w:val="none" w:sz="0" w:space="0" w:color="auto" w:frame="1"/>
          <w:lang w:eastAsia="ru-RU"/>
        </w:rPr>
        <w:t>.</w:t>
      </w:r>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ограничения использования земельных участков и объектов капитального строительства в зонах Ж-2, Ж-3, О-1 определены существующей застройкой.</w:t>
      </w:r>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Указанные параметры в этих, а также в других территориальных зонах могут дополнительно разрабатываются в период формирования системы регулирования землепользования и застройки при разработке проекта планировки территории.</w:t>
      </w:r>
      <w:r w:rsidR="00F053E0" w:rsidRPr="002B24FC">
        <w:rPr>
          <w:rFonts w:ascii="Times New Roman" w:eastAsia="Times New Roman" w:hAnsi="Times New Roman" w:cs="Times New Roman"/>
          <w:color w:val="000000" w:themeColor="text1"/>
          <w:sz w:val="24"/>
          <w:szCs w:val="24"/>
          <w:lang w:eastAsia="ru-RU"/>
        </w:rPr>
        <w:t xml:space="preserve">          </w:t>
      </w:r>
      <w:r w:rsidR="0058335B">
        <w:rPr>
          <w:rFonts w:ascii="Times New Roman" w:eastAsia="Times New Roman" w:hAnsi="Times New Roman" w:cs="Times New Roman"/>
          <w:color w:val="000000" w:themeColor="text1"/>
          <w:sz w:val="24"/>
          <w:szCs w:val="24"/>
          <w:lang w:eastAsia="ru-RU"/>
        </w:rPr>
        <w:t xml:space="preserve">                                                                </w:t>
      </w:r>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xml:space="preserve">По мере их разработки указанные параметры включаются </w:t>
      </w:r>
      <w:proofErr w:type="gramStart"/>
      <w:r w:rsidRPr="002B24FC">
        <w:rPr>
          <w:rFonts w:ascii="Times New Roman" w:eastAsia="Times New Roman" w:hAnsi="Times New Roman" w:cs="Times New Roman"/>
          <w:color w:val="000000" w:themeColor="text1"/>
          <w:sz w:val="24"/>
          <w:szCs w:val="24"/>
          <w:lang w:eastAsia="ru-RU"/>
        </w:rPr>
        <w:t>в</w:t>
      </w:r>
      <w:proofErr w:type="gramEnd"/>
      <w:r w:rsidRPr="002B24FC">
        <w:rPr>
          <w:rFonts w:ascii="Times New Roman" w:eastAsia="Times New Roman" w:hAnsi="Times New Roman" w:cs="Times New Roman"/>
          <w:color w:val="000000" w:themeColor="text1"/>
          <w:sz w:val="24"/>
          <w:szCs w:val="24"/>
          <w:lang w:eastAsia="ru-RU"/>
        </w:rPr>
        <w:t xml:space="preserve"> настоящие ПЗЗ.</w:t>
      </w:r>
    </w:p>
    <w:p w:rsidR="00B42C01" w:rsidRPr="002B24FC" w:rsidRDefault="00B42C01" w:rsidP="00B42C01">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color w:val="000000" w:themeColor="text1"/>
          <w:sz w:val="24"/>
          <w:szCs w:val="24"/>
          <w:bdr w:val="none" w:sz="0" w:space="0" w:color="auto" w:frame="1"/>
          <w:lang w:eastAsia="ru-RU"/>
        </w:rPr>
        <w:lastRenderedPageBreak/>
        <w:t>Статья 31. Ограничения</w:t>
      </w:r>
      <w:r w:rsidRPr="002B24FC">
        <w:rPr>
          <w:rFonts w:ascii="Times New Roman" w:eastAsia="Times New Roman" w:hAnsi="Times New Roman" w:cs="Times New Roman"/>
          <w:b/>
          <w:bCs/>
          <w:color w:val="000000" w:themeColor="text1"/>
          <w:sz w:val="24"/>
          <w:szCs w:val="24"/>
          <w:lang w:eastAsia="ru-RU"/>
        </w:rPr>
        <w:t> </w:t>
      </w:r>
      <w:r w:rsidRPr="002B24FC">
        <w:rPr>
          <w:rFonts w:ascii="Times New Roman" w:eastAsia="Times New Roman" w:hAnsi="Times New Roman" w:cs="Times New Roman"/>
          <w:b/>
          <w:bCs/>
          <w:color w:val="000000" w:themeColor="text1"/>
          <w:sz w:val="24"/>
          <w:szCs w:val="24"/>
          <w:bdr w:val="none" w:sz="0" w:space="0" w:color="auto" w:frame="1"/>
          <w:lang w:eastAsia="ru-RU"/>
        </w:rPr>
        <w:t>использования земельных участков в границах санитарно - защитных зон (СЗЗ).</w:t>
      </w:r>
    </w:p>
    <w:p w:rsidR="00B42C01" w:rsidRPr="002B24FC" w:rsidRDefault="00B42C01" w:rsidP="00B42C01">
      <w:pPr>
        <w:shd w:val="clear" w:color="auto" w:fill="FFFFFF"/>
        <w:spacing w:before="375" w:after="375"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t>1. Использование земельных участков и иных объектов недвижимости, расположенных в пределах санитарн</w:t>
      </w:r>
      <w:proofErr w:type="gramStart"/>
      <w:r w:rsidRPr="002B24FC">
        <w:rPr>
          <w:rFonts w:ascii="Times New Roman" w:eastAsia="Times New Roman" w:hAnsi="Times New Roman" w:cs="Times New Roman"/>
          <w:color w:val="000000" w:themeColor="text1"/>
          <w:sz w:val="24"/>
          <w:szCs w:val="24"/>
          <w:lang w:eastAsia="ru-RU"/>
        </w:rPr>
        <w:t>о-</w:t>
      </w:r>
      <w:proofErr w:type="gramEnd"/>
      <w:r w:rsidRPr="002B24FC">
        <w:rPr>
          <w:rFonts w:ascii="Times New Roman" w:eastAsia="Times New Roman" w:hAnsi="Times New Roman" w:cs="Times New Roman"/>
          <w:color w:val="000000" w:themeColor="text1"/>
          <w:sz w:val="24"/>
          <w:szCs w:val="24"/>
          <w:lang w:eastAsia="ru-RU"/>
        </w:rPr>
        <w:t xml:space="preserve"> защитных зон (СЗЗ), обозначенных на карте градостроительного зонирования (статья 28 настоящих Правил), определяется:</w:t>
      </w:r>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а) градостроительными регламентами, установленными частью III настоящих Правил применительно к соответствующим территориальным зонам, с учетом ограничений, определенных настоящей статьей;</w:t>
      </w:r>
      <w:r w:rsidR="00F053E0" w:rsidRPr="002B24FC">
        <w:rPr>
          <w:rFonts w:ascii="Times New Roman" w:eastAsia="Times New Roman" w:hAnsi="Times New Roman" w:cs="Times New Roman"/>
          <w:color w:val="000000" w:themeColor="text1"/>
          <w:sz w:val="24"/>
          <w:szCs w:val="24"/>
          <w:lang w:eastAsia="ru-RU"/>
        </w:rPr>
        <w:t xml:space="preserve">                                                                                                                </w:t>
      </w:r>
      <w:proofErr w:type="gramStart"/>
      <w:r w:rsidRPr="002B24FC">
        <w:rPr>
          <w:rFonts w:ascii="Times New Roman" w:eastAsia="Times New Roman" w:hAnsi="Times New Roman" w:cs="Times New Roman"/>
          <w:color w:val="000000" w:themeColor="text1"/>
          <w:sz w:val="24"/>
          <w:szCs w:val="24"/>
          <w:lang w:eastAsia="ru-RU"/>
        </w:rPr>
        <w:t xml:space="preserve">б) ограничениями, установленными </w:t>
      </w:r>
      <w:proofErr w:type="spellStart"/>
      <w:r w:rsidRPr="002B24FC">
        <w:rPr>
          <w:rFonts w:ascii="Times New Roman" w:eastAsia="Times New Roman" w:hAnsi="Times New Roman" w:cs="Times New Roman"/>
          <w:color w:val="000000" w:themeColor="text1"/>
          <w:sz w:val="24"/>
          <w:szCs w:val="24"/>
          <w:lang w:eastAsia="ru-RU"/>
        </w:rPr>
        <w:t>СанПиН</w:t>
      </w:r>
      <w:proofErr w:type="spellEnd"/>
      <w:r w:rsidRPr="002B24FC">
        <w:rPr>
          <w:rFonts w:ascii="Times New Roman" w:eastAsia="Times New Roman" w:hAnsi="Times New Roman" w:cs="Times New Roman"/>
          <w:color w:val="000000" w:themeColor="text1"/>
          <w:sz w:val="24"/>
          <w:szCs w:val="24"/>
          <w:lang w:eastAsia="ru-RU"/>
        </w:rPr>
        <w:t xml:space="preserve"> 2.2.1/2.1.1.1200-03 «Санитарно-защитные зоны и санитарная классификация предприятий, сооружений и иных объектов»;</w:t>
      </w:r>
      <w:r w:rsidR="00F053E0" w:rsidRPr="002B24FC">
        <w:rPr>
          <w:rFonts w:ascii="Times New Roman" w:eastAsia="Times New Roman" w:hAnsi="Times New Roman" w:cs="Times New Roman"/>
          <w:color w:val="000000" w:themeColor="text1"/>
          <w:sz w:val="24"/>
          <w:szCs w:val="24"/>
          <w:lang w:eastAsia="ru-RU"/>
        </w:rPr>
        <w:t xml:space="preserve">  </w:t>
      </w:r>
      <w:r w:rsidR="0058335B">
        <w:rPr>
          <w:rFonts w:ascii="Times New Roman" w:eastAsia="Times New Roman" w:hAnsi="Times New Roman" w:cs="Times New Roman"/>
          <w:color w:val="000000" w:themeColor="text1"/>
          <w:sz w:val="24"/>
          <w:szCs w:val="24"/>
          <w:lang w:eastAsia="ru-RU"/>
        </w:rPr>
        <w:t xml:space="preserve">                                </w:t>
      </w:r>
      <w:r w:rsidR="00F053E0" w:rsidRPr="002B24FC">
        <w:rPr>
          <w:rFonts w:ascii="Times New Roman" w:eastAsia="Times New Roman" w:hAnsi="Times New Roman" w:cs="Times New Roman"/>
          <w:color w:val="000000" w:themeColor="text1"/>
          <w:sz w:val="24"/>
          <w:szCs w:val="24"/>
          <w:lang w:eastAsia="ru-RU"/>
        </w:rPr>
        <w:t xml:space="preserve">         2.</w:t>
      </w:r>
      <w:r w:rsidRPr="002B24FC">
        <w:rPr>
          <w:rFonts w:ascii="Times New Roman" w:eastAsia="Times New Roman" w:hAnsi="Times New Roman" w:cs="Times New Roman"/>
          <w:color w:val="000000" w:themeColor="text1"/>
          <w:sz w:val="24"/>
          <w:szCs w:val="24"/>
          <w:lang w:eastAsia="ru-RU"/>
        </w:rPr>
        <w:t>Земельные участки и иные объекты недвижимости, которые расположены в пределах СЗЗ, чьи характеристики не соответствуют этим ограничениям, являются объектами недвижимости, не соответствующими настоящим Правилам.</w:t>
      </w:r>
      <w:proofErr w:type="gramEnd"/>
      <w:r w:rsidR="00F053E0" w:rsidRPr="002B24FC">
        <w:rPr>
          <w:rFonts w:ascii="Times New Roman" w:eastAsia="Times New Roman" w:hAnsi="Times New Roman" w:cs="Times New Roman"/>
          <w:color w:val="000000" w:themeColor="text1"/>
          <w:sz w:val="24"/>
          <w:szCs w:val="24"/>
          <w:lang w:eastAsia="ru-RU"/>
        </w:rPr>
        <w:t xml:space="preserve">                                     </w:t>
      </w:r>
      <w:r w:rsidR="0058335B">
        <w:rPr>
          <w:rFonts w:ascii="Times New Roman" w:eastAsia="Times New Roman" w:hAnsi="Times New Roman" w:cs="Times New Roman"/>
          <w:color w:val="000000" w:themeColor="text1"/>
          <w:sz w:val="24"/>
          <w:szCs w:val="24"/>
          <w:lang w:eastAsia="ru-RU"/>
        </w:rPr>
        <w:t xml:space="preserve">                                        </w:t>
      </w:r>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Дальнейшее использование и строительные изменения указанных объектов недвижимости определяется статьей 6 настоящих ПЗЗ.</w:t>
      </w:r>
      <w:r w:rsidR="00F053E0" w:rsidRPr="002B24FC">
        <w:rPr>
          <w:rFonts w:ascii="Times New Roman" w:eastAsia="Times New Roman" w:hAnsi="Times New Roman" w:cs="Times New Roman"/>
          <w:color w:val="000000" w:themeColor="text1"/>
          <w:sz w:val="24"/>
          <w:szCs w:val="24"/>
          <w:lang w:eastAsia="ru-RU"/>
        </w:rPr>
        <w:t xml:space="preserve">                                                                </w:t>
      </w:r>
      <w:r w:rsidR="0058335B">
        <w:rPr>
          <w:rFonts w:ascii="Times New Roman" w:eastAsia="Times New Roman" w:hAnsi="Times New Roman" w:cs="Times New Roman"/>
          <w:color w:val="000000" w:themeColor="text1"/>
          <w:sz w:val="24"/>
          <w:szCs w:val="24"/>
          <w:lang w:eastAsia="ru-RU"/>
        </w:rPr>
        <w:t xml:space="preserve">                                   </w:t>
      </w:r>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3. Для земельных участков и иных объектов недвижимости, расположенных в санитарно-защитных зонах производственных объектов, устанавливаются:</w:t>
      </w:r>
      <w:r w:rsidR="00F053E0" w:rsidRPr="002B24FC">
        <w:rPr>
          <w:rFonts w:ascii="Times New Roman" w:eastAsia="Times New Roman" w:hAnsi="Times New Roman" w:cs="Times New Roman"/>
          <w:color w:val="000000" w:themeColor="text1"/>
          <w:sz w:val="24"/>
          <w:szCs w:val="24"/>
          <w:lang w:eastAsia="ru-RU"/>
        </w:rPr>
        <w:t xml:space="preserve">                               </w:t>
      </w:r>
      <w:r w:rsidR="0058335B">
        <w:rPr>
          <w:rFonts w:ascii="Times New Roman" w:eastAsia="Times New Roman" w:hAnsi="Times New Roman" w:cs="Times New Roman"/>
          <w:color w:val="000000" w:themeColor="text1"/>
          <w:sz w:val="24"/>
          <w:szCs w:val="24"/>
          <w:lang w:eastAsia="ru-RU"/>
        </w:rPr>
        <w:t xml:space="preserve">                          </w:t>
      </w:r>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1) виды запрещенного использования;</w:t>
      </w:r>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2) условно разрешенные виды использования, которые могут быть разрешены по специальному согласованию с территориальными органами санитарно-эпидемиологического и экологического контроля.</w:t>
      </w:r>
      <w:r w:rsidR="00F053E0" w:rsidRPr="002B24FC">
        <w:rPr>
          <w:rFonts w:ascii="Times New Roman" w:eastAsia="Times New Roman" w:hAnsi="Times New Roman" w:cs="Times New Roman"/>
          <w:color w:val="000000" w:themeColor="text1"/>
          <w:sz w:val="24"/>
          <w:szCs w:val="24"/>
          <w:lang w:eastAsia="ru-RU"/>
        </w:rPr>
        <w:t xml:space="preserve">                                                                    </w:t>
      </w:r>
      <w:r w:rsidR="0058335B">
        <w:rPr>
          <w:rFonts w:ascii="Times New Roman" w:eastAsia="Times New Roman" w:hAnsi="Times New Roman" w:cs="Times New Roman"/>
          <w:color w:val="000000" w:themeColor="text1"/>
          <w:sz w:val="24"/>
          <w:szCs w:val="24"/>
          <w:lang w:eastAsia="ru-RU"/>
        </w:rPr>
        <w:t xml:space="preserve">                                                                                          </w:t>
      </w:r>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b/>
          <w:bCs/>
          <w:i/>
          <w:iCs/>
          <w:color w:val="000000" w:themeColor="text1"/>
          <w:sz w:val="24"/>
          <w:szCs w:val="24"/>
          <w:bdr w:val="none" w:sz="0" w:space="0" w:color="auto" w:frame="1"/>
          <w:lang w:eastAsia="ru-RU"/>
        </w:rPr>
        <w:t>Виды запрещенного использования:</w:t>
      </w:r>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объекты для постоянного проживания людей;</w:t>
      </w:r>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садово-огородные и дачные участки;</w:t>
      </w:r>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размещение спортивных сооружений;</w:t>
      </w:r>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детские учреждения;</w:t>
      </w:r>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медицинские объекты общего пользования;</w:t>
      </w:r>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xml:space="preserve">- производственные объекты, запрещаемые к использованию в границах СЗЗ </w:t>
      </w:r>
      <w:proofErr w:type="spellStart"/>
      <w:r w:rsidRPr="002B24FC">
        <w:rPr>
          <w:rFonts w:ascii="Times New Roman" w:eastAsia="Times New Roman" w:hAnsi="Times New Roman" w:cs="Times New Roman"/>
          <w:color w:val="000000" w:themeColor="text1"/>
          <w:sz w:val="24"/>
          <w:szCs w:val="24"/>
          <w:lang w:eastAsia="ru-RU"/>
        </w:rPr>
        <w:t>СанПиН</w:t>
      </w:r>
      <w:proofErr w:type="spellEnd"/>
      <w:r w:rsidRPr="002B24FC">
        <w:rPr>
          <w:rFonts w:ascii="Times New Roman" w:eastAsia="Times New Roman" w:hAnsi="Times New Roman" w:cs="Times New Roman"/>
          <w:color w:val="000000" w:themeColor="text1"/>
          <w:sz w:val="24"/>
          <w:szCs w:val="24"/>
          <w:lang w:eastAsia="ru-RU"/>
        </w:rPr>
        <w:t xml:space="preserve"> 2.2.1/2.1.1.1200-03.</w:t>
      </w:r>
      <w:r w:rsidR="00F053E0" w:rsidRPr="002B24FC">
        <w:rPr>
          <w:rFonts w:ascii="Times New Roman" w:eastAsia="Times New Roman" w:hAnsi="Times New Roman" w:cs="Times New Roman"/>
          <w:color w:val="000000" w:themeColor="text1"/>
          <w:sz w:val="24"/>
          <w:szCs w:val="24"/>
          <w:lang w:eastAsia="ru-RU"/>
        </w:rPr>
        <w:t xml:space="preserve">                                                                                                            </w:t>
      </w:r>
      <w:r w:rsidR="0058335B">
        <w:rPr>
          <w:rFonts w:ascii="Times New Roman" w:eastAsia="Times New Roman" w:hAnsi="Times New Roman" w:cs="Times New Roman"/>
          <w:color w:val="000000" w:themeColor="text1"/>
          <w:sz w:val="24"/>
          <w:szCs w:val="24"/>
          <w:lang w:eastAsia="ru-RU"/>
        </w:rPr>
        <w:t xml:space="preserve">                 </w:t>
      </w:r>
      <w:r w:rsidR="00F053E0" w:rsidRPr="002B24FC">
        <w:rPr>
          <w:rFonts w:ascii="Times New Roman" w:eastAsia="Times New Roman" w:hAnsi="Times New Roman" w:cs="Times New Roman"/>
          <w:color w:val="000000" w:themeColor="text1"/>
          <w:sz w:val="24"/>
          <w:szCs w:val="24"/>
          <w:lang w:eastAsia="ru-RU"/>
        </w:rPr>
        <w:t xml:space="preserve">         </w:t>
      </w:r>
      <w:proofErr w:type="gramStart"/>
      <w:r w:rsidRPr="002B24FC">
        <w:rPr>
          <w:rFonts w:ascii="Times New Roman" w:eastAsia="Times New Roman" w:hAnsi="Times New Roman" w:cs="Times New Roman"/>
          <w:b/>
          <w:bCs/>
          <w:i/>
          <w:iCs/>
          <w:color w:val="000000" w:themeColor="text1"/>
          <w:sz w:val="24"/>
          <w:szCs w:val="24"/>
          <w:bdr w:val="none" w:sz="0" w:space="0" w:color="auto" w:frame="1"/>
          <w:lang w:eastAsia="ru-RU"/>
        </w:rPr>
        <w:t>Условно разрешенные виды использования:</w:t>
      </w:r>
      <w:r w:rsidR="00F053E0" w:rsidRPr="002B24FC">
        <w:rPr>
          <w:rFonts w:ascii="Times New Roman" w:eastAsia="Times New Roman" w:hAnsi="Times New Roman" w:cs="Times New Roman"/>
          <w:color w:val="000000" w:themeColor="text1"/>
          <w:sz w:val="24"/>
          <w:szCs w:val="24"/>
          <w:lang w:eastAsia="ru-RU"/>
        </w:rPr>
        <w:t xml:space="preserve">                                                                       </w:t>
      </w:r>
      <w:r w:rsidR="0058335B">
        <w:rPr>
          <w:rFonts w:ascii="Times New Roman" w:eastAsia="Times New Roman" w:hAnsi="Times New Roman" w:cs="Times New Roman"/>
          <w:color w:val="000000" w:themeColor="text1"/>
          <w:sz w:val="24"/>
          <w:szCs w:val="24"/>
          <w:lang w:eastAsia="ru-RU"/>
        </w:rPr>
        <w:t xml:space="preserve">          </w:t>
      </w:r>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малые архитектурные формы и элементы благоустройства;</w:t>
      </w:r>
      <w:r w:rsidR="00F053E0" w:rsidRPr="002B24FC">
        <w:rPr>
          <w:rFonts w:ascii="Times New Roman" w:eastAsia="Times New Roman" w:hAnsi="Times New Roman" w:cs="Times New Roman"/>
          <w:color w:val="000000" w:themeColor="text1"/>
          <w:sz w:val="24"/>
          <w:szCs w:val="24"/>
          <w:lang w:eastAsia="ru-RU"/>
        </w:rPr>
        <w:t xml:space="preserve">                                                      </w:t>
      </w:r>
      <w:r w:rsidR="0058335B">
        <w:rPr>
          <w:rFonts w:ascii="Times New Roman" w:eastAsia="Times New Roman" w:hAnsi="Times New Roman" w:cs="Times New Roman"/>
          <w:color w:val="000000" w:themeColor="text1"/>
          <w:sz w:val="24"/>
          <w:szCs w:val="24"/>
          <w:lang w:eastAsia="ru-RU"/>
        </w:rPr>
        <w:t xml:space="preserve">              </w:t>
      </w:r>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сельхозугодия для выращивания технических культур, не используемых для производства продуктов питания;</w:t>
      </w:r>
      <w:r w:rsidR="00F053E0" w:rsidRPr="002B24FC">
        <w:rPr>
          <w:rFonts w:ascii="Times New Roman" w:eastAsia="Times New Roman" w:hAnsi="Times New Roman" w:cs="Times New Roman"/>
          <w:color w:val="000000" w:themeColor="text1"/>
          <w:sz w:val="24"/>
          <w:szCs w:val="24"/>
          <w:lang w:eastAsia="ru-RU"/>
        </w:rPr>
        <w:t xml:space="preserve">                                                                                              </w:t>
      </w:r>
      <w:r w:rsidR="0058335B">
        <w:rPr>
          <w:rFonts w:ascii="Times New Roman" w:eastAsia="Times New Roman" w:hAnsi="Times New Roman" w:cs="Times New Roman"/>
          <w:color w:val="000000" w:themeColor="text1"/>
          <w:sz w:val="24"/>
          <w:szCs w:val="24"/>
          <w:lang w:eastAsia="ru-RU"/>
        </w:rPr>
        <w:t xml:space="preserve">                                            </w:t>
      </w:r>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отдельные здания и сооружения с производствами меньшего класса вредности, чем основное производство;</w:t>
      </w:r>
      <w:r w:rsidR="00F053E0" w:rsidRPr="002B24FC">
        <w:rPr>
          <w:rFonts w:ascii="Times New Roman" w:eastAsia="Times New Roman" w:hAnsi="Times New Roman" w:cs="Times New Roman"/>
          <w:color w:val="000000" w:themeColor="text1"/>
          <w:sz w:val="24"/>
          <w:szCs w:val="24"/>
          <w:lang w:eastAsia="ru-RU"/>
        </w:rPr>
        <w:t xml:space="preserve">                                                                                                  </w:t>
      </w:r>
      <w:r w:rsidR="0058335B">
        <w:rPr>
          <w:rFonts w:ascii="Times New Roman" w:eastAsia="Times New Roman" w:hAnsi="Times New Roman" w:cs="Times New Roman"/>
          <w:color w:val="000000" w:themeColor="text1"/>
          <w:sz w:val="24"/>
          <w:szCs w:val="24"/>
          <w:lang w:eastAsia="ru-RU"/>
        </w:rPr>
        <w:t xml:space="preserve">                                                   </w:t>
      </w:r>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w:t>
      </w:r>
      <w:hyperlink r:id="rId63" w:tooltip="Общественные здания" w:history="1">
        <w:r w:rsidRPr="002B24FC">
          <w:rPr>
            <w:rFonts w:ascii="Times New Roman" w:eastAsia="Times New Roman" w:hAnsi="Times New Roman" w:cs="Times New Roman"/>
            <w:color w:val="000000" w:themeColor="text1"/>
            <w:sz w:val="24"/>
            <w:szCs w:val="24"/>
            <w:lang w:eastAsia="ru-RU"/>
          </w:rPr>
          <w:t>общественные здания</w:t>
        </w:r>
      </w:hyperlink>
      <w:r w:rsidRPr="002B24FC">
        <w:rPr>
          <w:rFonts w:ascii="Times New Roman" w:eastAsia="Times New Roman" w:hAnsi="Times New Roman" w:cs="Times New Roman"/>
          <w:color w:val="000000" w:themeColor="text1"/>
          <w:sz w:val="24"/>
          <w:szCs w:val="24"/>
          <w:lang w:eastAsia="ru-RU"/>
        </w:rPr>
        <w:t> административного назначения, связанные с обслуживанием данного предприятия;</w:t>
      </w:r>
      <w:r w:rsidR="00F053E0" w:rsidRPr="002B24FC">
        <w:rPr>
          <w:rFonts w:ascii="Times New Roman" w:eastAsia="Times New Roman" w:hAnsi="Times New Roman" w:cs="Times New Roman"/>
          <w:color w:val="000000" w:themeColor="text1"/>
          <w:sz w:val="24"/>
          <w:szCs w:val="24"/>
          <w:lang w:eastAsia="ru-RU"/>
        </w:rPr>
        <w:t xml:space="preserve">                                                                                                                    </w:t>
      </w:r>
      <w:r w:rsidR="0058335B">
        <w:rPr>
          <w:rFonts w:ascii="Times New Roman" w:eastAsia="Times New Roman" w:hAnsi="Times New Roman" w:cs="Times New Roman"/>
          <w:color w:val="000000" w:themeColor="text1"/>
          <w:sz w:val="24"/>
          <w:szCs w:val="24"/>
          <w:lang w:eastAsia="ru-RU"/>
        </w:rPr>
        <w:t xml:space="preserve">                                      </w:t>
      </w:r>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гаражи и площадки для хранения общественного и </w:t>
      </w:r>
      <w:hyperlink r:id="rId64" w:tooltip="Индивидуальный транспорт" w:history="1">
        <w:r w:rsidRPr="002B24FC">
          <w:rPr>
            <w:rFonts w:ascii="Times New Roman" w:eastAsia="Times New Roman" w:hAnsi="Times New Roman" w:cs="Times New Roman"/>
            <w:color w:val="000000" w:themeColor="text1"/>
            <w:sz w:val="24"/>
            <w:szCs w:val="24"/>
            <w:lang w:eastAsia="ru-RU"/>
          </w:rPr>
          <w:t>индивидуального транспорта</w:t>
        </w:r>
      </w:hyperlink>
      <w:r w:rsidRPr="002B24FC">
        <w:rPr>
          <w:rFonts w:ascii="Times New Roman" w:eastAsia="Times New Roman" w:hAnsi="Times New Roman" w:cs="Times New Roman"/>
          <w:color w:val="000000" w:themeColor="text1"/>
          <w:sz w:val="24"/>
          <w:szCs w:val="24"/>
          <w:lang w:eastAsia="ru-RU"/>
        </w:rPr>
        <w:t>;</w:t>
      </w:r>
      <w:proofErr w:type="gramEnd"/>
      <w:r w:rsidR="00F053E0" w:rsidRPr="002B24FC">
        <w:rPr>
          <w:rFonts w:ascii="Times New Roman" w:eastAsia="Times New Roman" w:hAnsi="Times New Roman" w:cs="Times New Roman"/>
          <w:color w:val="000000" w:themeColor="text1"/>
          <w:sz w:val="24"/>
          <w:szCs w:val="24"/>
          <w:lang w:eastAsia="ru-RU"/>
        </w:rPr>
        <w:t xml:space="preserve">               </w:t>
      </w:r>
      <w:r w:rsidR="0058335B">
        <w:rPr>
          <w:rFonts w:ascii="Times New Roman" w:eastAsia="Times New Roman" w:hAnsi="Times New Roman" w:cs="Times New Roman"/>
          <w:color w:val="000000" w:themeColor="text1"/>
          <w:sz w:val="24"/>
          <w:szCs w:val="24"/>
          <w:lang w:eastAsia="ru-RU"/>
        </w:rPr>
        <w:t xml:space="preserve"> </w:t>
      </w:r>
      <w:r w:rsidR="00F053E0"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xml:space="preserve">- </w:t>
      </w:r>
      <w:proofErr w:type="spellStart"/>
      <w:r w:rsidRPr="002B24FC">
        <w:rPr>
          <w:rFonts w:ascii="Times New Roman" w:eastAsia="Times New Roman" w:hAnsi="Times New Roman" w:cs="Times New Roman"/>
          <w:color w:val="000000" w:themeColor="text1"/>
          <w:sz w:val="24"/>
          <w:szCs w:val="24"/>
          <w:lang w:eastAsia="ru-RU"/>
        </w:rPr>
        <w:t>электроподстанции</w:t>
      </w:r>
      <w:proofErr w:type="spellEnd"/>
      <w:r w:rsidRPr="002B24FC">
        <w:rPr>
          <w:rFonts w:ascii="Times New Roman" w:eastAsia="Times New Roman" w:hAnsi="Times New Roman" w:cs="Times New Roman"/>
          <w:color w:val="000000" w:themeColor="text1"/>
          <w:sz w:val="24"/>
          <w:szCs w:val="24"/>
          <w:lang w:eastAsia="ru-RU"/>
        </w:rPr>
        <w:t>;</w:t>
      </w:r>
    </w:p>
    <w:p w:rsidR="00B42C01" w:rsidRPr="002B24FC" w:rsidRDefault="00B42C01" w:rsidP="00B42C01">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color w:val="000000" w:themeColor="text1"/>
          <w:sz w:val="24"/>
          <w:szCs w:val="24"/>
          <w:bdr w:val="none" w:sz="0" w:space="0" w:color="auto" w:frame="1"/>
          <w:lang w:eastAsia="ru-RU"/>
        </w:rPr>
        <w:t>Статья 32. Ограничения</w:t>
      </w:r>
      <w:r w:rsidRPr="002B24FC">
        <w:rPr>
          <w:rFonts w:ascii="Times New Roman" w:eastAsia="Times New Roman" w:hAnsi="Times New Roman" w:cs="Times New Roman"/>
          <w:b/>
          <w:bCs/>
          <w:color w:val="000000" w:themeColor="text1"/>
          <w:sz w:val="24"/>
          <w:szCs w:val="24"/>
          <w:lang w:eastAsia="ru-RU"/>
        </w:rPr>
        <w:t> </w:t>
      </w:r>
      <w:r w:rsidRPr="002B24FC">
        <w:rPr>
          <w:rFonts w:ascii="Times New Roman" w:eastAsia="Times New Roman" w:hAnsi="Times New Roman" w:cs="Times New Roman"/>
          <w:b/>
          <w:bCs/>
          <w:color w:val="000000" w:themeColor="text1"/>
          <w:sz w:val="24"/>
          <w:szCs w:val="24"/>
          <w:bdr w:val="none" w:sz="0" w:space="0" w:color="auto" w:frame="1"/>
          <w:lang w:eastAsia="ru-RU"/>
        </w:rPr>
        <w:t xml:space="preserve">использования земельных участков в границах </w:t>
      </w:r>
      <w:proofErr w:type="spellStart"/>
      <w:r w:rsidRPr="002B24FC">
        <w:rPr>
          <w:rFonts w:ascii="Times New Roman" w:eastAsia="Times New Roman" w:hAnsi="Times New Roman" w:cs="Times New Roman"/>
          <w:b/>
          <w:bCs/>
          <w:color w:val="000000" w:themeColor="text1"/>
          <w:sz w:val="24"/>
          <w:szCs w:val="24"/>
          <w:bdr w:val="none" w:sz="0" w:space="0" w:color="auto" w:frame="1"/>
          <w:lang w:eastAsia="ru-RU"/>
        </w:rPr>
        <w:t>водоохранной</w:t>
      </w:r>
      <w:proofErr w:type="spellEnd"/>
      <w:r w:rsidRPr="002B24FC">
        <w:rPr>
          <w:rFonts w:ascii="Times New Roman" w:eastAsia="Times New Roman" w:hAnsi="Times New Roman" w:cs="Times New Roman"/>
          <w:b/>
          <w:bCs/>
          <w:color w:val="000000" w:themeColor="text1"/>
          <w:sz w:val="24"/>
          <w:szCs w:val="24"/>
          <w:bdr w:val="none" w:sz="0" w:space="0" w:color="auto" w:frame="1"/>
          <w:lang w:eastAsia="ru-RU"/>
        </w:rPr>
        <w:t xml:space="preserve"> зоны реки</w:t>
      </w:r>
      <w:r w:rsidRPr="002B24FC">
        <w:rPr>
          <w:rFonts w:ascii="Times New Roman" w:eastAsia="Times New Roman" w:hAnsi="Times New Roman" w:cs="Times New Roman"/>
          <w:color w:val="000000" w:themeColor="text1"/>
          <w:sz w:val="24"/>
          <w:szCs w:val="24"/>
          <w:lang w:eastAsia="ru-RU"/>
        </w:rPr>
        <w:t>.</w:t>
      </w:r>
    </w:p>
    <w:p w:rsidR="00B42C01" w:rsidRPr="002B24FC" w:rsidRDefault="00B42C01" w:rsidP="00B42C01">
      <w:pPr>
        <w:shd w:val="clear" w:color="auto" w:fill="FFFFFF"/>
        <w:spacing w:before="375" w:after="375"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t xml:space="preserve">1. </w:t>
      </w:r>
      <w:proofErr w:type="spellStart"/>
      <w:r w:rsidRPr="002B24FC">
        <w:rPr>
          <w:rFonts w:ascii="Times New Roman" w:eastAsia="Times New Roman" w:hAnsi="Times New Roman" w:cs="Times New Roman"/>
          <w:color w:val="000000" w:themeColor="text1"/>
          <w:sz w:val="24"/>
          <w:szCs w:val="24"/>
          <w:lang w:eastAsia="ru-RU"/>
        </w:rPr>
        <w:t>Водоохранные</w:t>
      </w:r>
      <w:proofErr w:type="spellEnd"/>
      <w:r w:rsidRPr="002B24FC">
        <w:rPr>
          <w:rFonts w:ascii="Times New Roman" w:eastAsia="Times New Roman" w:hAnsi="Times New Roman" w:cs="Times New Roman"/>
          <w:color w:val="000000" w:themeColor="text1"/>
          <w:sz w:val="24"/>
          <w:szCs w:val="24"/>
          <w:lang w:eastAsia="ru-RU"/>
        </w:rPr>
        <w:t xml:space="preserve"> зоны выделяются в целях:</w:t>
      </w:r>
      <w:r w:rsidR="002B24FC" w:rsidRPr="002B24FC">
        <w:rPr>
          <w:rFonts w:ascii="Times New Roman" w:eastAsia="Times New Roman" w:hAnsi="Times New Roman" w:cs="Times New Roman"/>
          <w:color w:val="000000" w:themeColor="text1"/>
          <w:sz w:val="24"/>
          <w:szCs w:val="24"/>
          <w:lang w:eastAsia="ru-RU"/>
        </w:rPr>
        <w:t xml:space="preserve">                                                                 </w:t>
      </w:r>
      <w:r w:rsidR="0058335B">
        <w:rPr>
          <w:rFonts w:ascii="Times New Roman" w:eastAsia="Times New Roman" w:hAnsi="Times New Roman" w:cs="Times New Roman"/>
          <w:color w:val="000000" w:themeColor="text1"/>
          <w:sz w:val="24"/>
          <w:szCs w:val="24"/>
          <w:lang w:eastAsia="ru-RU"/>
        </w:rPr>
        <w:t xml:space="preserve">                                    </w:t>
      </w:r>
      <w:r w:rsidR="002B24FC"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предупреждения и предотвращения микробного и химического загрязнения поверхностных вод;</w:t>
      </w:r>
      <w:r w:rsidR="0058335B">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lastRenderedPageBreak/>
        <w:t>-  предотвращения загрязнения, засорения, заиления и истощения водных объектов;</w:t>
      </w:r>
      <w:r w:rsidR="002B24FC" w:rsidRPr="002B24FC">
        <w:rPr>
          <w:rFonts w:ascii="Times New Roman" w:eastAsia="Times New Roman" w:hAnsi="Times New Roman" w:cs="Times New Roman"/>
          <w:color w:val="000000" w:themeColor="text1"/>
          <w:sz w:val="24"/>
          <w:szCs w:val="24"/>
          <w:lang w:eastAsia="ru-RU"/>
        </w:rPr>
        <w:t xml:space="preserve">    </w:t>
      </w:r>
      <w:r w:rsidR="0058335B">
        <w:rPr>
          <w:rFonts w:ascii="Times New Roman" w:eastAsia="Times New Roman" w:hAnsi="Times New Roman" w:cs="Times New Roman"/>
          <w:color w:val="000000" w:themeColor="text1"/>
          <w:sz w:val="24"/>
          <w:szCs w:val="24"/>
          <w:lang w:eastAsia="ru-RU"/>
        </w:rPr>
        <w:t xml:space="preserve">                        </w:t>
      </w:r>
      <w:r w:rsidR="002B24FC"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сохранения среды обитания объектов водного, животного и растительного мира.</w:t>
      </w:r>
      <w:r w:rsidR="002B24FC"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xml:space="preserve">2. В границах </w:t>
      </w:r>
      <w:proofErr w:type="spellStart"/>
      <w:r w:rsidRPr="002B24FC">
        <w:rPr>
          <w:rFonts w:ascii="Times New Roman" w:eastAsia="Times New Roman" w:hAnsi="Times New Roman" w:cs="Times New Roman"/>
          <w:color w:val="000000" w:themeColor="text1"/>
          <w:sz w:val="24"/>
          <w:szCs w:val="24"/>
          <w:lang w:eastAsia="ru-RU"/>
        </w:rPr>
        <w:t>водоохранных</w:t>
      </w:r>
      <w:proofErr w:type="spellEnd"/>
      <w:r w:rsidRPr="002B24FC">
        <w:rPr>
          <w:rFonts w:ascii="Times New Roman" w:eastAsia="Times New Roman" w:hAnsi="Times New Roman" w:cs="Times New Roman"/>
          <w:color w:val="000000" w:themeColor="text1"/>
          <w:sz w:val="24"/>
          <w:szCs w:val="24"/>
          <w:lang w:eastAsia="ru-RU"/>
        </w:rPr>
        <w:t xml:space="preserve"> зон устанавливаются прибрежные защитные полосы, в которых вводятся дополнительные ограничения.</w:t>
      </w:r>
      <w:r w:rsidR="002B24FC" w:rsidRPr="002B24FC">
        <w:rPr>
          <w:rFonts w:ascii="Times New Roman" w:eastAsia="Times New Roman" w:hAnsi="Times New Roman" w:cs="Times New Roman"/>
          <w:color w:val="000000" w:themeColor="text1"/>
          <w:sz w:val="24"/>
          <w:szCs w:val="24"/>
          <w:lang w:eastAsia="ru-RU"/>
        </w:rPr>
        <w:t xml:space="preserve">                                                       </w:t>
      </w:r>
      <w:r w:rsidR="0058335B">
        <w:rPr>
          <w:rFonts w:ascii="Times New Roman" w:eastAsia="Times New Roman" w:hAnsi="Times New Roman" w:cs="Times New Roman"/>
          <w:color w:val="000000" w:themeColor="text1"/>
          <w:sz w:val="24"/>
          <w:szCs w:val="24"/>
          <w:lang w:eastAsia="ru-RU"/>
        </w:rPr>
        <w:t xml:space="preserve">                                      </w:t>
      </w:r>
      <w:r w:rsidR="002B24FC"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xml:space="preserve">3. Ширина </w:t>
      </w:r>
      <w:proofErr w:type="spellStart"/>
      <w:r w:rsidRPr="002B24FC">
        <w:rPr>
          <w:rFonts w:ascii="Times New Roman" w:eastAsia="Times New Roman" w:hAnsi="Times New Roman" w:cs="Times New Roman"/>
          <w:color w:val="000000" w:themeColor="text1"/>
          <w:sz w:val="24"/>
          <w:szCs w:val="24"/>
          <w:lang w:eastAsia="ru-RU"/>
        </w:rPr>
        <w:t>водоохранной</w:t>
      </w:r>
      <w:proofErr w:type="spellEnd"/>
      <w:r w:rsidRPr="002B24FC">
        <w:rPr>
          <w:rFonts w:ascii="Times New Roman" w:eastAsia="Times New Roman" w:hAnsi="Times New Roman" w:cs="Times New Roman"/>
          <w:color w:val="000000" w:themeColor="text1"/>
          <w:sz w:val="24"/>
          <w:szCs w:val="24"/>
          <w:lang w:eastAsia="ru-RU"/>
        </w:rPr>
        <w:t xml:space="preserve"> зоны и прибрежной защитной полосы устанавливается по Водному кодексу РФ (2007г).</w:t>
      </w:r>
      <w:r w:rsidR="002B24FC" w:rsidRPr="002B24FC">
        <w:rPr>
          <w:rFonts w:ascii="Times New Roman" w:eastAsia="Times New Roman" w:hAnsi="Times New Roman" w:cs="Times New Roman"/>
          <w:color w:val="000000" w:themeColor="text1"/>
          <w:sz w:val="24"/>
          <w:szCs w:val="24"/>
          <w:lang w:eastAsia="ru-RU"/>
        </w:rPr>
        <w:t xml:space="preserve">                                                                                              </w:t>
      </w:r>
      <w:r w:rsidR="0058335B">
        <w:rPr>
          <w:rFonts w:ascii="Times New Roman" w:eastAsia="Times New Roman" w:hAnsi="Times New Roman" w:cs="Times New Roman"/>
          <w:color w:val="000000" w:themeColor="text1"/>
          <w:sz w:val="24"/>
          <w:szCs w:val="24"/>
          <w:lang w:eastAsia="ru-RU"/>
        </w:rPr>
        <w:t xml:space="preserve">                          </w:t>
      </w:r>
      <w:r w:rsidR="002B24FC"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xml:space="preserve">4. По границе села </w:t>
      </w:r>
      <w:r w:rsidR="00DC454B">
        <w:rPr>
          <w:rFonts w:ascii="Times New Roman" w:eastAsia="Times New Roman" w:hAnsi="Times New Roman" w:cs="Times New Roman"/>
          <w:color w:val="000000" w:themeColor="text1"/>
          <w:sz w:val="24"/>
          <w:szCs w:val="24"/>
          <w:lang w:eastAsia="ru-RU"/>
        </w:rPr>
        <w:t>Цуриб</w:t>
      </w:r>
      <w:r w:rsidRPr="002B24FC">
        <w:rPr>
          <w:rFonts w:ascii="Times New Roman" w:eastAsia="Times New Roman" w:hAnsi="Times New Roman" w:cs="Times New Roman"/>
          <w:color w:val="000000" w:themeColor="text1"/>
          <w:sz w:val="24"/>
          <w:szCs w:val="24"/>
          <w:lang w:eastAsia="ru-RU"/>
        </w:rPr>
        <w:t xml:space="preserve"> протекает река </w:t>
      </w:r>
      <w:proofErr w:type="spellStart"/>
      <w:r w:rsidR="002B24FC" w:rsidRPr="002B24FC">
        <w:rPr>
          <w:rFonts w:ascii="Times New Roman" w:eastAsia="Times New Roman" w:hAnsi="Times New Roman" w:cs="Times New Roman"/>
          <w:color w:val="000000" w:themeColor="text1"/>
          <w:sz w:val="24"/>
          <w:szCs w:val="24"/>
          <w:lang w:eastAsia="ru-RU"/>
        </w:rPr>
        <w:t>Рисор</w:t>
      </w:r>
      <w:proofErr w:type="spellEnd"/>
      <w:r w:rsidR="002B24FC" w:rsidRPr="002B24FC">
        <w:rPr>
          <w:rFonts w:ascii="Times New Roman" w:eastAsia="Times New Roman" w:hAnsi="Times New Roman" w:cs="Times New Roman"/>
          <w:color w:val="000000" w:themeColor="text1"/>
          <w:sz w:val="24"/>
          <w:szCs w:val="24"/>
          <w:lang w:eastAsia="ru-RU"/>
        </w:rPr>
        <w:t xml:space="preserve">, и </w:t>
      </w:r>
      <w:proofErr w:type="spellStart"/>
      <w:r w:rsidR="002B24FC" w:rsidRPr="002B24FC">
        <w:rPr>
          <w:rFonts w:ascii="Times New Roman" w:eastAsia="Times New Roman" w:hAnsi="Times New Roman" w:cs="Times New Roman"/>
          <w:color w:val="000000" w:themeColor="text1"/>
          <w:sz w:val="24"/>
          <w:szCs w:val="24"/>
          <w:lang w:eastAsia="ru-RU"/>
        </w:rPr>
        <w:t>Бидихатира</w:t>
      </w:r>
      <w:proofErr w:type="spellEnd"/>
      <w:r w:rsidRPr="002B24FC">
        <w:rPr>
          <w:rFonts w:ascii="Times New Roman" w:eastAsia="Times New Roman" w:hAnsi="Times New Roman" w:cs="Times New Roman"/>
          <w:color w:val="000000" w:themeColor="text1"/>
          <w:sz w:val="24"/>
          <w:szCs w:val="24"/>
          <w:lang w:eastAsia="ru-RU"/>
        </w:rPr>
        <w:t xml:space="preserve">, у которой </w:t>
      </w:r>
      <w:r w:rsidR="002B24FC" w:rsidRPr="002B24FC">
        <w:rPr>
          <w:rFonts w:ascii="Times New Roman" w:eastAsia="Times New Roman" w:hAnsi="Times New Roman" w:cs="Times New Roman"/>
          <w:color w:val="000000" w:themeColor="text1"/>
          <w:sz w:val="24"/>
          <w:szCs w:val="24"/>
          <w:lang w:eastAsia="ru-RU"/>
        </w:rPr>
        <w:t xml:space="preserve">нет </w:t>
      </w:r>
      <w:proofErr w:type="spellStart"/>
      <w:r w:rsidRPr="002B24FC">
        <w:rPr>
          <w:rFonts w:ascii="Times New Roman" w:eastAsia="Times New Roman" w:hAnsi="Times New Roman" w:cs="Times New Roman"/>
          <w:color w:val="000000" w:themeColor="text1"/>
          <w:sz w:val="24"/>
          <w:szCs w:val="24"/>
          <w:lang w:eastAsia="ru-RU"/>
        </w:rPr>
        <w:t>водоохранн</w:t>
      </w:r>
      <w:r w:rsidR="002B24FC" w:rsidRPr="002B24FC">
        <w:rPr>
          <w:rFonts w:ascii="Times New Roman" w:eastAsia="Times New Roman" w:hAnsi="Times New Roman" w:cs="Times New Roman"/>
          <w:color w:val="000000" w:themeColor="text1"/>
          <w:sz w:val="24"/>
          <w:szCs w:val="24"/>
          <w:lang w:eastAsia="ru-RU"/>
        </w:rPr>
        <w:t>ой</w:t>
      </w:r>
      <w:proofErr w:type="spellEnd"/>
      <w:r w:rsidRPr="002B24FC">
        <w:rPr>
          <w:rFonts w:ascii="Times New Roman" w:eastAsia="Times New Roman" w:hAnsi="Times New Roman" w:cs="Times New Roman"/>
          <w:color w:val="000000" w:themeColor="text1"/>
          <w:sz w:val="24"/>
          <w:szCs w:val="24"/>
          <w:lang w:eastAsia="ru-RU"/>
        </w:rPr>
        <w:t xml:space="preserve"> зон</w:t>
      </w:r>
      <w:r w:rsidR="002B24FC" w:rsidRPr="002B24FC">
        <w:rPr>
          <w:rFonts w:ascii="Times New Roman" w:eastAsia="Times New Roman" w:hAnsi="Times New Roman" w:cs="Times New Roman"/>
          <w:color w:val="000000" w:themeColor="text1"/>
          <w:sz w:val="24"/>
          <w:szCs w:val="24"/>
          <w:lang w:eastAsia="ru-RU"/>
        </w:rPr>
        <w:t>ы</w:t>
      </w:r>
      <w:r w:rsidRPr="002B24FC">
        <w:rPr>
          <w:rFonts w:ascii="Times New Roman" w:eastAsia="Times New Roman" w:hAnsi="Times New Roman" w:cs="Times New Roman"/>
          <w:color w:val="000000" w:themeColor="text1"/>
          <w:sz w:val="24"/>
          <w:szCs w:val="24"/>
          <w:lang w:eastAsia="ru-RU"/>
        </w:rPr>
        <w:t xml:space="preserve"> </w:t>
      </w:r>
      <w:r w:rsidR="002B24FC" w:rsidRPr="002B24FC">
        <w:rPr>
          <w:rFonts w:ascii="Times New Roman" w:eastAsia="Times New Roman" w:hAnsi="Times New Roman" w:cs="Times New Roman"/>
          <w:color w:val="000000" w:themeColor="text1"/>
          <w:sz w:val="24"/>
          <w:szCs w:val="24"/>
          <w:lang w:eastAsia="ru-RU"/>
        </w:rPr>
        <w:t xml:space="preserve">                                                                                                                        </w:t>
      </w:r>
      <w:r w:rsidR="0058335B">
        <w:rPr>
          <w:rFonts w:ascii="Times New Roman" w:eastAsia="Times New Roman" w:hAnsi="Times New Roman" w:cs="Times New Roman"/>
          <w:color w:val="000000" w:themeColor="text1"/>
          <w:sz w:val="24"/>
          <w:szCs w:val="24"/>
          <w:lang w:eastAsia="ru-RU"/>
        </w:rPr>
        <w:t xml:space="preserve">                                                   </w:t>
      </w:r>
      <w:r w:rsidR="002B24FC"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xml:space="preserve">5. Для земельных участков и иных объектов недвижимости, расположенных в </w:t>
      </w:r>
      <w:proofErr w:type="spellStart"/>
      <w:r w:rsidRPr="002B24FC">
        <w:rPr>
          <w:rFonts w:ascii="Times New Roman" w:eastAsia="Times New Roman" w:hAnsi="Times New Roman" w:cs="Times New Roman"/>
          <w:color w:val="000000" w:themeColor="text1"/>
          <w:sz w:val="24"/>
          <w:szCs w:val="24"/>
          <w:lang w:eastAsia="ru-RU"/>
        </w:rPr>
        <w:t>водоохранной</w:t>
      </w:r>
      <w:proofErr w:type="spellEnd"/>
      <w:r w:rsidRPr="002B24FC">
        <w:rPr>
          <w:rFonts w:ascii="Times New Roman" w:eastAsia="Times New Roman" w:hAnsi="Times New Roman" w:cs="Times New Roman"/>
          <w:color w:val="000000" w:themeColor="text1"/>
          <w:sz w:val="24"/>
          <w:szCs w:val="24"/>
          <w:lang w:eastAsia="ru-RU"/>
        </w:rPr>
        <w:t xml:space="preserve"> зоне и прибрежной защитной полосе рек, обозначенных на карте градостроительного зонирования (статья 28 настоящих Правил), устанавливаются:</w:t>
      </w:r>
      <w:r w:rsidR="002B24FC" w:rsidRPr="002B24FC">
        <w:rPr>
          <w:rFonts w:ascii="Times New Roman" w:eastAsia="Times New Roman" w:hAnsi="Times New Roman" w:cs="Times New Roman"/>
          <w:color w:val="000000" w:themeColor="text1"/>
          <w:sz w:val="24"/>
          <w:szCs w:val="24"/>
          <w:lang w:eastAsia="ru-RU"/>
        </w:rPr>
        <w:t xml:space="preserve">                   </w:t>
      </w:r>
      <w:r w:rsidR="0058335B">
        <w:rPr>
          <w:rFonts w:ascii="Times New Roman" w:eastAsia="Times New Roman" w:hAnsi="Times New Roman" w:cs="Times New Roman"/>
          <w:color w:val="000000" w:themeColor="text1"/>
          <w:sz w:val="24"/>
          <w:szCs w:val="24"/>
          <w:lang w:eastAsia="ru-RU"/>
        </w:rPr>
        <w:t xml:space="preserve">                                               </w:t>
      </w:r>
      <w:r w:rsidR="002B24FC"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виды запрещенного использования;</w:t>
      </w:r>
      <w:r w:rsidR="002B24FC"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условно разрешенные виды использования, которые могут быть разрешены по специальному согласованию с бассейновыми и другими территориальными органами управления, использования и охраны водного фонда уполномоченных государственных органов.</w:t>
      </w:r>
      <w:r w:rsidR="002B24FC"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6.Видами запрещенного использования являются виды хозяйственной деятельности, указанные в Водном кодексе - ст.65, п.15 и п.17.</w:t>
      </w:r>
      <w:r w:rsidR="002B24FC" w:rsidRPr="002B24FC">
        <w:rPr>
          <w:rFonts w:ascii="Times New Roman" w:eastAsia="Times New Roman" w:hAnsi="Times New Roman" w:cs="Times New Roman"/>
          <w:color w:val="000000" w:themeColor="text1"/>
          <w:sz w:val="24"/>
          <w:szCs w:val="24"/>
          <w:lang w:eastAsia="ru-RU"/>
        </w:rPr>
        <w:t xml:space="preserve">                                               </w:t>
      </w:r>
      <w:r w:rsidR="0058335B">
        <w:rPr>
          <w:rFonts w:ascii="Times New Roman" w:eastAsia="Times New Roman" w:hAnsi="Times New Roman" w:cs="Times New Roman"/>
          <w:color w:val="000000" w:themeColor="text1"/>
          <w:sz w:val="24"/>
          <w:szCs w:val="24"/>
          <w:lang w:eastAsia="ru-RU"/>
        </w:rPr>
        <w:t xml:space="preserve">                                 </w:t>
      </w:r>
      <w:r w:rsidR="002B24FC"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7. Условно разрешенными видами использования являются виды хозяйственной деятельности, указанные в Водном кодексе - ст.65, п.16.</w:t>
      </w:r>
      <w:r w:rsidR="002B24FC"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Территория, входящая в зону акватории реки Р-3 имеет также виды использования по ст.29 настоящих Правил.</w:t>
      </w:r>
      <w:r w:rsidR="002B24FC" w:rsidRPr="002B24FC">
        <w:rPr>
          <w:rFonts w:ascii="Times New Roman" w:eastAsia="Times New Roman" w:hAnsi="Times New Roman" w:cs="Times New Roman"/>
          <w:color w:val="000000" w:themeColor="text1"/>
          <w:sz w:val="24"/>
          <w:szCs w:val="24"/>
          <w:lang w:eastAsia="ru-RU"/>
        </w:rPr>
        <w:t xml:space="preserve">                                                                                                          </w:t>
      </w:r>
      <w:r w:rsidR="0058335B">
        <w:rPr>
          <w:rFonts w:ascii="Times New Roman" w:eastAsia="Times New Roman" w:hAnsi="Times New Roman" w:cs="Times New Roman"/>
          <w:color w:val="000000" w:themeColor="text1"/>
          <w:sz w:val="24"/>
          <w:szCs w:val="24"/>
          <w:lang w:eastAsia="ru-RU"/>
        </w:rPr>
        <w:t xml:space="preserve">                        </w:t>
      </w:r>
      <w:r w:rsidR="002B24FC"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xml:space="preserve">8. Отношение земель </w:t>
      </w:r>
      <w:proofErr w:type="spellStart"/>
      <w:r w:rsidRPr="002B24FC">
        <w:rPr>
          <w:rFonts w:ascii="Times New Roman" w:eastAsia="Times New Roman" w:hAnsi="Times New Roman" w:cs="Times New Roman"/>
          <w:color w:val="000000" w:themeColor="text1"/>
          <w:sz w:val="24"/>
          <w:szCs w:val="24"/>
          <w:lang w:eastAsia="ru-RU"/>
        </w:rPr>
        <w:t>водоохранных</w:t>
      </w:r>
      <w:proofErr w:type="spellEnd"/>
      <w:r w:rsidRPr="002B24FC">
        <w:rPr>
          <w:rFonts w:ascii="Times New Roman" w:eastAsia="Times New Roman" w:hAnsi="Times New Roman" w:cs="Times New Roman"/>
          <w:color w:val="000000" w:themeColor="text1"/>
          <w:sz w:val="24"/>
          <w:szCs w:val="24"/>
          <w:lang w:eastAsia="ru-RU"/>
        </w:rPr>
        <w:t xml:space="preserve"> зон водных объектов к землям водного фонда, а также порядок использования и охраны земель водного фонда определяются Земельным кодексом и Водным кодексом.</w:t>
      </w:r>
      <w:r w:rsidR="002B24FC" w:rsidRPr="002B24FC">
        <w:rPr>
          <w:rFonts w:ascii="Times New Roman" w:eastAsia="Times New Roman" w:hAnsi="Times New Roman" w:cs="Times New Roman"/>
          <w:color w:val="000000" w:themeColor="text1"/>
          <w:sz w:val="24"/>
          <w:szCs w:val="24"/>
          <w:lang w:eastAsia="ru-RU"/>
        </w:rPr>
        <w:t xml:space="preserve">                                                                                        </w:t>
      </w:r>
      <w:r w:rsidR="0058335B">
        <w:rPr>
          <w:rFonts w:ascii="Times New Roman" w:eastAsia="Times New Roman" w:hAnsi="Times New Roman" w:cs="Times New Roman"/>
          <w:color w:val="000000" w:themeColor="text1"/>
          <w:sz w:val="24"/>
          <w:szCs w:val="24"/>
          <w:lang w:eastAsia="ru-RU"/>
        </w:rPr>
        <w:t xml:space="preserve">                                                 </w:t>
      </w:r>
      <w:r w:rsidR="002B24FC"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xml:space="preserve">9. До утверждения проектов </w:t>
      </w:r>
      <w:proofErr w:type="spellStart"/>
      <w:r w:rsidRPr="002B24FC">
        <w:rPr>
          <w:rFonts w:ascii="Times New Roman" w:eastAsia="Times New Roman" w:hAnsi="Times New Roman" w:cs="Times New Roman"/>
          <w:color w:val="000000" w:themeColor="text1"/>
          <w:sz w:val="24"/>
          <w:szCs w:val="24"/>
          <w:lang w:eastAsia="ru-RU"/>
        </w:rPr>
        <w:t>водоохранных</w:t>
      </w:r>
      <w:proofErr w:type="spellEnd"/>
      <w:r w:rsidRPr="002B24FC">
        <w:rPr>
          <w:rFonts w:ascii="Times New Roman" w:eastAsia="Times New Roman" w:hAnsi="Times New Roman" w:cs="Times New Roman"/>
          <w:color w:val="000000" w:themeColor="text1"/>
          <w:sz w:val="24"/>
          <w:szCs w:val="24"/>
          <w:lang w:eastAsia="ru-RU"/>
        </w:rPr>
        <w:t xml:space="preserve"> зон в </w:t>
      </w:r>
      <w:proofErr w:type="gramStart"/>
      <w:r w:rsidRPr="002B24FC">
        <w:rPr>
          <w:rFonts w:ascii="Times New Roman" w:eastAsia="Times New Roman" w:hAnsi="Times New Roman" w:cs="Times New Roman"/>
          <w:color w:val="000000" w:themeColor="text1"/>
          <w:sz w:val="24"/>
          <w:szCs w:val="24"/>
          <w:lang w:eastAsia="ru-RU"/>
        </w:rPr>
        <w:t>порядке</w:t>
      </w:r>
      <w:proofErr w:type="gramEnd"/>
      <w:r w:rsidRPr="002B24FC">
        <w:rPr>
          <w:rFonts w:ascii="Times New Roman" w:eastAsia="Times New Roman" w:hAnsi="Times New Roman" w:cs="Times New Roman"/>
          <w:color w:val="000000" w:themeColor="text1"/>
          <w:sz w:val="24"/>
          <w:szCs w:val="24"/>
          <w:lang w:eastAsia="ru-RU"/>
        </w:rPr>
        <w:t xml:space="preserve"> установленном Водным кодексом РФ земельные участки в </w:t>
      </w:r>
      <w:proofErr w:type="spellStart"/>
      <w:r w:rsidRPr="002B24FC">
        <w:rPr>
          <w:rFonts w:ascii="Times New Roman" w:eastAsia="Times New Roman" w:hAnsi="Times New Roman" w:cs="Times New Roman"/>
          <w:color w:val="000000" w:themeColor="text1"/>
          <w:sz w:val="24"/>
          <w:szCs w:val="24"/>
          <w:lang w:eastAsia="ru-RU"/>
        </w:rPr>
        <w:t>водоохранных</w:t>
      </w:r>
      <w:proofErr w:type="spellEnd"/>
      <w:r w:rsidRPr="002B24FC">
        <w:rPr>
          <w:rFonts w:ascii="Times New Roman" w:eastAsia="Times New Roman" w:hAnsi="Times New Roman" w:cs="Times New Roman"/>
          <w:color w:val="000000" w:themeColor="text1"/>
          <w:sz w:val="24"/>
          <w:szCs w:val="24"/>
          <w:lang w:eastAsia="ru-RU"/>
        </w:rPr>
        <w:t xml:space="preserve"> зонах водных объектов предоставляются гражданам и юридическим лицам в порядке, установленном земельным законодательством Российской Федерации, по согласованию со специально уполномоченным государственным органом управления использованием и охраной водного фонда.</w:t>
      </w:r>
    </w:p>
    <w:p w:rsidR="00B42C01" w:rsidRPr="002B24FC" w:rsidRDefault="00B42C01" w:rsidP="00B42C01">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b/>
          <w:bCs/>
          <w:color w:val="000000" w:themeColor="text1"/>
          <w:sz w:val="24"/>
          <w:szCs w:val="24"/>
          <w:bdr w:val="none" w:sz="0" w:space="0" w:color="auto" w:frame="1"/>
          <w:lang w:eastAsia="ru-RU"/>
        </w:rPr>
        <w:t>Статья 33. Ограничения</w:t>
      </w:r>
      <w:r w:rsidRPr="002B24FC">
        <w:rPr>
          <w:rFonts w:ascii="Times New Roman" w:eastAsia="Times New Roman" w:hAnsi="Times New Roman" w:cs="Times New Roman"/>
          <w:b/>
          <w:bCs/>
          <w:color w:val="000000" w:themeColor="text1"/>
          <w:sz w:val="24"/>
          <w:szCs w:val="24"/>
          <w:lang w:eastAsia="ru-RU"/>
        </w:rPr>
        <w:t> </w:t>
      </w:r>
      <w:r w:rsidRPr="002B24FC">
        <w:rPr>
          <w:rFonts w:ascii="Times New Roman" w:eastAsia="Times New Roman" w:hAnsi="Times New Roman" w:cs="Times New Roman"/>
          <w:b/>
          <w:bCs/>
          <w:color w:val="000000" w:themeColor="text1"/>
          <w:sz w:val="24"/>
          <w:szCs w:val="24"/>
          <w:bdr w:val="none" w:sz="0" w:space="0" w:color="auto" w:frame="1"/>
          <w:lang w:eastAsia="ru-RU"/>
        </w:rPr>
        <w:t xml:space="preserve">использования земельных участков в границах зон санитарной охраны </w:t>
      </w:r>
      <w:proofErr w:type="spellStart"/>
      <w:r w:rsidRPr="002B24FC">
        <w:rPr>
          <w:rFonts w:ascii="Times New Roman" w:eastAsia="Times New Roman" w:hAnsi="Times New Roman" w:cs="Times New Roman"/>
          <w:b/>
          <w:bCs/>
          <w:color w:val="000000" w:themeColor="text1"/>
          <w:sz w:val="24"/>
          <w:szCs w:val="24"/>
          <w:bdr w:val="none" w:sz="0" w:space="0" w:color="auto" w:frame="1"/>
          <w:lang w:eastAsia="ru-RU"/>
        </w:rPr>
        <w:t>артскважин</w:t>
      </w:r>
      <w:proofErr w:type="spellEnd"/>
      <w:r w:rsidRPr="002B24FC">
        <w:rPr>
          <w:rFonts w:ascii="Times New Roman" w:eastAsia="Times New Roman" w:hAnsi="Times New Roman" w:cs="Times New Roman"/>
          <w:b/>
          <w:bCs/>
          <w:color w:val="000000" w:themeColor="text1"/>
          <w:sz w:val="24"/>
          <w:szCs w:val="24"/>
          <w:bdr w:val="none" w:sz="0" w:space="0" w:color="auto" w:frame="1"/>
          <w:lang w:eastAsia="ru-RU"/>
        </w:rPr>
        <w:t>.</w:t>
      </w:r>
    </w:p>
    <w:p w:rsidR="00B42C01" w:rsidRPr="002B24FC" w:rsidRDefault="002B24FC" w:rsidP="002B24FC">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t xml:space="preserve">                                                                                                                                                                              </w:t>
      </w:r>
      <w:r w:rsidR="00B42C01" w:rsidRPr="002B24FC">
        <w:rPr>
          <w:rFonts w:ascii="Times New Roman" w:eastAsia="Times New Roman" w:hAnsi="Times New Roman" w:cs="Times New Roman"/>
          <w:color w:val="000000" w:themeColor="text1"/>
          <w:sz w:val="24"/>
          <w:szCs w:val="24"/>
          <w:lang w:eastAsia="ru-RU"/>
        </w:rPr>
        <w:t>1. В целях обеспечения санитарно-эпидемиологической надежности работы хозяйственно-питьевого </w:t>
      </w:r>
      <w:proofErr w:type="spellStart"/>
      <w:r w:rsidR="000A0888" w:rsidRPr="002B24FC">
        <w:rPr>
          <w:rFonts w:ascii="Times New Roman" w:eastAsia="Times New Roman" w:hAnsi="Times New Roman" w:cs="Times New Roman"/>
          <w:color w:val="000000" w:themeColor="text1"/>
          <w:sz w:val="24"/>
          <w:szCs w:val="24"/>
          <w:lang w:eastAsia="ru-RU"/>
        </w:rPr>
        <w:fldChar w:fldCharType="begin"/>
      </w:r>
      <w:r w:rsidR="00B42C01" w:rsidRPr="002B24FC">
        <w:rPr>
          <w:rFonts w:ascii="Times New Roman" w:eastAsia="Times New Roman" w:hAnsi="Times New Roman" w:cs="Times New Roman"/>
          <w:color w:val="000000" w:themeColor="text1"/>
          <w:sz w:val="24"/>
          <w:szCs w:val="24"/>
          <w:lang w:eastAsia="ru-RU"/>
        </w:rPr>
        <w:instrText xml:space="preserve"> HYPERLINK "http://pandia.ru/text/category/vodoprovod/" \o "Водопровод" </w:instrText>
      </w:r>
      <w:r w:rsidR="000A0888" w:rsidRPr="002B24FC">
        <w:rPr>
          <w:rFonts w:ascii="Times New Roman" w:eastAsia="Times New Roman" w:hAnsi="Times New Roman" w:cs="Times New Roman"/>
          <w:color w:val="000000" w:themeColor="text1"/>
          <w:sz w:val="24"/>
          <w:szCs w:val="24"/>
          <w:lang w:eastAsia="ru-RU"/>
        </w:rPr>
        <w:fldChar w:fldCharType="separate"/>
      </w:r>
      <w:r w:rsidR="00B42C01" w:rsidRPr="002B24FC">
        <w:rPr>
          <w:rFonts w:ascii="Times New Roman" w:eastAsia="Times New Roman" w:hAnsi="Times New Roman" w:cs="Times New Roman"/>
          <w:color w:val="000000" w:themeColor="text1"/>
          <w:sz w:val="24"/>
          <w:szCs w:val="24"/>
          <w:lang w:eastAsia="ru-RU"/>
        </w:rPr>
        <w:t>водопровода</w:t>
      </w:r>
      <w:r w:rsidR="000A0888" w:rsidRPr="002B24FC">
        <w:rPr>
          <w:rFonts w:ascii="Times New Roman" w:eastAsia="Times New Roman" w:hAnsi="Times New Roman" w:cs="Times New Roman"/>
          <w:color w:val="000000" w:themeColor="text1"/>
          <w:sz w:val="24"/>
          <w:szCs w:val="24"/>
          <w:lang w:eastAsia="ru-RU"/>
        </w:rPr>
        <w:fldChar w:fldCharType="end"/>
      </w:r>
      <w:r w:rsidR="00B42C01" w:rsidRPr="002B24FC">
        <w:rPr>
          <w:rFonts w:ascii="Times New Roman" w:eastAsia="Times New Roman" w:hAnsi="Times New Roman" w:cs="Times New Roman"/>
          <w:color w:val="000000" w:themeColor="text1"/>
          <w:sz w:val="24"/>
          <w:szCs w:val="24"/>
          <w:lang w:eastAsia="ru-RU"/>
        </w:rPr>
        <w:t>предусматриваются</w:t>
      </w:r>
      <w:proofErr w:type="spellEnd"/>
      <w:r w:rsidR="00B42C01" w:rsidRPr="002B24FC">
        <w:rPr>
          <w:rFonts w:ascii="Times New Roman" w:eastAsia="Times New Roman" w:hAnsi="Times New Roman" w:cs="Times New Roman"/>
          <w:color w:val="000000" w:themeColor="text1"/>
          <w:sz w:val="24"/>
          <w:szCs w:val="24"/>
          <w:lang w:eastAsia="ru-RU"/>
        </w:rPr>
        <w:t xml:space="preserve"> зоны санитарной охраны (ЗСО) для источников водоснабжения и водопроводных сооружений.</w:t>
      </w:r>
      <w:r w:rsidRPr="002B24FC">
        <w:rPr>
          <w:rFonts w:ascii="Times New Roman" w:eastAsia="Times New Roman" w:hAnsi="Times New Roman" w:cs="Times New Roman"/>
          <w:color w:val="000000" w:themeColor="text1"/>
          <w:sz w:val="24"/>
          <w:szCs w:val="24"/>
          <w:lang w:eastAsia="ru-RU"/>
        </w:rPr>
        <w:t xml:space="preserve">                                 </w:t>
      </w:r>
      <w:r w:rsidR="0058335B">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xml:space="preserve">           </w:t>
      </w:r>
      <w:r w:rsidR="00B42C01" w:rsidRPr="002B24FC">
        <w:rPr>
          <w:rFonts w:ascii="Times New Roman" w:eastAsia="Times New Roman" w:hAnsi="Times New Roman" w:cs="Times New Roman"/>
          <w:color w:val="000000" w:themeColor="text1"/>
          <w:sz w:val="24"/>
          <w:szCs w:val="24"/>
          <w:lang w:eastAsia="ru-RU"/>
        </w:rPr>
        <w:t xml:space="preserve">Зоны санитарной охраны артезианских скважин, как источников </w:t>
      </w:r>
      <w:proofErr w:type="spellStart"/>
      <w:r w:rsidR="00B42C01" w:rsidRPr="002B24FC">
        <w:rPr>
          <w:rFonts w:ascii="Times New Roman" w:eastAsia="Times New Roman" w:hAnsi="Times New Roman" w:cs="Times New Roman"/>
          <w:color w:val="000000" w:themeColor="text1"/>
          <w:sz w:val="24"/>
          <w:szCs w:val="24"/>
          <w:lang w:eastAsia="ru-RU"/>
        </w:rPr>
        <w:t>хозпитьевого</w:t>
      </w:r>
      <w:proofErr w:type="spellEnd"/>
      <w:r w:rsidR="00B42C01" w:rsidRPr="002B24FC">
        <w:rPr>
          <w:rFonts w:ascii="Times New Roman" w:eastAsia="Times New Roman" w:hAnsi="Times New Roman" w:cs="Times New Roman"/>
          <w:color w:val="000000" w:themeColor="text1"/>
          <w:sz w:val="24"/>
          <w:szCs w:val="24"/>
          <w:lang w:eastAsia="ru-RU"/>
        </w:rPr>
        <w:t xml:space="preserve"> водоснабжения, устанавливаются в составе трех поясов.</w:t>
      </w:r>
      <w:r w:rsidRPr="002B24FC">
        <w:rPr>
          <w:rFonts w:ascii="Times New Roman" w:eastAsia="Times New Roman" w:hAnsi="Times New Roman" w:cs="Times New Roman"/>
          <w:color w:val="000000" w:themeColor="text1"/>
          <w:sz w:val="24"/>
          <w:szCs w:val="24"/>
          <w:lang w:eastAsia="ru-RU"/>
        </w:rPr>
        <w:t xml:space="preserve">                                                            </w:t>
      </w:r>
      <w:r w:rsidR="0058335B">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 xml:space="preserve">         </w:t>
      </w:r>
      <w:r w:rsidR="00B42C01" w:rsidRPr="002B24FC">
        <w:rPr>
          <w:rFonts w:ascii="Times New Roman" w:eastAsia="Times New Roman" w:hAnsi="Times New Roman" w:cs="Times New Roman"/>
          <w:color w:val="000000" w:themeColor="text1"/>
          <w:sz w:val="24"/>
          <w:szCs w:val="24"/>
          <w:lang w:eastAsia="ru-RU"/>
        </w:rPr>
        <w:t>2. Границы ЗСО и мероприятия, проводимые в зонах, уточняются в проекте ЗСО специализированной организацией и утверждаются в установленном порядке. На стадии разработки ПЗЗ (на основе генплана) предлагаются принципиальные решения и приводятся общие рекомендации.</w:t>
      </w:r>
    </w:p>
    <w:p w:rsidR="00B42C01" w:rsidRPr="002B24FC" w:rsidRDefault="00B42C01" w:rsidP="002B24FC">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t xml:space="preserve">3. На карте градостроительного зонирования (статья 28 настоящих Правил), обозначены предварительно определённые границы первого пояса зон санитарной охраны артезианских скважин. Они установлены на расстоянии 30 м от водозабора - при использовании защищенных подземных вод и на расстоянии 50 м - при использовании недостаточно защищенных подземных вод. Для водозаборов из защищенных подземных вод, расположенных на </w:t>
      </w:r>
      <w:r w:rsidRPr="002B24FC">
        <w:rPr>
          <w:rFonts w:ascii="Times New Roman" w:eastAsia="Times New Roman" w:hAnsi="Times New Roman" w:cs="Times New Roman"/>
          <w:color w:val="000000" w:themeColor="text1"/>
          <w:sz w:val="24"/>
          <w:szCs w:val="24"/>
          <w:lang w:eastAsia="ru-RU"/>
        </w:rPr>
        <w:lastRenderedPageBreak/>
        <w:t>территории, исключающей возможность загрязнения, размеры первого пояса ЗСО допускается сокращать при условии </w:t>
      </w:r>
      <w:hyperlink r:id="rId65" w:tooltip="Гидрогеология" w:history="1">
        <w:r w:rsidRPr="002B24FC">
          <w:rPr>
            <w:rFonts w:ascii="Times New Roman" w:eastAsia="Times New Roman" w:hAnsi="Times New Roman" w:cs="Times New Roman"/>
            <w:color w:val="000000" w:themeColor="text1"/>
            <w:sz w:val="24"/>
            <w:szCs w:val="24"/>
            <w:lang w:eastAsia="ru-RU"/>
          </w:rPr>
          <w:t>гидрогеологического</w:t>
        </w:r>
      </w:hyperlink>
      <w:r w:rsidRPr="002B24FC">
        <w:rPr>
          <w:rFonts w:ascii="Times New Roman" w:eastAsia="Times New Roman" w:hAnsi="Times New Roman" w:cs="Times New Roman"/>
          <w:color w:val="000000" w:themeColor="text1"/>
          <w:sz w:val="24"/>
          <w:szCs w:val="24"/>
          <w:lang w:eastAsia="ru-RU"/>
        </w:rPr>
        <w:t xml:space="preserve"> обоснования и согласования с центром государственного </w:t>
      </w:r>
      <w:proofErr w:type="spellStart"/>
      <w:r w:rsidRPr="002B24FC">
        <w:rPr>
          <w:rFonts w:ascii="Times New Roman" w:eastAsia="Times New Roman" w:hAnsi="Times New Roman" w:cs="Times New Roman"/>
          <w:color w:val="000000" w:themeColor="text1"/>
          <w:sz w:val="24"/>
          <w:szCs w:val="24"/>
          <w:lang w:eastAsia="ru-RU"/>
        </w:rPr>
        <w:t>санэпиднадзора</w:t>
      </w:r>
      <w:proofErr w:type="spellEnd"/>
      <w:r w:rsidRPr="002B24FC">
        <w:rPr>
          <w:rFonts w:ascii="Times New Roman" w:eastAsia="Times New Roman" w:hAnsi="Times New Roman" w:cs="Times New Roman"/>
          <w:color w:val="000000" w:themeColor="text1"/>
          <w:sz w:val="24"/>
          <w:szCs w:val="24"/>
          <w:lang w:eastAsia="ru-RU"/>
        </w:rPr>
        <w:t>.</w:t>
      </w:r>
      <w:r w:rsidR="002B24FC" w:rsidRPr="002B24FC">
        <w:rPr>
          <w:rFonts w:ascii="Times New Roman" w:eastAsia="Times New Roman" w:hAnsi="Times New Roman" w:cs="Times New Roman"/>
          <w:color w:val="000000" w:themeColor="text1"/>
          <w:sz w:val="24"/>
          <w:szCs w:val="24"/>
          <w:lang w:eastAsia="ru-RU"/>
        </w:rPr>
        <w:t xml:space="preserve">                                                                                                                                                       </w:t>
      </w:r>
      <w:r w:rsidRPr="002B24FC">
        <w:rPr>
          <w:rFonts w:ascii="Times New Roman" w:eastAsia="Times New Roman" w:hAnsi="Times New Roman" w:cs="Times New Roman"/>
          <w:color w:val="000000" w:themeColor="text1"/>
          <w:sz w:val="24"/>
          <w:szCs w:val="24"/>
          <w:lang w:eastAsia="ru-RU"/>
        </w:rPr>
        <w:t>4. Зоны санитарной охраны артезианских скважин первого пояса являются территорией, не подлежащей застройке.</w:t>
      </w:r>
    </w:p>
    <w:p w:rsidR="00B42C01" w:rsidRPr="002B24FC" w:rsidRDefault="00B42C01" w:rsidP="00B42C01">
      <w:pPr>
        <w:shd w:val="clear" w:color="auto" w:fill="FFFFFF"/>
        <w:spacing w:after="0" w:line="336" w:lineRule="atLeast"/>
        <w:textAlignment w:val="baseline"/>
        <w:rPr>
          <w:rFonts w:ascii="Times New Roman" w:eastAsia="Times New Roman" w:hAnsi="Times New Roman" w:cs="Times New Roman"/>
          <w:color w:val="000000" w:themeColor="text1"/>
          <w:sz w:val="24"/>
          <w:szCs w:val="24"/>
          <w:lang w:eastAsia="ru-RU"/>
        </w:rPr>
      </w:pPr>
      <w:r w:rsidRPr="002B24FC">
        <w:rPr>
          <w:rFonts w:ascii="Times New Roman" w:eastAsia="Times New Roman" w:hAnsi="Times New Roman" w:cs="Times New Roman"/>
          <w:color w:val="000000" w:themeColor="text1"/>
          <w:sz w:val="24"/>
          <w:szCs w:val="24"/>
          <w:lang w:eastAsia="ru-RU"/>
        </w:rPr>
        <w:t xml:space="preserve">Ограничения по использованию земельных участков, расположенных в ЗСО второго и третьего поясов, установлены </w:t>
      </w:r>
      <w:proofErr w:type="spellStart"/>
      <w:r w:rsidRPr="002B24FC">
        <w:rPr>
          <w:rFonts w:ascii="Times New Roman" w:eastAsia="Times New Roman" w:hAnsi="Times New Roman" w:cs="Times New Roman"/>
          <w:color w:val="000000" w:themeColor="text1"/>
          <w:sz w:val="24"/>
          <w:szCs w:val="24"/>
          <w:lang w:eastAsia="ru-RU"/>
        </w:rPr>
        <w:t>СанПиН</w:t>
      </w:r>
      <w:proofErr w:type="spellEnd"/>
      <w:r w:rsidRPr="002B24FC">
        <w:rPr>
          <w:rFonts w:ascii="Times New Roman" w:eastAsia="Times New Roman" w:hAnsi="Times New Roman" w:cs="Times New Roman"/>
          <w:color w:val="000000" w:themeColor="text1"/>
          <w:sz w:val="24"/>
          <w:szCs w:val="24"/>
          <w:lang w:eastAsia="ru-RU"/>
        </w:rPr>
        <w:t xml:space="preserve"> 2.1.4.1110-02 «Зоны санитарной охраны источников водоснабжения и </w:t>
      </w:r>
      <w:hyperlink r:id="rId66" w:tooltip="Вода питьевая" w:history="1">
        <w:r w:rsidRPr="002B24FC">
          <w:rPr>
            <w:rFonts w:ascii="Times New Roman" w:eastAsia="Times New Roman" w:hAnsi="Times New Roman" w:cs="Times New Roman"/>
            <w:color w:val="000000" w:themeColor="text1"/>
            <w:sz w:val="24"/>
            <w:szCs w:val="24"/>
            <w:lang w:eastAsia="ru-RU"/>
          </w:rPr>
          <w:t>водопроводов питьевого</w:t>
        </w:r>
      </w:hyperlink>
      <w:r w:rsidRPr="002B24FC">
        <w:rPr>
          <w:rFonts w:ascii="Times New Roman" w:eastAsia="Times New Roman" w:hAnsi="Times New Roman" w:cs="Times New Roman"/>
          <w:color w:val="000000" w:themeColor="text1"/>
          <w:sz w:val="24"/>
          <w:szCs w:val="24"/>
          <w:lang w:eastAsia="ru-RU"/>
        </w:rPr>
        <w:t> назначения»</w:t>
      </w:r>
    </w:p>
    <w:p w:rsidR="009E1B74" w:rsidRPr="005918C0" w:rsidRDefault="008124C8">
      <w:pPr>
        <w:rPr>
          <w:rFonts w:ascii="Times New Roman" w:hAnsi="Times New Roman" w:cs="Times New Roman"/>
          <w:b/>
          <w:sz w:val="24"/>
          <w:szCs w:val="24"/>
        </w:rPr>
      </w:pPr>
      <w:r>
        <w:rPr>
          <w:b/>
        </w:rPr>
        <w:t xml:space="preserve">                                                                                                                                                                                                     </w:t>
      </w:r>
      <w:r w:rsidRPr="005918C0">
        <w:rPr>
          <w:rFonts w:ascii="Times New Roman" w:hAnsi="Times New Roman" w:cs="Times New Roman"/>
          <w:b/>
          <w:sz w:val="24"/>
          <w:szCs w:val="24"/>
        </w:rPr>
        <w:t xml:space="preserve">Часть </w:t>
      </w:r>
      <w:r w:rsidRPr="00782841">
        <w:rPr>
          <w:rFonts w:ascii="Times New Roman" w:hAnsi="Times New Roman" w:cs="Times New Roman"/>
          <w:b/>
          <w:sz w:val="24"/>
          <w:szCs w:val="24"/>
        </w:rPr>
        <w:t>1</w:t>
      </w:r>
      <w:r w:rsidRPr="005918C0">
        <w:rPr>
          <w:rFonts w:ascii="Times New Roman" w:hAnsi="Times New Roman" w:cs="Times New Roman"/>
          <w:b/>
          <w:sz w:val="24"/>
          <w:szCs w:val="24"/>
          <w:lang w:val="en-US"/>
        </w:rPr>
        <w:t>V</w:t>
      </w:r>
      <w:r w:rsidRPr="005918C0">
        <w:rPr>
          <w:rFonts w:ascii="Times New Roman" w:hAnsi="Times New Roman" w:cs="Times New Roman"/>
          <w:b/>
          <w:sz w:val="24"/>
          <w:szCs w:val="24"/>
        </w:rPr>
        <w:t>. Заключительные положения</w:t>
      </w:r>
      <w:r w:rsidRPr="00782841">
        <w:rPr>
          <w:rFonts w:ascii="Times New Roman" w:hAnsi="Times New Roman" w:cs="Times New Roman"/>
          <w:b/>
          <w:sz w:val="24"/>
          <w:szCs w:val="24"/>
        </w:rPr>
        <w:t xml:space="preserve"> </w:t>
      </w:r>
    </w:p>
    <w:p w:rsidR="008124C8" w:rsidRPr="005918C0" w:rsidRDefault="008124C8">
      <w:pPr>
        <w:rPr>
          <w:rFonts w:ascii="Times New Roman" w:hAnsi="Times New Roman" w:cs="Times New Roman"/>
          <w:b/>
          <w:sz w:val="24"/>
          <w:szCs w:val="24"/>
        </w:rPr>
      </w:pPr>
      <w:r w:rsidRPr="005918C0">
        <w:rPr>
          <w:rFonts w:ascii="Times New Roman" w:hAnsi="Times New Roman" w:cs="Times New Roman"/>
          <w:b/>
          <w:sz w:val="24"/>
          <w:szCs w:val="24"/>
        </w:rPr>
        <w:t>Статья 34. Ответственность за нарушения Правил землепользования и застройки Администрации МО «</w:t>
      </w:r>
      <w:r w:rsidR="00DC454B">
        <w:rPr>
          <w:rFonts w:ascii="Times New Roman" w:hAnsi="Times New Roman" w:cs="Times New Roman"/>
          <w:b/>
          <w:sz w:val="24"/>
          <w:szCs w:val="24"/>
        </w:rPr>
        <w:t>Сельсовет</w:t>
      </w:r>
      <w:r w:rsidRPr="005918C0">
        <w:rPr>
          <w:rFonts w:ascii="Times New Roman" w:hAnsi="Times New Roman" w:cs="Times New Roman"/>
          <w:b/>
          <w:sz w:val="24"/>
          <w:szCs w:val="24"/>
        </w:rPr>
        <w:t xml:space="preserve"> </w:t>
      </w:r>
      <w:r w:rsidR="00DC454B">
        <w:rPr>
          <w:rFonts w:ascii="Times New Roman" w:hAnsi="Times New Roman" w:cs="Times New Roman"/>
          <w:b/>
          <w:sz w:val="24"/>
          <w:szCs w:val="24"/>
        </w:rPr>
        <w:t>Цурибский</w:t>
      </w:r>
      <w:r w:rsidRPr="005918C0">
        <w:rPr>
          <w:rFonts w:ascii="Times New Roman" w:hAnsi="Times New Roman" w:cs="Times New Roman"/>
          <w:b/>
          <w:sz w:val="24"/>
          <w:szCs w:val="24"/>
        </w:rPr>
        <w:t>».</w:t>
      </w:r>
    </w:p>
    <w:p w:rsidR="008124C8" w:rsidRPr="005918C0" w:rsidRDefault="008124C8">
      <w:pPr>
        <w:rPr>
          <w:rFonts w:ascii="Times New Roman" w:hAnsi="Times New Roman" w:cs="Times New Roman"/>
          <w:sz w:val="24"/>
          <w:szCs w:val="24"/>
        </w:rPr>
      </w:pPr>
      <w:r w:rsidRPr="005918C0">
        <w:rPr>
          <w:rFonts w:ascii="Times New Roman" w:hAnsi="Times New Roman" w:cs="Times New Roman"/>
          <w:sz w:val="24"/>
          <w:szCs w:val="24"/>
        </w:rPr>
        <w:t xml:space="preserve">Ответственность за нарушения настоящих Правил наступает </w:t>
      </w:r>
      <w:proofErr w:type="gramStart"/>
      <w:r w:rsidRPr="005918C0">
        <w:rPr>
          <w:rFonts w:ascii="Times New Roman" w:hAnsi="Times New Roman" w:cs="Times New Roman"/>
          <w:sz w:val="24"/>
          <w:szCs w:val="24"/>
        </w:rPr>
        <w:t>согласно Законодательства</w:t>
      </w:r>
      <w:proofErr w:type="gramEnd"/>
      <w:r w:rsidRPr="005918C0">
        <w:rPr>
          <w:rFonts w:ascii="Times New Roman" w:hAnsi="Times New Roman" w:cs="Times New Roman"/>
          <w:sz w:val="24"/>
          <w:szCs w:val="24"/>
        </w:rPr>
        <w:t xml:space="preserve"> Российской Федерации.</w:t>
      </w:r>
    </w:p>
    <w:p w:rsidR="008124C8" w:rsidRPr="005918C0" w:rsidRDefault="008124C8">
      <w:pPr>
        <w:rPr>
          <w:rFonts w:ascii="Times New Roman" w:hAnsi="Times New Roman" w:cs="Times New Roman"/>
          <w:b/>
          <w:sz w:val="24"/>
          <w:szCs w:val="24"/>
        </w:rPr>
      </w:pPr>
      <w:r w:rsidRPr="005918C0">
        <w:rPr>
          <w:rFonts w:ascii="Times New Roman" w:hAnsi="Times New Roman" w:cs="Times New Roman"/>
          <w:b/>
          <w:sz w:val="24"/>
          <w:szCs w:val="24"/>
        </w:rPr>
        <w:t>Статья 35. Вступление в силу Правил землепользования и застройки Администрации МО «</w:t>
      </w:r>
      <w:r w:rsidR="00DC454B">
        <w:rPr>
          <w:rFonts w:ascii="Times New Roman" w:hAnsi="Times New Roman" w:cs="Times New Roman"/>
          <w:b/>
          <w:sz w:val="24"/>
          <w:szCs w:val="24"/>
        </w:rPr>
        <w:t>сельсовет</w:t>
      </w:r>
      <w:r w:rsidRPr="005918C0">
        <w:rPr>
          <w:rFonts w:ascii="Times New Roman" w:hAnsi="Times New Roman" w:cs="Times New Roman"/>
          <w:b/>
          <w:sz w:val="24"/>
          <w:szCs w:val="24"/>
        </w:rPr>
        <w:t xml:space="preserve"> </w:t>
      </w:r>
      <w:r w:rsidR="00DC454B">
        <w:rPr>
          <w:rFonts w:ascii="Times New Roman" w:hAnsi="Times New Roman" w:cs="Times New Roman"/>
          <w:b/>
          <w:sz w:val="24"/>
          <w:szCs w:val="24"/>
        </w:rPr>
        <w:t>Цурибский</w:t>
      </w:r>
      <w:r w:rsidRPr="005918C0">
        <w:rPr>
          <w:rFonts w:ascii="Times New Roman" w:hAnsi="Times New Roman" w:cs="Times New Roman"/>
          <w:b/>
          <w:sz w:val="24"/>
          <w:szCs w:val="24"/>
        </w:rPr>
        <w:t>».</w:t>
      </w:r>
    </w:p>
    <w:p w:rsidR="008124C8" w:rsidRPr="005918C0" w:rsidRDefault="008124C8">
      <w:pPr>
        <w:rPr>
          <w:rFonts w:ascii="Times New Roman" w:hAnsi="Times New Roman" w:cs="Times New Roman"/>
          <w:sz w:val="24"/>
          <w:szCs w:val="24"/>
        </w:rPr>
      </w:pPr>
      <w:r w:rsidRPr="005918C0">
        <w:rPr>
          <w:rFonts w:ascii="Times New Roman" w:hAnsi="Times New Roman" w:cs="Times New Roman"/>
          <w:sz w:val="24"/>
          <w:szCs w:val="24"/>
        </w:rPr>
        <w:t xml:space="preserve">1.настоящие Правила вступают в силу по истечении 10 дней со дня их </w:t>
      </w:r>
      <w:r w:rsidR="005918C0" w:rsidRPr="005918C0">
        <w:rPr>
          <w:rFonts w:ascii="Times New Roman" w:hAnsi="Times New Roman" w:cs="Times New Roman"/>
          <w:sz w:val="24"/>
          <w:szCs w:val="24"/>
        </w:rPr>
        <w:t>о</w:t>
      </w:r>
      <w:r w:rsidRPr="005918C0">
        <w:rPr>
          <w:rFonts w:ascii="Times New Roman" w:hAnsi="Times New Roman" w:cs="Times New Roman"/>
          <w:sz w:val="24"/>
          <w:szCs w:val="24"/>
        </w:rPr>
        <w:t>фициального опубликования.</w:t>
      </w:r>
      <w:r w:rsidR="005918C0" w:rsidRPr="005918C0">
        <w:rPr>
          <w:rFonts w:ascii="Times New Roman" w:hAnsi="Times New Roman" w:cs="Times New Roman"/>
          <w:sz w:val="24"/>
          <w:szCs w:val="24"/>
        </w:rPr>
        <w:t xml:space="preserve">                                                                                                                                                                         2.сведения о градостроительных регламентах и о территориальных зонах после их утверждения подлежат внесению в Государственный кадастр недвижимости.</w:t>
      </w:r>
    </w:p>
    <w:sectPr w:rsidR="008124C8" w:rsidRPr="005918C0" w:rsidSect="005918C0">
      <w:pgSz w:w="11906" w:h="16838"/>
      <w:pgMar w:top="397" w:right="567" w:bottom="39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E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A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94218"/>
    <w:multiLevelType w:val="multilevel"/>
    <w:tmpl w:val="33E8C05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6ED644A"/>
    <w:multiLevelType w:val="multilevel"/>
    <w:tmpl w:val="6DD875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FE12ABA"/>
    <w:multiLevelType w:val="multilevel"/>
    <w:tmpl w:val="A08CCB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D1004CC"/>
    <w:multiLevelType w:val="multilevel"/>
    <w:tmpl w:val="4D089DE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42C01"/>
    <w:rsid w:val="00031DA2"/>
    <w:rsid w:val="000A0888"/>
    <w:rsid w:val="0021285F"/>
    <w:rsid w:val="002B24FC"/>
    <w:rsid w:val="0058335B"/>
    <w:rsid w:val="005918C0"/>
    <w:rsid w:val="005E5C7A"/>
    <w:rsid w:val="0062676F"/>
    <w:rsid w:val="006D1949"/>
    <w:rsid w:val="006F1273"/>
    <w:rsid w:val="00743D80"/>
    <w:rsid w:val="00782841"/>
    <w:rsid w:val="00797B22"/>
    <w:rsid w:val="007C50F2"/>
    <w:rsid w:val="008124C8"/>
    <w:rsid w:val="009E1B74"/>
    <w:rsid w:val="00AD16C9"/>
    <w:rsid w:val="00B42C01"/>
    <w:rsid w:val="00C636E7"/>
    <w:rsid w:val="00CA485D"/>
    <w:rsid w:val="00DB0BEB"/>
    <w:rsid w:val="00DC081B"/>
    <w:rsid w:val="00DC454B"/>
    <w:rsid w:val="00DE2D45"/>
    <w:rsid w:val="00ED7C68"/>
    <w:rsid w:val="00F053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1B74"/>
  </w:style>
  <w:style w:type="paragraph" w:styleId="2">
    <w:name w:val="heading 2"/>
    <w:basedOn w:val="a"/>
    <w:link w:val="20"/>
    <w:uiPriority w:val="9"/>
    <w:qFormat/>
    <w:rsid w:val="00B42C0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42C01"/>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B42C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42C01"/>
    <w:rPr>
      <w:color w:val="0000FF"/>
      <w:u w:val="single"/>
    </w:rPr>
  </w:style>
  <w:style w:type="character" w:styleId="a5">
    <w:name w:val="FollowedHyperlink"/>
    <w:basedOn w:val="a0"/>
    <w:uiPriority w:val="99"/>
    <w:semiHidden/>
    <w:unhideWhenUsed/>
    <w:rsid w:val="00B42C01"/>
    <w:rPr>
      <w:color w:val="800080"/>
      <w:u w:val="single"/>
    </w:rPr>
  </w:style>
  <w:style w:type="character" w:customStyle="1" w:styleId="apple-converted-space">
    <w:name w:val="apple-converted-space"/>
    <w:basedOn w:val="a0"/>
    <w:rsid w:val="00B42C01"/>
  </w:style>
  <w:style w:type="character" w:styleId="a6">
    <w:name w:val="Strong"/>
    <w:basedOn w:val="a0"/>
    <w:uiPriority w:val="22"/>
    <w:qFormat/>
    <w:rsid w:val="00B42C01"/>
    <w:rPr>
      <w:b/>
      <w:bCs/>
    </w:rPr>
  </w:style>
  <w:style w:type="paragraph" w:styleId="a7">
    <w:name w:val="Balloon Text"/>
    <w:basedOn w:val="a"/>
    <w:link w:val="a8"/>
    <w:uiPriority w:val="99"/>
    <w:semiHidden/>
    <w:unhideWhenUsed/>
    <w:rsid w:val="00B42C0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42C0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0809186">
      <w:bodyDiv w:val="1"/>
      <w:marLeft w:val="0"/>
      <w:marRight w:val="0"/>
      <w:marTop w:val="0"/>
      <w:marBottom w:val="0"/>
      <w:divBdr>
        <w:top w:val="none" w:sz="0" w:space="0" w:color="auto"/>
        <w:left w:val="none" w:sz="0" w:space="0" w:color="auto"/>
        <w:bottom w:val="none" w:sz="0" w:space="0" w:color="auto"/>
        <w:right w:val="none" w:sz="0" w:space="0" w:color="auto"/>
      </w:divBdr>
      <w:divsChild>
        <w:div w:id="81266956">
          <w:marLeft w:val="300"/>
          <w:marRight w:val="0"/>
          <w:marTop w:val="0"/>
          <w:marBottom w:val="0"/>
          <w:divBdr>
            <w:top w:val="none" w:sz="0" w:space="0" w:color="auto"/>
            <w:left w:val="none" w:sz="0" w:space="0" w:color="auto"/>
            <w:bottom w:val="none" w:sz="0" w:space="0" w:color="auto"/>
            <w:right w:val="none" w:sz="0" w:space="0" w:color="auto"/>
          </w:divBdr>
          <w:divsChild>
            <w:div w:id="686491409">
              <w:marLeft w:val="0"/>
              <w:marRight w:val="0"/>
              <w:marTop w:val="0"/>
              <w:marBottom w:val="0"/>
              <w:divBdr>
                <w:top w:val="none" w:sz="0" w:space="0" w:color="auto"/>
                <w:left w:val="none" w:sz="0" w:space="0" w:color="auto"/>
                <w:bottom w:val="none" w:sz="0" w:space="0" w:color="auto"/>
                <w:right w:val="none" w:sz="0" w:space="0" w:color="auto"/>
              </w:divBdr>
            </w:div>
            <w:div w:id="384179395">
              <w:marLeft w:val="150"/>
              <w:marRight w:val="0"/>
              <w:marTop w:val="330"/>
              <w:marBottom w:val="0"/>
              <w:divBdr>
                <w:top w:val="none" w:sz="0" w:space="0" w:color="auto"/>
                <w:left w:val="none" w:sz="0" w:space="0" w:color="auto"/>
                <w:bottom w:val="none" w:sz="0" w:space="0" w:color="auto"/>
                <w:right w:val="none" w:sz="0" w:space="0" w:color="auto"/>
              </w:divBdr>
            </w:div>
          </w:divsChild>
        </w:div>
        <w:div w:id="1980146">
          <w:marLeft w:val="15"/>
          <w:marRight w:val="30"/>
          <w:marTop w:val="15"/>
          <w:marBottom w:val="600"/>
          <w:divBdr>
            <w:top w:val="none" w:sz="0" w:space="0" w:color="auto"/>
            <w:left w:val="none" w:sz="0" w:space="0" w:color="auto"/>
            <w:bottom w:val="none" w:sz="0" w:space="0" w:color="auto"/>
            <w:right w:val="none" w:sz="0" w:space="0" w:color="auto"/>
          </w:divBdr>
          <w:divsChild>
            <w:div w:id="1611890543">
              <w:marLeft w:val="0"/>
              <w:marRight w:val="0"/>
              <w:marTop w:val="0"/>
              <w:marBottom w:val="0"/>
              <w:divBdr>
                <w:top w:val="none" w:sz="0" w:space="0" w:color="auto"/>
                <w:left w:val="none" w:sz="0" w:space="0" w:color="auto"/>
                <w:bottom w:val="none" w:sz="0" w:space="0" w:color="auto"/>
                <w:right w:val="none" w:sz="0" w:space="0" w:color="auto"/>
              </w:divBdr>
              <w:divsChild>
                <w:div w:id="692725378">
                  <w:marLeft w:val="0"/>
                  <w:marRight w:val="0"/>
                  <w:marTop w:val="0"/>
                  <w:marBottom w:val="0"/>
                  <w:divBdr>
                    <w:top w:val="none" w:sz="0" w:space="0" w:color="auto"/>
                    <w:left w:val="none" w:sz="0" w:space="0" w:color="auto"/>
                    <w:bottom w:val="none" w:sz="0" w:space="0" w:color="auto"/>
                    <w:right w:val="none" w:sz="0" w:space="0" w:color="auto"/>
                  </w:divBdr>
                  <w:divsChild>
                    <w:div w:id="46342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430405">
          <w:marLeft w:val="300"/>
          <w:marRight w:val="0"/>
          <w:marTop w:val="0"/>
          <w:marBottom w:val="0"/>
          <w:divBdr>
            <w:top w:val="none" w:sz="0" w:space="0" w:color="auto"/>
            <w:left w:val="none" w:sz="0" w:space="0" w:color="auto"/>
            <w:bottom w:val="none" w:sz="0" w:space="0" w:color="auto"/>
            <w:right w:val="none" w:sz="0" w:space="0" w:color="auto"/>
          </w:divBdr>
          <w:divsChild>
            <w:div w:id="1852376317">
              <w:marLeft w:val="0"/>
              <w:marRight w:val="0"/>
              <w:marTop w:val="0"/>
              <w:marBottom w:val="0"/>
              <w:divBdr>
                <w:top w:val="none" w:sz="0" w:space="0" w:color="auto"/>
                <w:left w:val="none" w:sz="0" w:space="0" w:color="auto"/>
                <w:bottom w:val="none" w:sz="0" w:space="0" w:color="auto"/>
                <w:right w:val="none" w:sz="0" w:space="0" w:color="auto"/>
              </w:divBdr>
            </w:div>
            <w:div w:id="1445341464">
              <w:marLeft w:val="150"/>
              <w:marRight w:val="0"/>
              <w:marTop w:val="330"/>
              <w:marBottom w:val="0"/>
              <w:divBdr>
                <w:top w:val="none" w:sz="0" w:space="0" w:color="auto"/>
                <w:left w:val="none" w:sz="0" w:space="0" w:color="auto"/>
                <w:bottom w:val="none" w:sz="0" w:space="0" w:color="auto"/>
                <w:right w:val="none" w:sz="0" w:space="0" w:color="auto"/>
              </w:divBdr>
            </w:div>
          </w:divsChild>
        </w:div>
        <w:div w:id="1074619709">
          <w:marLeft w:val="0"/>
          <w:marRight w:val="0"/>
          <w:marTop w:val="0"/>
          <w:marBottom w:val="0"/>
          <w:divBdr>
            <w:top w:val="none" w:sz="0" w:space="0" w:color="auto"/>
            <w:left w:val="none" w:sz="0" w:space="0" w:color="auto"/>
            <w:bottom w:val="none" w:sz="0" w:space="0" w:color="auto"/>
            <w:right w:val="none" w:sz="0" w:space="0" w:color="auto"/>
          </w:divBdr>
          <w:divsChild>
            <w:div w:id="2135633161">
              <w:marLeft w:val="0"/>
              <w:marRight w:val="0"/>
              <w:marTop w:val="60"/>
              <w:marBottom w:val="150"/>
              <w:divBdr>
                <w:top w:val="none" w:sz="0" w:space="0" w:color="auto"/>
                <w:left w:val="none" w:sz="0" w:space="0" w:color="auto"/>
                <w:bottom w:val="none" w:sz="0" w:space="0" w:color="auto"/>
                <w:right w:val="none" w:sz="0" w:space="0" w:color="auto"/>
              </w:divBdr>
            </w:div>
          </w:divsChild>
        </w:div>
        <w:div w:id="2062365393">
          <w:marLeft w:val="0"/>
          <w:marRight w:val="0"/>
          <w:marTop w:val="0"/>
          <w:marBottom w:val="0"/>
          <w:divBdr>
            <w:top w:val="none" w:sz="0" w:space="0" w:color="auto"/>
            <w:left w:val="none" w:sz="0" w:space="0" w:color="auto"/>
            <w:bottom w:val="none" w:sz="0" w:space="0" w:color="auto"/>
            <w:right w:val="none" w:sz="0" w:space="0" w:color="auto"/>
          </w:divBdr>
          <w:divsChild>
            <w:div w:id="1503855412">
              <w:marLeft w:val="300"/>
              <w:marRight w:val="0"/>
              <w:marTop w:val="60"/>
              <w:marBottom w:val="150"/>
              <w:divBdr>
                <w:top w:val="none" w:sz="0" w:space="0" w:color="auto"/>
                <w:left w:val="none" w:sz="0" w:space="0" w:color="auto"/>
                <w:bottom w:val="none" w:sz="0" w:space="0" w:color="auto"/>
                <w:right w:val="none" w:sz="0" w:space="0" w:color="auto"/>
              </w:divBdr>
            </w:div>
          </w:divsChild>
        </w:div>
        <w:div w:id="311914614">
          <w:marLeft w:val="0"/>
          <w:marRight w:val="0"/>
          <w:marTop w:val="0"/>
          <w:marBottom w:val="0"/>
          <w:divBdr>
            <w:top w:val="none" w:sz="0" w:space="0" w:color="auto"/>
            <w:left w:val="none" w:sz="0" w:space="0" w:color="auto"/>
            <w:bottom w:val="none" w:sz="0" w:space="0" w:color="auto"/>
            <w:right w:val="none" w:sz="0" w:space="0" w:color="auto"/>
          </w:divBdr>
          <w:divsChild>
            <w:div w:id="421099832">
              <w:marLeft w:val="300"/>
              <w:marRight w:val="0"/>
              <w:marTop w:val="60"/>
              <w:marBottom w:val="150"/>
              <w:divBdr>
                <w:top w:val="none" w:sz="0" w:space="0" w:color="auto"/>
                <w:left w:val="none" w:sz="0" w:space="0" w:color="auto"/>
                <w:bottom w:val="none" w:sz="0" w:space="0" w:color="auto"/>
                <w:right w:val="none" w:sz="0" w:space="0" w:color="auto"/>
              </w:divBdr>
            </w:div>
          </w:divsChild>
        </w:div>
        <w:div w:id="1495295112">
          <w:marLeft w:val="0"/>
          <w:marRight w:val="0"/>
          <w:marTop w:val="0"/>
          <w:marBottom w:val="0"/>
          <w:divBdr>
            <w:top w:val="none" w:sz="0" w:space="0" w:color="auto"/>
            <w:left w:val="none" w:sz="0" w:space="0" w:color="auto"/>
            <w:bottom w:val="none" w:sz="0" w:space="0" w:color="auto"/>
            <w:right w:val="none" w:sz="0" w:space="0" w:color="auto"/>
          </w:divBdr>
          <w:divsChild>
            <w:div w:id="1633825141">
              <w:marLeft w:val="0"/>
              <w:marRight w:val="0"/>
              <w:marTop w:val="60"/>
              <w:marBottom w:val="150"/>
              <w:divBdr>
                <w:top w:val="none" w:sz="0" w:space="0" w:color="auto"/>
                <w:left w:val="none" w:sz="0" w:space="0" w:color="auto"/>
                <w:bottom w:val="none" w:sz="0" w:space="0" w:color="auto"/>
                <w:right w:val="none" w:sz="0" w:space="0" w:color="auto"/>
              </w:divBdr>
            </w:div>
          </w:divsChild>
        </w:div>
        <w:div w:id="1979990597">
          <w:marLeft w:val="0"/>
          <w:marRight w:val="0"/>
          <w:marTop w:val="0"/>
          <w:marBottom w:val="0"/>
          <w:divBdr>
            <w:top w:val="none" w:sz="0" w:space="0" w:color="auto"/>
            <w:left w:val="none" w:sz="0" w:space="0" w:color="auto"/>
            <w:bottom w:val="none" w:sz="0" w:space="0" w:color="auto"/>
            <w:right w:val="none" w:sz="0" w:space="0" w:color="auto"/>
          </w:divBdr>
          <w:divsChild>
            <w:div w:id="21980260">
              <w:marLeft w:val="300"/>
              <w:marRight w:val="0"/>
              <w:marTop w:val="60"/>
              <w:marBottom w:val="150"/>
              <w:divBdr>
                <w:top w:val="none" w:sz="0" w:space="0" w:color="auto"/>
                <w:left w:val="none" w:sz="0" w:space="0" w:color="auto"/>
                <w:bottom w:val="none" w:sz="0" w:space="0" w:color="auto"/>
                <w:right w:val="none" w:sz="0" w:space="0" w:color="auto"/>
              </w:divBdr>
            </w:div>
          </w:divsChild>
        </w:div>
        <w:div w:id="1143236930">
          <w:marLeft w:val="300"/>
          <w:marRight w:val="0"/>
          <w:marTop w:val="0"/>
          <w:marBottom w:val="0"/>
          <w:divBdr>
            <w:top w:val="none" w:sz="0" w:space="0" w:color="auto"/>
            <w:left w:val="none" w:sz="0" w:space="0" w:color="auto"/>
            <w:bottom w:val="none" w:sz="0" w:space="0" w:color="auto"/>
            <w:right w:val="none" w:sz="0" w:space="0" w:color="auto"/>
          </w:divBdr>
          <w:divsChild>
            <w:div w:id="1732383909">
              <w:marLeft w:val="0"/>
              <w:marRight w:val="0"/>
              <w:marTop w:val="0"/>
              <w:marBottom w:val="0"/>
              <w:divBdr>
                <w:top w:val="none" w:sz="0" w:space="0" w:color="auto"/>
                <w:left w:val="none" w:sz="0" w:space="0" w:color="auto"/>
                <w:bottom w:val="none" w:sz="0" w:space="0" w:color="auto"/>
                <w:right w:val="none" w:sz="0" w:space="0" w:color="auto"/>
              </w:divBdr>
            </w:div>
            <w:div w:id="473106371">
              <w:marLeft w:val="150"/>
              <w:marRight w:val="0"/>
              <w:marTop w:val="330"/>
              <w:marBottom w:val="0"/>
              <w:divBdr>
                <w:top w:val="none" w:sz="0" w:space="0" w:color="auto"/>
                <w:left w:val="none" w:sz="0" w:space="0" w:color="auto"/>
                <w:bottom w:val="none" w:sz="0" w:space="0" w:color="auto"/>
                <w:right w:val="none" w:sz="0" w:space="0" w:color="auto"/>
              </w:divBdr>
            </w:div>
          </w:divsChild>
        </w:div>
        <w:div w:id="112940660">
          <w:marLeft w:val="300"/>
          <w:marRight w:val="0"/>
          <w:marTop w:val="0"/>
          <w:marBottom w:val="0"/>
          <w:divBdr>
            <w:top w:val="none" w:sz="0" w:space="0" w:color="auto"/>
            <w:left w:val="none" w:sz="0" w:space="0" w:color="auto"/>
            <w:bottom w:val="none" w:sz="0" w:space="0" w:color="auto"/>
            <w:right w:val="none" w:sz="0" w:space="0" w:color="auto"/>
          </w:divBdr>
          <w:divsChild>
            <w:div w:id="983119327">
              <w:marLeft w:val="0"/>
              <w:marRight w:val="0"/>
              <w:marTop w:val="0"/>
              <w:marBottom w:val="0"/>
              <w:divBdr>
                <w:top w:val="none" w:sz="0" w:space="0" w:color="auto"/>
                <w:left w:val="none" w:sz="0" w:space="0" w:color="auto"/>
                <w:bottom w:val="none" w:sz="0" w:space="0" w:color="auto"/>
                <w:right w:val="none" w:sz="0" w:space="0" w:color="auto"/>
              </w:divBdr>
            </w:div>
            <w:div w:id="1247809243">
              <w:marLeft w:val="150"/>
              <w:marRight w:val="0"/>
              <w:marTop w:val="330"/>
              <w:marBottom w:val="0"/>
              <w:divBdr>
                <w:top w:val="none" w:sz="0" w:space="0" w:color="auto"/>
                <w:left w:val="none" w:sz="0" w:space="0" w:color="auto"/>
                <w:bottom w:val="none" w:sz="0" w:space="0" w:color="auto"/>
                <w:right w:val="none" w:sz="0" w:space="0" w:color="auto"/>
              </w:divBdr>
            </w:div>
          </w:divsChild>
        </w:div>
        <w:div w:id="1356424487">
          <w:marLeft w:val="0"/>
          <w:marRight w:val="0"/>
          <w:marTop w:val="0"/>
          <w:marBottom w:val="0"/>
          <w:divBdr>
            <w:top w:val="none" w:sz="0" w:space="0" w:color="auto"/>
            <w:left w:val="none" w:sz="0" w:space="0" w:color="auto"/>
            <w:bottom w:val="none" w:sz="0" w:space="0" w:color="auto"/>
            <w:right w:val="none" w:sz="0" w:space="0" w:color="auto"/>
          </w:divBdr>
          <w:divsChild>
            <w:div w:id="1219367135">
              <w:marLeft w:val="300"/>
              <w:marRight w:val="0"/>
              <w:marTop w:val="60"/>
              <w:marBottom w:val="150"/>
              <w:divBdr>
                <w:top w:val="none" w:sz="0" w:space="0" w:color="auto"/>
                <w:left w:val="none" w:sz="0" w:space="0" w:color="auto"/>
                <w:bottom w:val="none" w:sz="0" w:space="0" w:color="auto"/>
                <w:right w:val="none" w:sz="0" w:space="0" w:color="auto"/>
              </w:divBdr>
            </w:div>
          </w:divsChild>
        </w:div>
        <w:div w:id="1276987934">
          <w:marLeft w:val="0"/>
          <w:marRight w:val="0"/>
          <w:marTop w:val="0"/>
          <w:marBottom w:val="0"/>
          <w:divBdr>
            <w:top w:val="none" w:sz="0" w:space="0" w:color="auto"/>
            <w:left w:val="none" w:sz="0" w:space="0" w:color="auto"/>
            <w:bottom w:val="none" w:sz="0" w:space="0" w:color="auto"/>
            <w:right w:val="none" w:sz="0" w:space="0" w:color="auto"/>
          </w:divBdr>
          <w:divsChild>
            <w:div w:id="10568454">
              <w:marLeft w:val="300"/>
              <w:marRight w:val="0"/>
              <w:marTop w:val="60"/>
              <w:marBottom w:val="150"/>
              <w:divBdr>
                <w:top w:val="none" w:sz="0" w:space="0" w:color="auto"/>
                <w:left w:val="none" w:sz="0" w:space="0" w:color="auto"/>
                <w:bottom w:val="none" w:sz="0" w:space="0" w:color="auto"/>
                <w:right w:val="none" w:sz="0" w:space="0" w:color="auto"/>
              </w:divBdr>
            </w:div>
          </w:divsChild>
        </w:div>
        <w:div w:id="2055153626">
          <w:marLeft w:val="0"/>
          <w:marRight w:val="0"/>
          <w:marTop w:val="0"/>
          <w:marBottom w:val="0"/>
          <w:divBdr>
            <w:top w:val="none" w:sz="0" w:space="0" w:color="auto"/>
            <w:left w:val="none" w:sz="0" w:space="0" w:color="auto"/>
            <w:bottom w:val="none" w:sz="0" w:space="0" w:color="auto"/>
            <w:right w:val="none" w:sz="0" w:space="0" w:color="auto"/>
          </w:divBdr>
          <w:divsChild>
            <w:div w:id="567113179">
              <w:marLeft w:val="300"/>
              <w:marRight w:val="0"/>
              <w:marTop w:val="60"/>
              <w:marBottom w:val="150"/>
              <w:divBdr>
                <w:top w:val="none" w:sz="0" w:space="0" w:color="auto"/>
                <w:left w:val="none" w:sz="0" w:space="0" w:color="auto"/>
                <w:bottom w:val="none" w:sz="0" w:space="0" w:color="auto"/>
                <w:right w:val="none" w:sz="0" w:space="0" w:color="auto"/>
              </w:divBdr>
            </w:div>
          </w:divsChild>
        </w:div>
        <w:div w:id="1860506922">
          <w:marLeft w:val="0"/>
          <w:marRight w:val="0"/>
          <w:marTop w:val="0"/>
          <w:marBottom w:val="0"/>
          <w:divBdr>
            <w:top w:val="none" w:sz="0" w:space="0" w:color="auto"/>
            <w:left w:val="none" w:sz="0" w:space="0" w:color="auto"/>
            <w:bottom w:val="none" w:sz="0" w:space="0" w:color="auto"/>
            <w:right w:val="none" w:sz="0" w:space="0" w:color="auto"/>
          </w:divBdr>
          <w:divsChild>
            <w:div w:id="1430811522">
              <w:marLeft w:val="300"/>
              <w:marRight w:val="0"/>
              <w:marTop w:val="60"/>
              <w:marBottom w:val="150"/>
              <w:divBdr>
                <w:top w:val="none" w:sz="0" w:space="0" w:color="auto"/>
                <w:left w:val="none" w:sz="0" w:space="0" w:color="auto"/>
                <w:bottom w:val="none" w:sz="0" w:space="0" w:color="auto"/>
                <w:right w:val="none" w:sz="0" w:space="0" w:color="auto"/>
              </w:divBdr>
            </w:div>
          </w:divsChild>
        </w:div>
        <w:div w:id="648678226">
          <w:marLeft w:val="300"/>
          <w:marRight w:val="0"/>
          <w:marTop w:val="0"/>
          <w:marBottom w:val="0"/>
          <w:divBdr>
            <w:top w:val="none" w:sz="0" w:space="0" w:color="auto"/>
            <w:left w:val="none" w:sz="0" w:space="0" w:color="auto"/>
            <w:bottom w:val="none" w:sz="0" w:space="0" w:color="auto"/>
            <w:right w:val="none" w:sz="0" w:space="0" w:color="auto"/>
          </w:divBdr>
          <w:divsChild>
            <w:div w:id="781998583">
              <w:marLeft w:val="0"/>
              <w:marRight w:val="0"/>
              <w:marTop w:val="0"/>
              <w:marBottom w:val="0"/>
              <w:divBdr>
                <w:top w:val="none" w:sz="0" w:space="0" w:color="auto"/>
                <w:left w:val="none" w:sz="0" w:space="0" w:color="auto"/>
                <w:bottom w:val="none" w:sz="0" w:space="0" w:color="auto"/>
                <w:right w:val="none" w:sz="0" w:space="0" w:color="auto"/>
              </w:divBdr>
            </w:div>
            <w:div w:id="2026977058">
              <w:marLeft w:val="150"/>
              <w:marRight w:val="0"/>
              <w:marTop w:val="330"/>
              <w:marBottom w:val="0"/>
              <w:divBdr>
                <w:top w:val="none" w:sz="0" w:space="0" w:color="auto"/>
                <w:left w:val="none" w:sz="0" w:space="0" w:color="auto"/>
                <w:bottom w:val="none" w:sz="0" w:space="0" w:color="auto"/>
                <w:right w:val="none" w:sz="0" w:space="0" w:color="auto"/>
              </w:divBdr>
            </w:div>
          </w:divsChild>
        </w:div>
        <w:div w:id="709186893">
          <w:marLeft w:val="15"/>
          <w:marRight w:val="30"/>
          <w:marTop w:val="15"/>
          <w:marBottom w:val="600"/>
          <w:divBdr>
            <w:top w:val="none" w:sz="0" w:space="0" w:color="auto"/>
            <w:left w:val="none" w:sz="0" w:space="0" w:color="auto"/>
            <w:bottom w:val="none" w:sz="0" w:space="0" w:color="auto"/>
            <w:right w:val="none" w:sz="0" w:space="0" w:color="auto"/>
          </w:divBdr>
          <w:divsChild>
            <w:div w:id="840465975">
              <w:marLeft w:val="0"/>
              <w:marRight w:val="0"/>
              <w:marTop w:val="0"/>
              <w:marBottom w:val="0"/>
              <w:divBdr>
                <w:top w:val="none" w:sz="0" w:space="0" w:color="auto"/>
                <w:left w:val="none" w:sz="0" w:space="0" w:color="auto"/>
                <w:bottom w:val="none" w:sz="0" w:space="0" w:color="auto"/>
                <w:right w:val="none" w:sz="0" w:space="0" w:color="auto"/>
              </w:divBdr>
              <w:divsChild>
                <w:div w:id="409931234">
                  <w:marLeft w:val="0"/>
                  <w:marRight w:val="0"/>
                  <w:marTop w:val="0"/>
                  <w:marBottom w:val="0"/>
                  <w:divBdr>
                    <w:top w:val="none" w:sz="0" w:space="0" w:color="auto"/>
                    <w:left w:val="none" w:sz="0" w:space="0" w:color="auto"/>
                    <w:bottom w:val="none" w:sz="0" w:space="0" w:color="auto"/>
                    <w:right w:val="none" w:sz="0" w:space="0" w:color="auto"/>
                  </w:divBdr>
                  <w:divsChild>
                    <w:div w:id="166658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27623">
          <w:marLeft w:val="300"/>
          <w:marRight w:val="0"/>
          <w:marTop w:val="0"/>
          <w:marBottom w:val="0"/>
          <w:divBdr>
            <w:top w:val="none" w:sz="0" w:space="0" w:color="auto"/>
            <w:left w:val="none" w:sz="0" w:space="0" w:color="auto"/>
            <w:bottom w:val="none" w:sz="0" w:space="0" w:color="auto"/>
            <w:right w:val="none" w:sz="0" w:space="0" w:color="auto"/>
          </w:divBdr>
          <w:divsChild>
            <w:div w:id="378826400">
              <w:marLeft w:val="0"/>
              <w:marRight w:val="0"/>
              <w:marTop w:val="0"/>
              <w:marBottom w:val="0"/>
              <w:divBdr>
                <w:top w:val="none" w:sz="0" w:space="0" w:color="auto"/>
                <w:left w:val="none" w:sz="0" w:space="0" w:color="auto"/>
                <w:bottom w:val="none" w:sz="0" w:space="0" w:color="auto"/>
                <w:right w:val="none" w:sz="0" w:space="0" w:color="auto"/>
              </w:divBdr>
            </w:div>
            <w:div w:id="302470530">
              <w:marLeft w:val="150"/>
              <w:marRight w:val="0"/>
              <w:marTop w:val="330"/>
              <w:marBottom w:val="0"/>
              <w:divBdr>
                <w:top w:val="none" w:sz="0" w:space="0" w:color="auto"/>
                <w:left w:val="none" w:sz="0" w:space="0" w:color="auto"/>
                <w:bottom w:val="none" w:sz="0" w:space="0" w:color="auto"/>
                <w:right w:val="none" w:sz="0" w:space="0" w:color="auto"/>
              </w:divBdr>
            </w:div>
          </w:divsChild>
        </w:div>
        <w:div w:id="2138378085">
          <w:marLeft w:val="75"/>
          <w:marRight w:val="0"/>
          <w:marTop w:val="75"/>
          <w:marBottom w:val="525"/>
          <w:divBdr>
            <w:top w:val="none" w:sz="0" w:space="0" w:color="auto"/>
            <w:left w:val="none" w:sz="0" w:space="0" w:color="auto"/>
            <w:bottom w:val="none" w:sz="0" w:space="0" w:color="auto"/>
            <w:right w:val="none" w:sz="0" w:space="0" w:color="auto"/>
          </w:divBdr>
        </w:div>
        <w:div w:id="726225649">
          <w:marLeft w:val="300"/>
          <w:marRight w:val="0"/>
          <w:marTop w:val="0"/>
          <w:marBottom w:val="0"/>
          <w:divBdr>
            <w:top w:val="none" w:sz="0" w:space="0" w:color="auto"/>
            <w:left w:val="none" w:sz="0" w:space="0" w:color="auto"/>
            <w:bottom w:val="none" w:sz="0" w:space="0" w:color="auto"/>
            <w:right w:val="none" w:sz="0" w:space="0" w:color="auto"/>
          </w:divBdr>
          <w:divsChild>
            <w:div w:id="744644743">
              <w:marLeft w:val="0"/>
              <w:marRight w:val="0"/>
              <w:marTop w:val="0"/>
              <w:marBottom w:val="0"/>
              <w:divBdr>
                <w:top w:val="none" w:sz="0" w:space="0" w:color="auto"/>
                <w:left w:val="none" w:sz="0" w:space="0" w:color="auto"/>
                <w:bottom w:val="none" w:sz="0" w:space="0" w:color="auto"/>
                <w:right w:val="none" w:sz="0" w:space="0" w:color="auto"/>
              </w:divBdr>
            </w:div>
            <w:div w:id="1331908218">
              <w:marLeft w:val="150"/>
              <w:marRight w:val="0"/>
              <w:marTop w:val="330"/>
              <w:marBottom w:val="0"/>
              <w:divBdr>
                <w:top w:val="none" w:sz="0" w:space="0" w:color="auto"/>
                <w:left w:val="none" w:sz="0" w:space="0" w:color="auto"/>
                <w:bottom w:val="none" w:sz="0" w:space="0" w:color="auto"/>
                <w:right w:val="none" w:sz="0" w:space="0" w:color="auto"/>
              </w:divBdr>
            </w:div>
          </w:divsChild>
        </w:div>
        <w:div w:id="479426381">
          <w:marLeft w:val="300"/>
          <w:marRight w:val="0"/>
          <w:marTop w:val="0"/>
          <w:marBottom w:val="0"/>
          <w:divBdr>
            <w:top w:val="none" w:sz="0" w:space="0" w:color="auto"/>
            <w:left w:val="none" w:sz="0" w:space="0" w:color="auto"/>
            <w:bottom w:val="none" w:sz="0" w:space="0" w:color="auto"/>
            <w:right w:val="none" w:sz="0" w:space="0" w:color="auto"/>
          </w:divBdr>
          <w:divsChild>
            <w:div w:id="195310627">
              <w:marLeft w:val="0"/>
              <w:marRight w:val="0"/>
              <w:marTop w:val="0"/>
              <w:marBottom w:val="0"/>
              <w:divBdr>
                <w:top w:val="none" w:sz="0" w:space="0" w:color="auto"/>
                <w:left w:val="none" w:sz="0" w:space="0" w:color="auto"/>
                <w:bottom w:val="none" w:sz="0" w:space="0" w:color="auto"/>
                <w:right w:val="none" w:sz="0" w:space="0" w:color="auto"/>
              </w:divBdr>
            </w:div>
            <w:div w:id="789739819">
              <w:marLeft w:val="150"/>
              <w:marRight w:val="0"/>
              <w:marTop w:val="330"/>
              <w:marBottom w:val="0"/>
              <w:divBdr>
                <w:top w:val="none" w:sz="0" w:space="0" w:color="auto"/>
                <w:left w:val="none" w:sz="0" w:space="0" w:color="auto"/>
                <w:bottom w:val="none" w:sz="0" w:space="0" w:color="auto"/>
                <w:right w:val="none" w:sz="0" w:space="0" w:color="auto"/>
              </w:divBdr>
            </w:div>
          </w:divsChild>
        </w:div>
        <w:div w:id="948126625">
          <w:marLeft w:val="15"/>
          <w:marRight w:val="30"/>
          <w:marTop w:val="15"/>
          <w:marBottom w:val="600"/>
          <w:divBdr>
            <w:top w:val="none" w:sz="0" w:space="0" w:color="auto"/>
            <w:left w:val="none" w:sz="0" w:space="0" w:color="auto"/>
            <w:bottom w:val="none" w:sz="0" w:space="0" w:color="auto"/>
            <w:right w:val="none" w:sz="0" w:space="0" w:color="auto"/>
          </w:divBdr>
          <w:divsChild>
            <w:div w:id="111826681">
              <w:marLeft w:val="0"/>
              <w:marRight w:val="0"/>
              <w:marTop w:val="0"/>
              <w:marBottom w:val="0"/>
              <w:divBdr>
                <w:top w:val="none" w:sz="0" w:space="0" w:color="auto"/>
                <w:left w:val="none" w:sz="0" w:space="0" w:color="auto"/>
                <w:bottom w:val="none" w:sz="0" w:space="0" w:color="auto"/>
                <w:right w:val="none" w:sz="0" w:space="0" w:color="auto"/>
              </w:divBdr>
              <w:divsChild>
                <w:div w:id="1429036776">
                  <w:marLeft w:val="0"/>
                  <w:marRight w:val="0"/>
                  <w:marTop w:val="0"/>
                  <w:marBottom w:val="0"/>
                  <w:divBdr>
                    <w:top w:val="none" w:sz="0" w:space="0" w:color="auto"/>
                    <w:left w:val="none" w:sz="0" w:space="0" w:color="auto"/>
                    <w:bottom w:val="none" w:sz="0" w:space="0" w:color="auto"/>
                    <w:right w:val="none" w:sz="0" w:space="0" w:color="auto"/>
                  </w:divBdr>
                  <w:divsChild>
                    <w:div w:id="199428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052167">
          <w:marLeft w:val="300"/>
          <w:marRight w:val="0"/>
          <w:marTop w:val="0"/>
          <w:marBottom w:val="0"/>
          <w:divBdr>
            <w:top w:val="none" w:sz="0" w:space="0" w:color="auto"/>
            <w:left w:val="none" w:sz="0" w:space="0" w:color="auto"/>
            <w:bottom w:val="none" w:sz="0" w:space="0" w:color="auto"/>
            <w:right w:val="none" w:sz="0" w:space="0" w:color="auto"/>
          </w:divBdr>
          <w:divsChild>
            <w:div w:id="279412272">
              <w:marLeft w:val="0"/>
              <w:marRight w:val="0"/>
              <w:marTop w:val="0"/>
              <w:marBottom w:val="0"/>
              <w:divBdr>
                <w:top w:val="none" w:sz="0" w:space="0" w:color="auto"/>
                <w:left w:val="none" w:sz="0" w:space="0" w:color="auto"/>
                <w:bottom w:val="none" w:sz="0" w:space="0" w:color="auto"/>
                <w:right w:val="none" w:sz="0" w:space="0" w:color="auto"/>
              </w:divBdr>
            </w:div>
            <w:div w:id="604655151">
              <w:marLeft w:val="150"/>
              <w:marRight w:val="0"/>
              <w:marTop w:val="330"/>
              <w:marBottom w:val="0"/>
              <w:divBdr>
                <w:top w:val="none" w:sz="0" w:space="0" w:color="auto"/>
                <w:left w:val="none" w:sz="0" w:space="0" w:color="auto"/>
                <w:bottom w:val="none" w:sz="0" w:space="0" w:color="auto"/>
                <w:right w:val="none" w:sz="0" w:space="0" w:color="auto"/>
              </w:divBdr>
            </w:div>
          </w:divsChild>
        </w:div>
        <w:div w:id="573465784">
          <w:marLeft w:val="15"/>
          <w:marRight w:val="30"/>
          <w:marTop w:val="15"/>
          <w:marBottom w:val="600"/>
          <w:divBdr>
            <w:top w:val="none" w:sz="0" w:space="0" w:color="auto"/>
            <w:left w:val="none" w:sz="0" w:space="0" w:color="auto"/>
            <w:bottom w:val="none" w:sz="0" w:space="0" w:color="auto"/>
            <w:right w:val="none" w:sz="0" w:space="0" w:color="auto"/>
          </w:divBdr>
          <w:divsChild>
            <w:div w:id="1655257586">
              <w:marLeft w:val="0"/>
              <w:marRight w:val="0"/>
              <w:marTop w:val="0"/>
              <w:marBottom w:val="0"/>
              <w:divBdr>
                <w:top w:val="none" w:sz="0" w:space="0" w:color="auto"/>
                <w:left w:val="none" w:sz="0" w:space="0" w:color="auto"/>
                <w:bottom w:val="none" w:sz="0" w:space="0" w:color="auto"/>
                <w:right w:val="none" w:sz="0" w:space="0" w:color="auto"/>
              </w:divBdr>
              <w:divsChild>
                <w:div w:id="1817723357">
                  <w:marLeft w:val="0"/>
                  <w:marRight w:val="0"/>
                  <w:marTop w:val="0"/>
                  <w:marBottom w:val="0"/>
                  <w:divBdr>
                    <w:top w:val="none" w:sz="0" w:space="0" w:color="auto"/>
                    <w:left w:val="none" w:sz="0" w:space="0" w:color="auto"/>
                    <w:bottom w:val="none" w:sz="0" w:space="0" w:color="auto"/>
                    <w:right w:val="none" w:sz="0" w:space="0" w:color="auto"/>
                  </w:divBdr>
                  <w:divsChild>
                    <w:div w:id="80185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643541">
          <w:marLeft w:val="0"/>
          <w:marRight w:val="0"/>
          <w:marTop w:val="0"/>
          <w:marBottom w:val="0"/>
          <w:divBdr>
            <w:top w:val="none" w:sz="0" w:space="0" w:color="auto"/>
            <w:left w:val="none" w:sz="0" w:space="0" w:color="auto"/>
            <w:bottom w:val="none" w:sz="0" w:space="0" w:color="auto"/>
            <w:right w:val="none" w:sz="0" w:space="0" w:color="auto"/>
          </w:divBdr>
          <w:divsChild>
            <w:div w:id="792598515">
              <w:marLeft w:val="150"/>
              <w:marRight w:val="150"/>
              <w:marTop w:val="480"/>
              <w:marBottom w:val="960"/>
              <w:divBdr>
                <w:top w:val="none" w:sz="0" w:space="0" w:color="auto"/>
                <w:left w:val="none" w:sz="0" w:space="0" w:color="auto"/>
                <w:bottom w:val="none" w:sz="0" w:space="0" w:color="auto"/>
                <w:right w:val="none" w:sz="0" w:space="0" w:color="auto"/>
              </w:divBdr>
            </w:div>
          </w:divsChild>
        </w:div>
        <w:div w:id="1465078648">
          <w:marLeft w:val="300"/>
          <w:marRight w:val="0"/>
          <w:marTop w:val="0"/>
          <w:marBottom w:val="0"/>
          <w:divBdr>
            <w:top w:val="none" w:sz="0" w:space="0" w:color="auto"/>
            <w:left w:val="none" w:sz="0" w:space="0" w:color="auto"/>
            <w:bottom w:val="none" w:sz="0" w:space="0" w:color="auto"/>
            <w:right w:val="none" w:sz="0" w:space="0" w:color="auto"/>
          </w:divBdr>
          <w:divsChild>
            <w:div w:id="1575048339">
              <w:marLeft w:val="0"/>
              <w:marRight w:val="0"/>
              <w:marTop w:val="0"/>
              <w:marBottom w:val="0"/>
              <w:divBdr>
                <w:top w:val="none" w:sz="0" w:space="0" w:color="auto"/>
                <w:left w:val="none" w:sz="0" w:space="0" w:color="auto"/>
                <w:bottom w:val="none" w:sz="0" w:space="0" w:color="auto"/>
                <w:right w:val="none" w:sz="0" w:space="0" w:color="auto"/>
              </w:divBdr>
            </w:div>
            <w:div w:id="728840989">
              <w:marLeft w:val="150"/>
              <w:marRight w:val="0"/>
              <w:marTop w:val="330"/>
              <w:marBottom w:val="0"/>
              <w:divBdr>
                <w:top w:val="none" w:sz="0" w:space="0" w:color="auto"/>
                <w:left w:val="none" w:sz="0" w:space="0" w:color="auto"/>
                <w:bottom w:val="none" w:sz="0" w:space="0" w:color="auto"/>
                <w:right w:val="none" w:sz="0" w:space="0" w:color="auto"/>
              </w:divBdr>
            </w:div>
          </w:divsChild>
        </w:div>
        <w:div w:id="1272787565">
          <w:marLeft w:val="75"/>
          <w:marRight w:val="0"/>
          <w:marTop w:val="75"/>
          <w:marBottom w:val="525"/>
          <w:divBdr>
            <w:top w:val="none" w:sz="0" w:space="0" w:color="auto"/>
            <w:left w:val="none" w:sz="0" w:space="0" w:color="auto"/>
            <w:bottom w:val="none" w:sz="0" w:space="0" w:color="auto"/>
            <w:right w:val="none" w:sz="0" w:space="0" w:color="auto"/>
          </w:divBdr>
        </w:div>
        <w:div w:id="1058896303">
          <w:marLeft w:val="300"/>
          <w:marRight w:val="0"/>
          <w:marTop w:val="0"/>
          <w:marBottom w:val="0"/>
          <w:divBdr>
            <w:top w:val="none" w:sz="0" w:space="0" w:color="auto"/>
            <w:left w:val="none" w:sz="0" w:space="0" w:color="auto"/>
            <w:bottom w:val="none" w:sz="0" w:space="0" w:color="auto"/>
            <w:right w:val="none" w:sz="0" w:space="0" w:color="auto"/>
          </w:divBdr>
          <w:divsChild>
            <w:div w:id="367532600">
              <w:marLeft w:val="0"/>
              <w:marRight w:val="0"/>
              <w:marTop w:val="0"/>
              <w:marBottom w:val="0"/>
              <w:divBdr>
                <w:top w:val="none" w:sz="0" w:space="0" w:color="auto"/>
                <w:left w:val="none" w:sz="0" w:space="0" w:color="auto"/>
                <w:bottom w:val="none" w:sz="0" w:space="0" w:color="auto"/>
                <w:right w:val="none" w:sz="0" w:space="0" w:color="auto"/>
              </w:divBdr>
            </w:div>
            <w:div w:id="1938783943">
              <w:marLeft w:val="150"/>
              <w:marRight w:val="0"/>
              <w:marTop w:val="330"/>
              <w:marBottom w:val="0"/>
              <w:divBdr>
                <w:top w:val="none" w:sz="0" w:space="0" w:color="auto"/>
                <w:left w:val="none" w:sz="0" w:space="0" w:color="auto"/>
                <w:bottom w:val="none" w:sz="0" w:space="0" w:color="auto"/>
                <w:right w:val="none" w:sz="0" w:space="0" w:color="auto"/>
              </w:divBdr>
            </w:div>
          </w:divsChild>
        </w:div>
        <w:div w:id="1306086619">
          <w:marLeft w:val="75"/>
          <w:marRight w:val="0"/>
          <w:marTop w:val="75"/>
          <w:marBottom w:val="525"/>
          <w:divBdr>
            <w:top w:val="none" w:sz="0" w:space="0" w:color="auto"/>
            <w:left w:val="none" w:sz="0" w:space="0" w:color="auto"/>
            <w:bottom w:val="none" w:sz="0" w:space="0" w:color="auto"/>
            <w:right w:val="none" w:sz="0" w:space="0" w:color="auto"/>
          </w:divBdr>
        </w:div>
        <w:div w:id="1543904444">
          <w:marLeft w:val="300"/>
          <w:marRight w:val="0"/>
          <w:marTop w:val="0"/>
          <w:marBottom w:val="0"/>
          <w:divBdr>
            <w:top w:val="none" w:sz="0" w:space="0" w:color="auto"/>
            <w:left w:val="none" w:sz="0" w:space="0" w:color="auto"/>
            <w:bottom w:val="none" w:sz="0" w:space="0" w:color="auto"/>
            <w:right w:val="none" w:sz="0" w:space="0" w:color="auto"/>
          </w:divBdr>
          <w:divsChild>
            <w:div w:id="208301971">
              <w:marLeft w:val="0"/>
              <w:marRight w:val="0"/>
              <w:marTop w:val="0"/>
              <w:marBottom w:val="0"/>
              <w:divBdr>
                <w:top w:val="none" w:sz="0" w:space="0" w:color="auto"/>
                <w:left w:val="none" w:sz="0" w:space="0" w:color="auto"/>
                <w:bottom w:val="none" w:sz="0" w:space="0" w:color="auto"/>
                <w:right w:val="none" w:sz="0" w:space="0" w:color="auto"/>
              </w:divBdr>
            </w:div>
            <w:div w:id="227083483">
              <w:marLeft w:val="150"/>
              <w:marRight w:val="0"/>
              <w:marTop w:val="330"/>
              <w:marBottom w:val="0"/>
              <w:divBdr>
                <w:top w:val="none" w:sz="0" w:space="0" w:color="auto"/>
                <w:left w:val="none" w:sz="0" w:space="0" w:color="auto"/>
                <w:bottom w:val="none" w:sz="0" w:space="0" w:color="auto"/>
                <w:right w:val="none" w:sz="0" w:space="0" w:color="auto"/>
              </w:divBdr>
            </w:div>
          </w:divsChild>
        </w:div>
        <w:div w:id="2326327">
          <w:marLeft w:val="0"/>
          <w:marRight w:val="0"/>
          <w:marTop w:val="0"/>
          <w:marBottom w:val="0"/>
          <w:divBdr>
            <w:top w:val="none" w:sz="0" w:space="0" w:color="auto"/>
            <w:left w:val="none" w:sz="0" w:space="0" w:color="auto"/>
            <w:bottom w:val="none" w:sz="0" w:space="0" w:color="auto"/>
            <w:right w:val="none" w:sz="0" w:space="0" w:color="auto"/>
          </w:divBdr>
          <w:divsChild>
            <w:div w:id="1023827337">
              <w:marLeft w:val="150"/>
              <w:marRight w:val="150"/>
              <w:marTop w:val="480"/>
              <w:marBottom w:val="96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pandia.ru/text/category/proektnaya_dokumentatciya/" TargetMode="External"/><Relationship Id="rId18" Type="http://schemas.openxmlformats.org/officeDocument/2006/relationships/hyperlink" Target="http://pandia.ru/text/category/gradostroitelmznaya_deyatelmznostmz/" TargetMode="External"/><Relationship Id="rId26" Type="http://schemas.openxmlformats.org/officeDocument/2006/relationships/hyperlink" Target="http://pandia.ru/text/category/pozharnaya_bezopasnostmz/" TargetMode="External"/><Relationship Id="rId39" Type="http://schemas.openxmlformats.org/officeDocument/2006/relationships/hyperlink" Target="http://pandia.ru/text/category/sanitarno_yepidemiologicheskij_nadzor/" TargetMode="External"/><Relationship Id="rId21" Type="http://schemas.openxmlformats.org/officeDocument/2006/relationships/hyperlink" Target="http://pandia.ru/text/category/programmi_razvitiya/" TargetMode="External"/><Relationship Id="rId34" Type="http://schemas.openxmlformats.org/officeDocument/2006/relationships/hyperlink" Target="http://pandia.ru/text/category/tehnicheskoe_obsluzhivanie__remont_i_rekonstruktciya_zdanij/" TargetMode="External"/><Relationship Id="rId42" Type="http://schemas.openxmlformats.org/officeDocument/2006/relationships/hyperlink" Target="http://pandia.ru/text/category/zastrojshik/" TargetMode="External"/><Relationship Id="rId47" Type="http://schemas.openxmlformats.org/officeDocument/2006/relationships/hyperlink" Target="http://pandia.ru/text/tema/stroy/materials/" TargetMode="External"/><Relationship Id="rId50" Type="http://schemas.openxmlformats.org/officeDocument/2006/relationships/hyperlink" Target="http://pandia.ru/text/category/avtostoyanka/" TargetMode="External"/><Relationship Id="rId55" Type="http://schemas.openxmlformats.org/officeDocument/2006/relationships/hyperlink" Target="http://pandia.ru/text/category/atelmze/" TargetMode="External"/><Relationship Id="rId63" Type="http://schemas.openxmlformats.org/officeDocument/2006/relationships/hyperlink" Target="http://pandia.ru/text/category/obshestvennie_zdaniya/" TargetMode="External"/><Relationship Id="rId68" Type="http://schemas.openxmlformats.org/officeDocument/2006/relationships/theme" Target="theme/theme1.xml"/><Relationship Id="rId7" Type="http://schemas.openxmlformats.org/officeDocument/2006/relationships/hyperlink" Target="http://pandia.ru/text/category/zemlepolmzzovanie/" TargetMode="External"/><Relationship Id="rId2" Type="http://schemas.openxmlformats.org/officeDocument/2006/relationships/numbering" Target="numbering.xml"/><Relationship Id="rId16" Type="http://schemas.openxmlformats.org/officeDocument/2006/relationships/hyperlink" Target="http://pandia.ru/text/category/territorialmznoe_planirovanie/" TargetMode="External"/><Relationship Id="rId29" Type="http://schemas.openxmlformats.org/officeDocument/2006/relationships/hyperlink" Target="http://pandia.ru/text/category/sredstva_massovoj_informatcii/" TargetMode="External"/><Relationship Id="rId1" Type="http://schemas.openxmlformats.org/officeDocument/2006/relationships/customXml" Target="../customXml/item1.xml"/><Relationship Id="rId6" Type="http://schemas.openxmlformats.org/officeDocument/2006/relationships/hyperlink" Target="http://pandia.ru/text/category/otkritie_aktcionernie_obshestva/" TargetMode="External"/><Relationship Id="rId11" Type="http://schemas.openxmlformats.org/officeDocument/2006/relationships/hyperlink" Target="http://pandia.ru/text/category/publichnie_slushaniya/" TargetMode="External"/><Relationship Id="rId24" Type="http://schemas.openxmlformats.org/officeDocument/2006/relationships/hyperlink" Target="http://pandia.ru/text/category/normi_prava/" TargetMode="External"/><Relationship Id="rId32" Type="http://schemas.openxmlformats.org/officeDocument/2006/relationships/hyperlink" Target="http://pandia.ru/text/category/utverzhdeniya_dokumentov/" TargetMode="External"/><Relationship Id="rId37" Type="http://schemas.openxmlformats.org/officeDocument/2006/relationships/hyperlink" Target="http://pandia.ru/text/category/protokoli_publichnih_slushanij/" TargetMode="External"/><Relationship Id="rId40" Type="http://schemas.openxmlformats.org/officeDocument/2006/relationships/hyperlink" Target="http://pandia.ru/text/category/vodosnabzhenie_i_kanalizatciya/" TargetMode="External"/><Relationship Id="rId45" Type="http://schemas.openxmlformats.org/officeDocument/2006/relationships/hyperlink" Target="http://pandia.ru/text/category/proizvodstvennaya_nedvizhimostmz/" TargetMode="External"/><Relationship Id="rId53" Type="http://schemas.openxmlformats.org/officeDocument/2006/relationships/hyperlink" Target="http://pandia.ru/text/category/landshaftnij_dizajn/" TargetMode="External"/><Relationship Id="rId58" Type="http://schemas.openxmlformats.org/officeDocument/2006/relationships/hyperlink" Target="http://pandia.ru/text/category/sputnikovaya_svyazmz/" TargetMode="External"/><Relationship Id="rId66" Type="http://schemas.openxmlformats.org/officeDocument/2006/relationships/hyperlink" Target="http://pandia.ru/text/category/voda_pitmzevaya/" TargetMode="External"/><Relationship Id="rId5" Type="http://schemas.openxmlformats.org/officeDocument/2006/relationships/webSettings" Target="webSettings.xml"/><Relationship Id="rId15" Type="http://schemas.openxmlformats.org/officeDocument/2006/relationships/hyperlink" Target="http://pandia.ru/text/category/pravovie_akti/" TargetMode="External"/><Relationship Id="rId23" Type="http://schemas.openxmlformats.org/officeDocument/2006/relationships/hyperlink" Target="http://pandia.ru/text/category/investitcii_v_stroitelmzstve/" TargetMode="External"/><Relationship Id="rId28" Type="http://schemas.openxmlformats.org/officeDocument/2006/relationships/hyperlink" Target="http://pandia.ru/text/category/gazosnabzhenie/" TargetMode="External"/><Relationship Id="rId36" Type="http://schemas.openxmlformats.org/officeDocument/2006/relationships/hyperlink" Target="http://pandia.ru/text/category/ohrana_prirodi/" TargetMode="External"/><Relationship Id="rId49" Type="http://schemas.openxmlformats.org/officeDocument/2006/relationships/hyperlink" Target="http://pandia.ru/text/category/apteki/" TargetMode="External"/><Relationship Id="rId57" Type="http://schemas.openxmlformats.org/officeDocument/2006/relationships/hyperlink" Target="http://pandia.ru/text/category/bufet/" TargetMode="External"/><Relationship Id="rId61" Type="http://schemas.openxmlformats.org/officeDocument/2006/relationships/hyperlink" Target="http://pandia.ru/text/category/zhilishnoe_hozyajstvo/" TargetMode="External"/><Relationship Id="rId10" Type="http://schemas.openxmlformats.org/officeDocument/2006/relationships/hyperlink" Target="http://pandia.ru/text/category/obtzekti_kapitalmznogo_stroitelmzstva/" TargetMode="External"/><Relationship Id="rId19" Type="http://schemas.openxmlformats.org/officeDocument/2006/relationships/hyperlink" Target="http://pandia.ru/text/category/plani_razvitiya/" TargetMode="External"/><Relationship Id="rId31" Type="http://schemas.openxmlformats.org/officeDocument/2006/relationships/hyperlink" Target="http://pandia.ru/text/category/protokoli_zasedanij/" TargetMode="External"/><Relationship Id="rId44" Type="http://schemas.openxmlformats.org/officeDocument/2006/relationships/hyperlink" Target="http://pandia.ru/text/category/zakoni_v_rossii/" TargetMode="External"/><Relationship Id="rId52" Type="http://schemas.openxmlformats.org/officeDocument/2006/relationships/hyperlink" Target="http://pandia.ru/text/category/mnogokvartirnie_doma/" TargetMode="External"/><Relationship Id="rId60" Type="http://schemas.openxmlformats.org/officeDocument/2006/relationships/hyperlink" Target="http://pandia.ru/text/category/teplosnabzhenie/" TargetMode="External"/><Relationship Id="rId65" Type="http://schemas.openxmlformats.org/officeDocument/2006/relationships/hyperlink" Target="http://pandia.ru/text/category/gidrogeologiya/" TargetMode="External"/><Relationship Id="rId4" Type="http://schemas.openxmlformats.org/officeDocument/2006/relationships/settings" Target="settings.xml"/><Relationship Id="rId9" Type="http://schemas.openxmlformats.org/officeDocument/2006/relationships/hyperlink" Target="http://pandia.ru/text/category/zemelmznie_uchastki/" TargetMode="External"/><Relationship Id="rId14" Type="http://schemas.openxmlformats.org/officeDocument/2006/relationships/hyperlink" Target="http://pandia.ru/text/category/resheniya_na_stroitelmzstvo/" TargetMode="External"/><Relationship Id="rId22" Type="http://schemas.openxmlformats.org/officeDocument/2006/relationships/hyperlink" Target="http://pandia.ru/text/category/vladeletc/" TargetMode="External"/><Relationship Id="rId27" Type="http://schemas.openxmlformats.org/officeDocument/2006/relationships/hyperlink" Target="http://pandia.ru/text/category/grazhdanskaya_oborona/" TargetMode="External"/><Relationship Id="rId30" Type="http://schemas.openxmlformats.org/officeDocument/2006/relationships/hyperlink" Target="http://pandia.ru/text/category/vvod_v_dejstvie/" TargetMode="External"/><Relationship Id="rId35" Type="http://schemas.openxmlformats.org/officeDocument/2006/relationships/hyperlink" Target="http://pandia.ru/text/category/proekti_pravil/" TargetMode="External"/><Relationship Id="rId43" Type="http://schemas.openxmlformats.org/officeDocument/2006/relationships/hyperlink" Target="http://pandia.ru/text/category/yekspertiza_proektov/" TargetMode="External"/><Relationship Id="rId48" Type="http://schemas.openxmlformats.org/officeDocument/2006/relationships/hyperlink" Target="http://pandia.ru/text/category/vodoem/" TargetMode="External"/><Relationship Id="rId56" Type="http://schemas.openxmlformats.org/officeDocument/2006/relationships/hyperlink" Target="http://pandia.ru/text/category/bitovaya_tehnika/" TargetMode="External"/><Relationship Id="rId64" Type="http://schemas.openxmlformats.org/officeDocument/2006/relationships/hyperlink" Target="http://pandia.ru/text/category/Individualmznij_transport/" TargetMode="External"/><Relationship Id="rId8" Type="http://schemas.openxmlformats.org/officeDocument/2006/relationships/hyperlink" Target="http://pandia.ru/text/category/organi_mestnogo_samoupravleniya/" TargetMode="External"/><Relationship Id="rId51" Type="http://schemas.openxmlformats.org/officeDocument/2006/relationships/hyperlink" Target="http://pandia.ru/text/category/detskie_ploshadki/" TargetMode="External"/><Relationship Id="rId3" Type="http://schemas.openxmlformats.org/officeDocument/2006/relationships/styles" Target="styles.xml"/><Relationship Id="rId12" Type="http://schemas.openxmlformats.org/officeDocument/2006/relationships/hyperlink" Target="http://pandia.ru/text/category/generalmznie_plani/" TargetMode="External"/><Relationship Id="rId17" Type="http://schemas.openxmlformats.org/officeDocument/2006/relationships/hyperlink" Target="http://pandia.ru/text/category/kapitalmznij_remont/" TargetMode="External"/><Relationship Id="rId25" Type="http://schemas.openxmlformats.org/officeDocument/2006/relationships/hyperlink" Target="http://pandia.ru/text/category/stroitelmznie_normi_i_pravila/" TargetMode="External"/><Relationship Id="rId33" Type="http://schemas.openxmlformats.org/officeDocument/2006/relationships/hyperlink" Target="http://pandia.ru/text/category/munitcipalmznaya_sobstvennostmz/" TargetMode="External"/><Relationship Id="rId38" Type="http://schemas.openxmlformats.org/officeDocument/2006/relationships/hyperlink" Target="http://pandia.ru/text/category/yekologiya_i_ohrana_okruzhayushej_sredi/" TargetMode="External"/><Relationship Id="rId46" Type="http://schemas.openxmlformats.org/officeDocument/2006/relationships/hyperlink" Target="http://pandia.ru/text/category/akvatoriya/" TargetMode="External"/><Relationship Id="rId59" Type="http://schemas.openxmlformats.org/officeDocument/2006/relationships/hyperlink" Target="http://pandia.ru/text/category/pozharnaya_ohrana/" TargetMode="External"/><Relationship Id="rId67" Type="http://schemas.openxmlformats.org/officeDocument/2006/relationships/fontTable" Target="fontTable.xml"/><Relationship Id="rId20" Type="http://schemas.openxmlformats.org/officeDocument/2006/relationships/hyperlink" Target="http://pandia.ru/text/category/obtzekti_nedvizhimosti/" TargetMode="External"/><Relationship Id="rId41" Type="http://schemas.openxmlformats.org/officeDocument/2006/relationships/hyperlink" Target="http://pandia.ru/text/category/bezopasnostmz_obtzektov/" TargetMode="External"/><Relationship Id="rId54" Type="http://schemas.openxmlformats.org/officeDocument/2006/relationships/hyperlink" Target="http://pandia.ru/text/category/obshaya_ploshadmz/" TargetMode="External"/><Relationship Id="rId62" Type="http://schemas.openxmlformats.org/officeDocument/2006/relationships/hyperlink" Target="http://pandia.ru/text/category/sportivnij_inventarm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BEDE00-6B4F-4107-9EB9-E5612BF61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30</Pages>
  <Words>18571</Words>
  <Characters>105859</Characters>
  <Application>Microsoft Office Word</Application>
  <DocSecurity>0</DocSecurity>
  <Lines>882</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124182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Арчиб</dc:creator>
  <cp:lastModifiedBy>323</cp:lastModifiedBy>
  <cp:revision>4</cp:revision>
  <cp:lastPrinted>2016-09-27T11:57:00Z</cp:lastPrinted>
  <dcterms:created xsi:type="dcterms:W3CDTF">2016-05-10T05:51:00Z</dcterms:created>
  <dcterms:modified xsi:type="dcterms:W3CDTF">2016-09-27T12:04:00Z</dcterms:modified>
</cp:coreProperties>
</file>