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E60" w:rsidRDefault="00624E60" w:rsidP="00624E60">
      <w:pPr>
        <w:ind w:right="-284"/>
        <w:jc w:val="center"/>
        <w:rPr>
          <w:rFonts w:ascii="Times New Roman" w:eastAsia="Times New Roman" w:hAnsi="Times New Roman" w:cs="Times New Roman"/>
          <w:b/>
          <w:sz w:val="36"/>
          <w:szCs w:val="32"/>
        </w:rPr>
      </w:pPr>
    </w:p>
    <w:p w:rsidR="00624E60" w:rsidRDefault="00624E60" w:rsidP="00624E60">
      <w:pPr>
        <w:ind w:right="-284"/>
        <w:jc w:val="center"/>
        <w:rPr>
          <w:rFonts w:ascii="Times New Roman" w:eastAsia="Times New Roman" w:hAnsi="Times New Roman" w:cs="Times New Roman"/>
          <w:b/>
          <w:sz w:val="36"/>
          <w:szCs w:val="32"/>
        </w:rPr>
      </w:pPr>
      <w:r w:rsidRPr="00C209DB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1AED8D1" wp14:editId="1BC08FE9">
            <wp:simplePos x="0" y="0"/>
            <wp:positionH relativeFrom="margin">
              <wp:align>center</wp:align>
            </wp:positionH>
            <wp:positionV relativeFrom="topMargin">
              <wp:posOffset>113153</wp:posOffset>
            </wp:positionV>
            <wp:extent cx="741680" cy="741680"/>
            <wp:effectExtent l="0" t="0" r="1270" b="1270"/>
            <wp:wrapSquare wrapText="bothSides"/>
            <wp:docPr id="3" name="Рисунок 3" descr="Описание: 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24E60" w:rsidRPr="00CC6F45" w:rsidRDefault="00624E60" w:rsidP="00624E60">
      <w:pPr>
        <w:ind w:right="-284"/>
        <w:jc w:val="center"/>
        <w:rPr>
          <w:rFonts w:ascii="Times New Roman" w:eastAsia="Times New Roman" w:hAnsi="Times New Roman" w:cs="Times New Roman"/>
          <w:b/>
          <w:sz w:val="36"/>
          <w:szCs w:val="32"/>
        </w:rPr>
      </w:pPr>
      <w:r w:rsidRPr="00CC6F45">
        <w:rPr>
          <w:rFonts w:ascii="Times New Roman" w:eastAsia="Times New Roman" w:hAnsi="Times New Roman" w:cs="Times New Roman"/>
          <w:b/>
          <w:sz w:val="36"/>
          <w:szCs w:val="32"/>
        </w:rPr>
        <w:t>АДМИНИСТРАЦИЯ</w:t>
      </w:r>
    </w:p>
    <w:p w:rsidR="00624E60" w:rsidRDefault="00624E60" w:rsidP="00624E60">
      <w:pPr>
        <w:ind w:righ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51A0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«ЧАРОДИНСКИЙ РАЙОН»</w:t>
      </w:r>
    </w:p>
    <w:p w:rsidR="00624E60" w:rsidRPr="00441889" w:rsidRDefault="00624E60" w:rsidP="00624E60">
      <w:pPr>
        <w:ind w:right="-284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Pr="00441889">
        <w:rPr>
          <w:rFonts w:ascii="Times New Roman" w:hAnsi="Times New Roman" w:cs="Times New Roman"/>
          <w:b/>
          <w:sz w:val="40"/>
          <w:szCs w:val="40"/>
        </w:rPr>
        <w:t>П О С Т А Н О ВЛ Е Н И Е</w:t>
      </w:r>
    </w:p>
    <w:p w:rsidR="00624E60" w:rsidRPr="00F035FE" w:rsidRDefault="00624E60" w:rsidP="00624E60">
      <w:pPr>
        <w:spacing w:after="0"/>
        <w:ind w:righ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26 июня 2020</w:t>
      </w:r>
      <w:r w:rsidRPr="00F035FE">
        <w:rPr>
          <w:rFonts w:ascii="Times New Roman" w:hAnsi="Times New Roman" w:cs="Times New Roman"/>
        </w:rPr>
        <w:t xml:space="preserve"> г. № </w:t>
      </w:r>
      <w:r>
        <w:rPr>
          <w:rFonts w:ascii="Times New Roman" w:hAnsi="Times New Roman" w:cs="Times New Roman"/>
        </w:rPr>
        <w:t>61</w:t>
      </w:r>
    </w:p>
    <w:p w:rsidR="00624E60" w:rsidRDefault="00624E60" w:rsidP="00624E60">
      <w:pPr>
        <w:spacing w:after="0"/>
        <w:ind w:right="-284"/>
        <w:jc w:val="center"/>
        <w:rPr>
          <w:rFonts w:ascii="Times New Roman" w:hAnsi="Times New Roman" w:cs="Times New Roman"/>
        </w:rPr>
      </w:pPr>
      <w:r w:rsidRPr="00F035FE">
        <w:rPr>
          <w:rFonts w:ascii="Times New Roman" w:hAnsi="Times New Roman" w:cs="Times New Roman"/>
        </w:rPr>
        <w:t>с. Цуриб</w:t>
      </w:r>
    </w:p>
    <w:p w:rsidR="00624E60" w:rsidRDefault="00624E60" w:rsidP="00624E60">
      <w:pPr>
        <w:ind w:right="-284"/>
        <w:jc w:val="center"/>
        <w:rPr>
          <w:rFonts w:ascii="Times New Roman" w:hAnsi="Times New Roman" w:cs="Times New Roman"/>
        </w:rPr>
      </w:pPr>
    </w:p>
    <w:p w:rsidR="00624E60" w:rsidRDefault="00624E60" w:rsidP="00624E60">
      <w:pPr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D32">
        <w:rPr>
          <w:rFonts w:ascii="Times New Roman" w:hAnsi="Times New Roman" w:cs="Times New Roman"/>
          <w:b/>
          <w:sz w:val="28"/>
          <w:szCs w:val="28"/>
        </w:rPr>
        <w:t xml:space="preserve">Об организации мониторинга общественно-политических, социально- экономических и иных процессов, оказывающих влияние на ситуацию в сфере противодействия экстремизму на территории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«Чародинский район»</w:t>
      </w:r>
    </w:p>
    <w:p w:rsidR="00624E60" w:rsidRPr="009C202A" w:rsidRDefault="00624E60" w:rsidP="00624E60">
      <w:pPr>
        <w:pStyle w:val="3"/>
        <w:shd w:val="clear" w:color="auto" w:fill="auto"/>
        <w:tabs>
          <w:tab w:val="left" w:pos="7882"/>
        </w:tabs>
        <w:spacing w:after="0" w:line="326" w:lineRule="exact"/>
        <w:ind w:right="-284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      Руководствуясь</w:t>
      </w:r>
      <w:r w:rsidRPr="009C202A">
        <w:rPr>
          <w:color w:val="000000"/>
          <w:sz w:val="28"/>
          <w:szCs w:val="28"/>
          <w:lang w:eastAsia="ru-RU" w:bidi="ru-RU"/>
        </w:rPr>
        <w:t xml:space="preserve"> Федеральными законами от 06 октября 2003 года №131-Ф3 «Об общих принципах организации местного самоуправления в Российской Федерации», от 25 июля 2002 года №114-ФЗ «О противодействии экстремистской деятельности» в целях своевременного выявления причин и условий, способствующих проявлениям экстремизма на территории муниципального образования «Чародинский район» Республики Дагестан, администрация муниципального образования «Чародинский район» </w:t>
      </w:r>
      <w:r>
        <w:rPr>
          <w:color w:val="000000"/>
          <w:sz w:val="28"/>
          <w:szCs w:val="28"/>
          <w:lang w:eastAsia="ru-RU" w:bidi="ru-RU"/>
        </w:rPr>
        <w:t xml:space="preserve">                            </w:t>
      </w:r>
      <w:r w:rsidRPr="009C202A">
        <w:rPr>
          <w:b/>
          <w:color w:val="000000"/>
          <w:sz w:val="28"/>
          <w:szCs w:val="28"/>
          <w:lang w:eastAsia="ru-RU" w:bidi="ru-RU"/>
        </w:rPr>
        <w:t>п о с т а н о в л я е т :</w:t>
      </w:r>
    </w:p>
    <w:p w:rsidR="00624E60" w:rsidRPr="009C202A" w:rsidRDefault="00624E60" w:rsidP="00624E60">
      <w:pPr>
        <w:pStyle w:val="3"/>
        <w:numPr>
          <w:ilvl w:val="0"/>
          <w:numId w:val="4"/>
        </w:numPr>
        <w:shd w:val="clear" w:color="auto" w:fill="auto"/>
        <w:spacing w:after="0" w:line="240" w:lineRule="auto"/>
        <w:ind w:right="-284" w:firstLine="406"/>
        <w:jc w:val="both"/>
        <w:rPr>
          <w:sz w:val="28"/>
          <w:szCs w:val="28"/>
        </w:rPr>
      </w:pPr>
      <w:r w:rsidRPr="009C202A">
        <w:rPr>
          <w:color w:val="000000"/>
          <w:sz w:val="28"/>
          <w:szCs w:val="28"/>
          <w:lang w:eastAsia="ru-RU" w:bidi="ru-RU"/>
        </w:rPr>
        <w:t xml:space="preserve"> Утвердить:</w:t>
      </w:r>
    </w:p>
    <w:p w:rsidR="00624E60" w:rsidRPr="009C202A" w:rsidRDefault="00624E60" w:rsidP="00624E60">
      <w:pPr>
        <w:pStyle w:val="3"/>
        <w:shd w:val="clear" w:color="auto" w:fill="auto"/>
        <w:spacing w:after="0" w:line="240" w:lineRule="auto"/>
        <w:ind w:right="-284" w:firstLine="406"/>
        <w:jc w:val="both"/>
        <w:rPr>
          <w:sz w:val="28"/>
          <w:szCs w:val="28"/>
        </w:rPr>
      </w:pPr>
      <w:r w:rsidRPr="009C202A">
        <w:rPr>
          <w:color w:val="000000"/>
          <w:sz w:val="28"/>
          <w:szCs w:val="28"/>
          <w:lang w:eastAsia="ru-RU" w:bidi="ru-RU"/>
        </w:rPr>
        <w:t>Положение об осуществления мониторинга общественно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9C202A">
        <w:rPr>
          <w:color w:val="000000"/>
          <w:sz w:val="28"/>
          <w:szCs w:val="28"/>
          <w:lang w:eastAsia="ru-RU" w:bidi="ru-RU"/>
        </w:rPr>
        <w:t xml:space="preserve">- политических, социально-экономических и иных процессов, оказывающих влияние на ситуацию в сфере противодействия экстремизму на территории </w:t>
      </w:r>
      <w:r>
        <w:rPr>
          <w:color w:val="000000"/>
          <w:sz w:val="28"/>
          <w:szCs w:val="28"/>
          <w:lang w:eastAsia="ru-RU" w:bidi="ru-RU"/>
        </w:rPr>
        <w:t xml:space="preserve">муниципального образования «Чародинский район» </w:t>
      </w:r>
      <w:r w:rsidRPr="009C202A">
        <w:rPr>
          <w:color w:val="000000"/>
          <w:sz w:val="28"/>
          <w:szCs w:val="28"/>
          <w:lang w:eastAsia="ru-RU" w:bidi="ru-RU"/>
        </w:rPr>
        <w:t>(Приложение № 1);</w:t>
      </w:r>
    </w:p>
    <w:p w:rsidR="00624E60" w:rsidRPr="009C202A" w:rsidRDefault="00624E60" w:rsidP="00624E60">
      <w:pPr>
        <w:pStyle w:val="3"/>
        <w:shd w:val="clear" w:color="auto" w:fill="auto"/>
        <w:spacing w:after="0" w:line="240" w:lineRule="auto"/>
        <w:ind w:right="-284" w:firstLine="406"/>
        <w:jc w:val="both"/>
        <w:rPr>
          <w:sz w:val="28"/>
          <w:szCs w:val="28"/>
        </w:rPr>
      </w:pPr>
      <w:r w:rsidRPr="009C202A">
        <w:rPr>
          <w:color w:val="000000"/>
          <w:sz w:val="28"/>
          <w:szCs w:val="28"/>
          <w:lang w:eastAsia="ru-RU" w:bidi="ru-RU"/>
        </w:rPr>
        <w:t>Перечень показателей мониторинга (Приложение № 2);</w:t>
      </w:r>
    </w:p>
    <w:p w:rsidR="00624E60" w:rsidRPr="009C202A" w:rsidRDefault="00624E60" w:rsidP="00624E60">
      <w:pPr>
        <w:pStyle w:val="3"/>
        <w:numPr>
          <w:ilvl w:val="0"/>
          <w:numId w:val="4"/>
        </w:numPr>
        <w:shd w:val="clear" w:color="auto" w:fill="auto"/>
        <w:spacing w:after="0" w:line="240" w:lineRule="auto"/>
        <w:ind w:right="-284" w:firstLine="406"/>
        <w:jc w:val="both"/>
        <w:rPr>
          <w:sz w:val="28"/>
          <w:szCs w:val="28"/>
        </w:rPr>
      </w:pPr>
      <w:r w:rsidRPr="009C202A">
        <w:rPr>
          <w:color w:val="000000"/>
          <w:sz w:val="28"/>
          <w:szCs w:val="28"/>
          <w:lang w:eastAsia="ru-RU" w:bidi="ru-RU"/>
        </w:rPr>
        <w:t xml:space="preserve"> Организация работы по проведению мониторинга общественно-политических, социально-экономических и иных процессов, оказывающих влияние на ситуацию в сфере противодействия экстремизму возложит на </w:t>
      </w:r>
      <w:r>
        <w:rPr>
          <w:color w:val="000000"/>
          <w:sz w:val="28"/>
          <w:szCs w:val="28"/>
          <w:lang w:eastAsia="ru-RU" w:bidi="ru-RU"/>
        </w:rPr>
        <w:t>начальника отдела профилактики идеологии экстремизма и терроризма администрации муниципального образования «Чародинский район».</w:t>
      </w:r>
    </w:p>
    <w:p w:rsidR="00624E60" w:rsidRPr="00BE7207" w:rsidRDefault="00624E60" w:rsidP="00624E60">
      <w:pPr>
        <w:pStyle w:val="3"/>
        <w:numPr>
          <w:ilvl w:val="0"/>
          <w:numId w:val="4"/>
        </w:numPr>
        <w:shd w:val="clear" w:color="auto" w:fill="auto"/>
        <w:spacing w:after="0" w:line="240" w:lineRule="auto"/>
        <w:ind w:right="-284" w:firstLine="406"/>
        <w:jc w:val="both"/>
        <w:rPr>
          <w:sz w:val="28"/>
          <w:szCs w:val="28"/>
        </w:rPr>
      </w:pPr>
      <w:r w:rsidRPr="00172B23">
        <w:rPr>
          <w:sz w:val="28"/>
          <w:szCs w:val="28"/>
        </w:rPr>
        <w:t xml:space="preserve">Настоящее постановление подлежит </w:t>
      </w:r>
      <w:r w:rsidRPr="00172B23">
        <w:rPr>
          <w:b/>
          <w:sz w:val="28"/>
          <w:szCs w:val="28"/>
        </w:rPr>
        <w:t>о</w:t>
      </w:r>
      <w:r w:rsidRPr="00172B23">
        <w:rPr>
          <w:rStyle w:val="a6"/>
          <w:b w:val="0"/>
          <w:sz w:val="28"/>
          <w:szCs w:val="28"/>
        </w:rPr>
        <w:t>публикованию в Чародинской районной газете «ЧАРАДА», размещению на официальном сайте администрации муниципального образования «Чародинский район» в информационно-телекоммуникационной сети Интернет</w:t>
      </w:r>
    </w:p>
    <w:p w:rsidR="00624E60" w:rsidRPr="006C5958" w:rsidRDefault="00624E60" w:rsidP="00624E60">
      <w:pPr>
        <w:pStyle w:val="3"/>
        <w:numPr>
          <w:ilvl w:val="0"/>
          <w:numId w:val="4"/>
        </w:numPr>
        <w:shd w:val="clear" w:color="auto" w:fill="auto"/>
        <w:spacing w:after="0" w:line="240" w:lineRule="auto"/>
        <w:ind w:right="-284" w:firstLine="406"/>
        <w:jc w:val="both"/>
      </w:pPr>
      <w:r>
        <w:rPr>
          <w:color w:val="000000"/>
          <w:lang w:eastAsia="ru-RU" w:bidi="ru-RU"/>
        </w:rPr>
        <w:t xml:space="preserve"> Контроль исполнения настоящего постановления оставляю за собой.</w:t>
      </w:r>
    </w:p>
    <w:p w:rsidR="00624E60" w:rsidRPr="00662F70" w:rsidRDefault="00624E60" w:rsidP="00624E60">
      <w:pPr>
        <w:pStyle w:val="3"/>
        <w:shd w:val="clear" w:color="auto" w:fill="auto"/>
        <w:spacing w:after="0" w:line="240" w:lineRule="auto"/>
        <w:ind w:right="-284"/>
        <w:jc w:val="both"/>
      </w:pPr>
    </w:p>
    <w:p w:rsidR="00624E60" w:rsidRDefault="00624E60" w:rsidP="00624E60">
      <w:pPr>
        <w:pStyle w:val="3"/>
        <w:shd w:val="clear" w:color="auto" w:fill="auto"/>
        <w:spacing w:after="0" w:line="240" w:lineRule="auto"/>
        <w:ind w:right="-284"/>
        <w:jc w:val="both"/>
        <w:rPr>
          <w:color w:val="000000"/>
          <w:lang w:eastAsia="ru-RU" w:bidi="ru-RU"/>
        </w:rPr>
      </w:pPr>
    </w:p>
    <w:p w:rsidR="00624E60" w:rsidRDefault="00624E60" w:rsidP="00624E60">
      <w:pPr>
        <w:shd w:val="clear" w:color="auto" w:fill="FFFFFF"/>
        <w:spacing w:after="0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7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 Глава администрации</w:t>
      </w:r>
    </w:p>
    <w:p w:rsidR="00624E60" w:rsidRPr="006864AD" w:rsidRDefault="00624E60" w:rsidP="00624E60">
      <w:pPr>
        <w:shd w:val="clear" w:color="auto" w:fill="FFFFFF"/>
        <w:spacing w:after="0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7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</w:t>
      </w:r>
      <w:r w:rsidRPr="006864AD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>муниципального образования</w:t>
      </w:r>
    </w:p>
    <w:p w:rsidR="00624E60" w:rsidRPr="006864AD" w:rsidRDefault="00624E60" w:rsidP="00624E60">
      <w:pPr>
        <w:shd w:val="clear" w:color="auto" w:fill="FFFFFF"/>
        <w:spacing w:after="0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7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     </w:t>
      </w:r>
      <w:r w:rsidRPr="006864AD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«Чародинский район»                                             </w:t>
      </w:r>
      <w:r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   </w:t>
      </w:r>
      <w:r w:rsidRPr="006864AD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>М.А. Магомедов</w:t>
      </w:r>
    </w:p>
    <w:p w:rsidR="00624E60" w:rsidRPr="00662F70" w:rsidRDefault="00624E60" w:rsidP="00624E60">
      <w:pPr>
        <w:pStyle w:val="3"/>
        <w:shd w:val="clear" w:color="auto" w:fill="auto"/>
        <w:spacing w:after="0" w:line="240" w:lineRule="auto"/>
        <w:ind w:right="-284"/>
        <w:rPr>
          <w:b/>
          <w:color w:val="000000"/>
          <w:sz w:val="24"/>
          <w:szCs w:val="24"/>
          <w:lang w:eastAsia="ru-RU" w:bidi="ru-RU"/>
        </w:rPr>
      </w:pPr>
      <w:bookmarkStart w:id="0" w:name="_GoBack"/>
      <w:bookmarkEnd w:id="0"/>
      <w:r w:rsidRPr="00662F70">
        <w:rPr>
          <w:b/>
          <w:color w:val="000000"/>
          <w:sz w:val="24"/>
          <w:szCs w:val="24"/>
          <w:lang w:eastAsia="ru-RU" w:bidi="ru-RU"/>
        </w:rPr>
        <w:lastRenderedPageBreak/>
        <w:t xml:space="preserve">                                                                                      </w:t>
      </w:r>
      <w:r>
        <w:rPr>
          <w:b/>
          <w:color w:val="000000"/>
          <w:sz w:val="24"/>
          <w:szCs w:val="24"/>
          <w:lang w:eastAsia="ru-RU" w:bidi="ru-RU"/>
        </w:rPr>
        <w:t xml:space="preserve">                                                 </w:t>
      </w:r>
      <w:r w:rsidRPr="00662F70">
        <w:rPr>
          <w:b/>
          <w:color w:val="000000"/>
          <w:sz w:val="24"/>
          <w:szCs w:val="24"/>
          <w:lang w:eastAsia="ru-RU" w:bidi="ru-RU"/>
        </w:rPr>
        <w:t xml:space="preserve">    </w:t>
      </w:r>
      <w:r>
        <w:rPr>
          <w:b/>
          <w:color w:val="000000"/>
          <w:sz w:val="24"/>
          <w:szCs w:val="24"/>
          <w:lang w:eastAsia="ru-RU" w:bidi="ru-RU"/>
        </w:rPr>
        <w:t xml:space="preserve">                           </w:t>
      </w:r>
      <w:r w:rsidRPr="00662F70">
        <w:rPr>
          <w:b/>
          <w:color w:val="000000"/>
          <w:sz w:val="24"/>
          <w:szCs w:val="24"/>
          <w:lang w:eastAsia="ru-RU" w:bidi="ru-RU"/>
        </w:rPr>
        <w:t>Приложение</w:t>
      </w:r>
      <w:r>
        <w:rPr>
          <w:b/>
          <w:color w:val="000000"/>
          <w:sz w:val="24"/>
          <w:szCs w:val="24"/>
          <w:lang w:eastAsia="ru-RU" w:bidi="ru-RU"/>
        </w:rPr>
        <w:t xml:space="preserve"> №1</w:t>
      </w:r>
    </w:p>
    <w:p w:rsidR="00624E60" w:rsidRPr="00662F70" w:rsidRDefault="00624E60" w:rsidP="00624E60">
      <w:pPr>
        <w:pStyle w:val="3"/>
        <w:shd w:val="clear" w:color="auto" w:fill="auto"/>
        <w:tabs>
          <w:tab w:val="left" w:pos="10632"/>
        </w:tabs>
        <w:spacing w:after="0" w:line="240" w:lineRule="auto"/>
        <w:ind w:right="-284"/>
        <w:rPr>
          <w:color w:val="000000"/>
          <w:sz w:val="24"/>
          <w:szCs w:val="24"/>
          <w:lang w:eastAsia="ru-RU" w:bidi="ru-RU"/>
        </w:rPr>
      </w:pPr>
      <w:r w:rsidRPr="00662F70">
        <w:rPr>
          <w:color w:val="000000"/>
          <w:sz w:val="24"/>
          <w:szCs w:val="24"/>
          <w:lang w:eastAsia="ru-RU" w:bidi="ru-RU"/>
        </w:rPr>
        <w:t xml:space="preserve">          </w:t>
      </w:r>
      <w:r>
        <w:rPr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</w:t>
      </w:r>
      <w:r w:rsidRPr="00662F70">
        <w:rPr>
          <w:color w:val="000000"/>
          <w:sz w:val="24"/>
          <w:szCs w:val="24"/>
          <w:lang w:eastAsia="ru-RU" w:bidi="ru-RU"/>
        </w:rPr>
        <w:t xml:space="preserve">  к постановлению администрации </w:t>
      </w:r>
    </w:p>
    <w:p w:rsidR="00624E60" w:rsidRPr="00662F70" w:rsidRDefault="00624E60" w:rsidP="00624E60">
      <w:pPr>
        <w:pStyle w:val="3"/>
        <w:shd w:val="clear" w:color="auto" w:fill="auto"/>
        <w:tabs>
          <w:tab w:val="left" w:pos="10632"/>
        </w:tabs>
        <w:spacing w:after="0" w:line="240" w:lineRule="auto"/>
        <w:ind w:right="-284"/>
        <w:rPr>
          <w:color w:val="000000"/>
          <w:sz w:val="24"/>
          <w:szCs w:val="24"/>
          <w:lang w:eastAsia="ru-RU" w:bidi="ru-RU"/>
        </w:rPr>
      </w:pPr>
      <w:r w:rsidRPr="00662F70">
        <w:rPr>
          <w:color w:val="000000"/>
          <w:sz w:val="24"/>
          <w:szCs w:val="24"/>
          <w:lang w:eastAsia="ru-RU" w:bidi="ru-RU"/>
        </w:rPr>
        <w:t xml:space="preserve">                             </w:t>
      </w:r>
      <w:r>
        <w:rPr>
          <w:color w:val="000000"/>
          <w:sz w:val="24"/>
          <w:szCs w:val="24"/>
          <w:lang w:eastAsia="ru-RU" w:bidi="ru-RU"/>
        </w:rPr>
        <w:t xml:space="preserve">                                                           </w:t>
      </w:r>
      <w:r w:rsidRPr="00662F70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662F70">
        <w:rPr>
          <w:color w:val="000000"/>
          <w:sz w:val="24"/>
          <w:szCs w:val="24"/>
          <w:lang w:eastAsia="ru-RU" w:bidi="ru-RU"/>
        </w:rPr>
        <w:t xml:space="preserve">муниципального образования </w:t>
      </w:r>
    </w:p>
    <w:p w:rsidR="00624E60" w:rsidRPr="00662F70" w:rsidRDefault="00624E60" w:rsidP="00624E60">
      <w:pPr>
        <w:pStyle w:val="3"/>
        <w:shd w:val="clear" w:color="auto" w:fill="auto"/>
        <w:tabs>
          <w:tab w:val="left" w:pos="10632"/>
        </w:tabs>
        <w:spacing w:after="0" w:line="240" w:lineRule="auto"/>
        <w:ind w:right="-284"/>
        <w:rPr>
          <w:color w:val="000000"/>
          <w:sz w:val="24"/>
          <w:szCs w:val="24"/>
          <w:lang w:eastAsia="ru-RU" w:bidi="ru-RU"/>
        </w:rPr>
      </w:pPr>
      <w:r w:rsidRPr="00662F70">
        <w:rPr>
          <w:color w:val="000000"/>
          <w:sz w:val="24"/>
          <w:szCs w:val="24"/>
          <w:lang w:eastAsia="ru-RU" w:bidi="ru-RU"/>
        </w:rPr>
        <w:t xml:space="preserve">                                             </w:t>
      </w:r>
      <w:r>
        <w:rPr>
          <w:color w:val="000000"/>
          <w:sz w:val="24"/>
          <w:szCs w:val="24"/>
          <w:lang w:eastAsia="ru-RU" w:bidi="ru-RU"/>
        </w:rPr>
        <w:t xml:space="preserve">                                                        </w:t>
      </w:r>
      <w:r w:rsidRPr="00662F70">
        <w:rPr>
          <w:color w:val="000000"/>
          <w:sz w:val="24"/>
          <w:szCs w:val="24"/>
          <w:lang w:eastAsia="ru-RU" w:bidi="ru-RU"/>
        </w:rPr>
        <w:t xml:space="preserve">  </w:t>
      </w:r>
      <w:r>
        <w:rPr>
          <w:color w:val="000000"/>
          <w:sz w:val="24"/>
          <w:szCs w:val="24"/>
          <w:lang w:eastAsia="ru-RU" w:bidi="ru-RU"/>
        </w:rPr>
        <w:t xml:space="preserve">   </w:t>
      </w:r>
      <w:r w:rsidRPr="00662F70">
        <w:rPr>
          <w:color w:val="000000"/>
          <w:sz w:val="24"/>
          <w:szCs w:val="24"/>
          <w:lang w:eastAsia="ru-RU" w:bidi="ru-RU"/>
        </w:rPr>
        <w:t>«Чародинский район»</w:t>
      </w:r>
    </w:p>
    <w:p w:rsidR="00624E60" w:rsidRDefault="00624E60" w:rsidP="00624E60">
      <w:pPr>
        <w:pStyle w:val="3"/>
        <w:shd w:val="clear" w:color="auto" w:fill="auto"/>
        <w:tabs>
          <w:tab w:val="left" w:pos="10632"/>
        </w:tabs>
        <w:spacing w:after="0" w:line="240" w:lineRule="auto"/>
        <w:ind w:right="-284"/>
        <w:rPr>
          <w:color w:val="000000"/>
          <w:sz w:val="24"/>
          <w:szCs w:val="24"/>
          <w:lang w:eastAsia="ru-RU" w:bidi="ru-RU"/>
        </w:rPr>
      </w:pPr>
      <w:r w:rsidRPr="00662F70">
        <w:rPr>
          <w:color w:val="000000"/>
          <w:sz w:val="24"/>
          <w:szCs w:val="24"/>
          <w:lang w:eastAsia="ru-RU" w:bidi="ru-RU"/>
        </w:rPr>
        <w:t xml:space="preserve">                               </w:t>
      </w:r>
      <w:r>
        <w:rPr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от 26</w:t>
      </w:r>
      <w:r w:rsidRPr="00662F70">
        <w:rPr>
          <w:color w:val="000000"/>
          <w:sz w:val="24"/>
          <w:szCs w:val="24"/>
          <w:lang w:eastAsia="ru-RU" w:bidi="ru-RU"/>
        </w:rPr>
        <w:t xml:space="preserve"> июня 2020 г. </w:t>
      </w:r>
    </w:p>
    <w:p w:rsidR="00624E60" w:rsidRPr="00662F70" w:rsidRDefault="00624E60" w:rsidP="00624E60">
      <w:pPr>
        <w:pStyle w:val="3"/>
        <w:shd w:val="clear" w:color="auto" w:fill="auto"/>
        <w:tabs>
          <w:tab w:val="left" w:pos="10632"/>
        </w:tabs>
        <w:spacing w:after="0" w:line="240" w:lineRule="auto"/>
        <w:ind w:right="-284"/>
        <w:rPr>
          <w:color w:val="000000"/>
          <w:sz w:val="24"/>
          <w:szCs w:val="24"/>
          <w:lang w:eastAsia="ru-RU" w:bidi="ru-RU"/>
        </w:rPr>
      </w:pPr>
      <w:r w:rsidRPr="00662F70">
        <w:rPr>
          <w:color w:val="000000"/>
          <w:sz w:val="24"/>
          <w:szCs w:val="24"/>
          <w:lang w:eastAsia="ru-RU" w:bidi="ru-RU"/>
        </w:rPr>
        <w:t>№</w:t>
      </w:r>
      <w:r>
        <w:rPr>
          <w:color w:val="000000"/>
          <w:sz w:val="24"/>
          <w:szCs w:val="24"/>
          <w:lang w:eastAsia="ru-RU" w:bidi="ru-RU"/>
        </w:rPr>
        <w:t>61</w:t>
      </w:r>
    </w:p>
    <w:p w:rsidR="00624E60" w:rsidRPr="00664445" w:rsidRDefault="00624E60" w:rsidP="00624E60">
      <w:pPr>
        <w:pStyle w:val="3"/>
        <w:shd w:val="clear" w:color="auto" w:fill="auto"/>
        <w:tabs>
          <w:tab w:val="left" w:pos="10632"/>
        </w:tabs>
        <w:spacing w:after="0" w:line="326" w:lineRule="exact"/>
        <w:ind w:right="-284"/>
        <w:jc w:val="both"/>
        <w:rPr>
          <w:color w:val="000000"/>
          <w:lang w:eastAsia="ru-RU" w:bidi="ru-RU"/>
        </w:rPr>
      </w:pPr>
    </w:p>
    <w:p w:rsidR="00624E60" w:rsidRPr="00662F70" w:rsidRDefault="00624E60" w:rsidP="00624E60">
      <w:pPr>
        <w:spacing w:line="322" w:lineRule="exact"/>
        <w:ind w:right="-284"/>
        <w:jc w:val="center"/>
        <w:rPr>
          <w:rFonts w:ascii="Times New Roman" w:hAnsi="Times New Roman" w:cs="Times New Roman"/>
          <w:b/>
        </w:rPr>
      </w:pPr>
      <w:r w:rsidRPr="00662F70">
        <w:rPr>
          <w:rFonts w:ascii="Times New Roman" w:hAnsi="Times New Roman" w:cs="Times New Roman"/>
          <w:b/>
        </w:rPr>
        <w:t>ПОЛОЖЕНИЕ</w:t>
      </w:r>
    </w:p>
    <w:p w:rsidR="00624E60" w:rsidRPr="00662F70" w:rsidRDefault="00624E60" w:rsidP="00624E60">
      <w:pPr>
        <w:spacing w:line="322" w:lineRule="exact"/>
        <w:ind w:right="-284"/>
        <w:jc w:val="center"/>
        <w:rPr>
          <w:rStyle w:val="512pt"/>
          <w:rFonts w:eastAsia="Courier New"/>
          <w:b w:val="0"/>
        </w:rPr>
      </w:pPr>
      <w:r w:rsidRPr="00662F70">
        <w:rPr>
          <w:rFonts w:ascii="Times New Roman" w:hAnsi="Times New Roman" w:cs="Times New Roman"/>
        </w:rPr>
        <w:t xml:space="preserve">осуществления мониторинга общественно-политических, социально-экономических и иных процессов, оказывающих влияние на ситуацию в сфере противодействия экстремизму на территории </w:t>
      </w:r>
      <w:r w:rsidRPr="00662F70">
        <w:rPr>
          <w:rStyle w:val="512pt"/>
          <w:rFonts w:eastAsia="Courier New"/>
        </w:rPr>
        <w:t xml:space="preserve"> </w:t>
      </w:r>
      <w:r w:rsidRPr="00662F70">
        <w:rPr>
          <w:rStyle w:val="512pt"/>
          <w:rFonts w:eastAsia="Courier New"/>
          <w:b w:val="0"/>
        </w:rPr>
        <w:t>муниципального образования «Чародинский район»</w:t>
      </w:r>
    </w:p>
    <w:p w:rsidR="00624E60" w:rsidRPr="00662F70" w:rsidRDefault="00624E60" w:rsidP="00624E60">
      <w:pPr>
        <w:spacing w:line="322" w:lineRule="exact"/>
        <w:ind w:right="-284"/>
        <w:jc w:val="center"/>
        <w:rPr>
          <w:rFonts w:ascii="Times New Roman" w:hAnsi="Times New Roman" w:cs="Times New Roman"/>
          <w:b/>
        </w:rPr>
      </w:pPr>
    </w:p>
    <w:p w:rsidR="00624E60" w:rsidRPr="00662F70" w:rsidRDefault="00624E60" w:rsidP="00624E60">
      <w:pPr>
        <w:pStyle w:val="3"/>
        <w:shd w:val="clear" w:color="auto" w:fill="auto"/>
        <w:spacing w:after="0" w:line="322" w:lineRule="exact"/>
        <w:ind w:right="-284"/>
        <w:jc w:val="center"/>
        <w:rPr>
          <w:sz w:val="24"/>
          <w:szCs w:val="24"/>
        </w:rPr>
      </w:pPr>
      <w:r w:rsidRPr="00662F70">
        <w:rPr>
          <w:color w:val="000000"/>
          <w:sz w:val="24"/>
          <w:szCs w:val="24"/>
          <w:lang w:eastAsia="ru-RU" w:bidi="ru-RU"/>
        </w:rPr>
        <w:t>Общие положения</w:t>
      </w:r>
    </w:p>
    <w:p w:rsidR="00624E60" w:rsidRPr="00662F70" w:rsidRDefault="00624E60" w:rsidP="00624E60">
      <w:pPr>
        <w:pStyle w:val="3"/>
        <w:numPr>
          <w:ilvl w:val="0"/>
          <w:numId w:val="5"/>
        </w:numPr>
        <w:shd w:val="clear" w:color="auto" w:fill="auto"/>
        <w:spacing w:after="0" w:line="322" w:lineRule="exact"/>
        <w:ind w:left="20" w:right="-284"/>
        <w:jc w:val="both"/>
        <w:rPr>
          <w:sz w:val="24"/>
          <w:szCs w:val="24"/>
        </w:rPr>
      </w:pPr>
      <w:r w:rsidRPr="00662F70">
        <w:rPr>
          <w:color w:val="000000"/>
          <w:sz w:val="24"/>
          <w:szCs w:val="24"/>
          <w:lang w:eastAsia="ru-RU" w:bidi="ru-RU"/>
        </w:rPr>
        <w:t xml:space="preserve"> Настоящее Положение устанавливает цели, задачи и порядок проведения мониторинга ситуации в сфере противодействия экстремизму в муниципальном образовании «Чародинский район» (далее - мониторинг), формирования информационной базы данных мониторинга.</w:t>
      </w:r>
    </w:p>
    <w:p w:rsidR="00624E60" w:rsidRPr="00662F70" w:rsidRDefault="00624E60" w:rsidP="00624E60">
      <w:pPr>
        <w:pStyle w:val="3"/>
        <w:numPr>
          <w:ilvl w:val="0"/>
          <w:numId w:val="5"/>
        </w:numPr>
        <w:shd w:val="clear" w:color="auto" w:fill="auto"/>
        <w:spacing w:after="0" w:line="322" w:lineRule="exact"/>
        <w:ind w:left="20" w:right="-284"/>
        <w:jc w:val="both"/>
        <w:rPr>
          <w:sz w:val="24"/>
          <w:szCs w:val="24"/>
        </w:rPr>
      </w:pPr>
      <w:r w:rsidRPr="00662F70">
        <w:rPr>
          <w:color w:val="000000"/>
          <w:sz w:val="24"/>
          <w:szCs w:val="24"/>
          <w:lang w:eastAsia="ru-RU" w:bidi="ru-RU"/>
        </w:rPr>
        <w:t xml:space="preserve"> Мониторинг представляет собой систему мероприятий по наблюдению, изучению, сбору, анализу и оценке информации о развитии общественно- политических, социально-экономических и иных процессов для получения обоснованных представлений о тенденциях их развития, выявления причин, условий и факторов, оказывающих дестабилизирующее влияние и способствующих проявлениям экстремизма.</w:t>
      </w:r>
    </w:p>
    <w:p w:rsidR="00624E60" w:rsidRPr="00662F70" w:rsidRDefault="00624E60" w:rsidP="00624E60">
      <w:pPr>
        <w:pStyle w:val="3"/>
        <w:numPr>
          <w:ilvl w:val="0"/>
          <w:numId w:val="6"/>
        </w:numPr>
        <w:shd w:val="clear" w:color="auto" w:fill="auto"/>
        <w:tabs>
          <w:tab w:val="left" w:pos="3371"/>
        </w:tabs>
        <w:spacing w:after="0" w:line="260" w:lineRule="exact"/>
        <w:ind w:left="3040" w:right="-284"/>
        <w:jc w:val="both"/>
        <w:rPr>
          <w:sz w:val="24"/>
          <w:szCs w:val="24"/>
        </w:rPr>
      </w:pPr>
      <w:r w:rsidRPr="00662F70">
        <w:rPr>
          <w:color w:val="000000"/>
          <w:sz w:val="24"/>
          <w:szCs w:val="24"/>
          <w:lang w:eastAsia="ru-RU" w:bidi="ru-RU"/>
        </w:rPr>
        <w:t>Цель и задачи мониторинга</w:t>
      </w:r>
    </w:p>
    <w:p w:rsidR="00624E60" w:rsidRPr="00662F70" w:rsidRDefault="00624E60" w:rsidP="00624E60">
      <w:pPr>
        <w:pStyle w:val="3"/>
        <w:numPr>
          <w:ilvl w:val="0"/>
          <w:numId w:val="7"/>
        </w:numPr>
        <w:shd w:val="clear" w:color="auto" w:fill="auto"/>
        <w:spacing w:after="0" w:line="322" w:lineRule="exact"/>
        <w:ind w:left="390" w:right="-284" w:hanging="390"/>
        <w:jc w:val="both"/>
        <w:rPr>
          <w:sz w:val="24"/>
          <w:szCs w:val="24"/>
        </w:rPr>
      </w:pPr>
      <w:r w:rsidRPr="00662F70">
        <w:rPr>
          <w:color w:val="000000"/>
          <w:sz w:val="24"/>
          <w:szCs w:val="24"/>
          <w:lang w:eastAsia="ru-RU" w:bidi="ru-RU"/>
        </w:rPr>
        <w:t xml:space="preserve"> Основной целью мониторинга является своевременное выявление причин и условий, способствующих проявлениям экстремизма в муниципальном образовании «Чародинский район», выработка предложений по их устранению.</w:t>
      </w:r>
    </w:p>
    <w:p w:rsidR="00624E60" w:rsidRPr="00662F70" w:rsidRDefault="00624E60" w:rsidP="00624E60">
      <w:pPr>
        <w:pStyle w:val="3"/>
        <w:numPr>
          <w:ilvl w:val="0"/>
          <w:numId w:val="7"/>
        </w:numPr>
        <w:shd w:val="clear" w:color="auto" w:fill="auto"/>
        <w:tabs>
          <w:tab w:val="left" w:pos="1199"/>
          <w:tab w:val="right" w:pos="9254"/>
        </w:tabs>
        <w:spacing w:after="0" w:line="322" w:lineRule="exact"/>
        <w:ind w:left="390" w:right="-284" w:hanging="390"/>
        <w:jc w:val="both"/>
        <w:rPr>
          <w:sz w:val="24"/>
          <w:szCs w:val="24"/>
        </w:rPr>
      </w:pPr>
      <w:r w:rsidRPr="00662F70">
        <w:rPr>
          <w:color w:val="000000"/>
          <w:sz w:val="24"/>
          <w:szCs w:val="24"/>
          <w:lang w:eastAsia="ru-RU" w:bidi="ru-RU"/>
        </w:rPr>
        <w:t>В ходе</w:t>
      </w:r>
      <w:r w:rsidRPr="00662F70">
        <w:rPr>
          <w:color w:val="000000"/>
          <w:sz w:val="24"/>
          <w:szCs w:val="24"/>
          <w:lang w:eastAsia="ru-RU" w:bidi="ru-RU"/>
        </w:rPr>
        <w:tab/>
        <w:t>мониторинга решаются следующие задачи:</w:t>
      </w:r>
    </w:p>
    <w:p w:rsidR="00624E60" w:rsidRPr="00662F70" w:rsidRDefault="00624E60" w:rsidP="00624E60">
      <w:pPr>
        <w:pStyle w:val="3"/>
        <w:numPr>
          <w:ilvl w:val="0"/>
          <w:numId w:val="8"/>
        </w:numPr>
        <w:shd w:val="clear" w:color="auto" w:fill="auto"/>
        <w:spacing w:after="0" w:line="322" w:lineRule="exact"/>
        <w:ind w:left="390" w:right="-284" w:hanging="390"/>
        <w:jc w:val="both"/>
        <w:rPr>
          <w:sz w:val="24"/>
          <w:szCs w:val="24"/>
        </w:rPr>
      </w:pPr>
      <w:r w:rsidRPr="00662F70">
        <w:rPr>
          <w:color w:val="000000"/>
          <w:sz w:val="24"/>
          <w:szCs w:val="24"/>
          <w:lang w:eastAsia="ru-RU" w:bidi="ru-RU"/>
        </w:rPr>
        <w:t xml:space="preserve"> наблюдение, изучение и сбор объективной информации об общественно-политических, социально-экономических и иных процессах на территории муниципального образования  «Чародинский район», оказывающих дестабилизирующее влияние на обстановку и способствующих проявлениям экстремизма;</w:t>
      </w:r>
    </w:p>
    <w:p w:rsidR="00624E60" w:rsidRPr="00662F70" w:rsidRDefault="00624E60" w:rsidP="00624E60">
      <w:pPr>
        <w:pStyle w:val="3"/>
        <w:numPr>
          <w:ilvl w:val="0"/>
          <w:numId w:val="8"/>
        </w:numPr>
        <w:shd w:val="clear" w:color="auto" w:fill="auto"/>
        <w:tabs>
          <w:tab w:val="left" w:pos="1199"/>
          <w:tab w:val="right" w:pos="9254"/>
        </w:tabs>
        <w:spacing w:after="0" w:line="322" w:lineRule="exact"/>
        <w:ind w:left="390" w:right="-284" w:hanging="390"/>
        <w:jc w:val="both"/>
        <w:rPr>
          <w:sz w:val="24"/>
          <w:szCs w:val="24"/>
        </w:rPr>
      </w:pPr>
      <w:r w:rsidRPr="00662F70">
        <w:rPr>
          <w:color w:val="000000"/>
          <w:sz w:val="24"/>
          <w:szCs w:val="24"/>
          <w:lang w:eastAsia="ru-RU" w:bidi="ru-RU"/>
        </w:rPr>
        <w:t>системный анализ и оценка получаемой информации;</w:t>
      </w:r>
    </w:p>
    <w:p w:rsidR="00624E60" w:rsidRPr="00662F70" w:rsidRDefault="00624E60" w:rsidP="00624E60">
      <w:pPr>
        <w:pStyle w:val="3"/>
        <w:numPr>
          <w:ilvl w:val="0"/>
          <w:numId w:val="8"/>
        </w:numPr>
        <w:shd w:val="clear" w:color="auto" w:fill="auto"/>
        <w:spacing w:after="0" w:line="322" w:lineRule="exact"/>
        <w:ind w:left="390" w:right="-284" w:hanging="390"/>
        <w:jc w:val="both"/>
        <w:rPr>
          <w:sz w:val="24"/>
          <w:szCs w:val="24"/>
        </w:rPr>
      </w:pPr>
      <w:r w:rsidRPr="00662F70">
        <w:rPr>
          <w:color w:val="000000"/>
          <w:sz w:val="24"/>
          <w:szCs w:val="24"/>
          <w:lang w:eastAsia="ru-RU" w:bidi="ru-RU"/>
        </w:rPr>
        <w:t xml:space="preserve"> выработка прогнозов, рекомендаций по планированию и реализации неотложных и долгосрочных мер по устранению причин и условий, способствующих проявлению экстремизма, своевременное выявление причин и условий, способствующих формированию идей экстремизма;</w:t>
      </w:r>
    </w:p>
    <w:p w:rsidR="00624E60" w:rsidRPr="00662F70" w:rsidRDefault="00624E60" w:rsidP="00624E60">
      <w:pPr>
        <w:pStyle w:val="3"/>
        <w:shd w:val="clear" w:color="auto" w:fill="auto"/>
        <w:tabs>
          <w:tab w:val="left" w:pos="1199"/>
          <w:tab w:val="right" w:pos="9254"/>
        </w:tabs>
        <w:spacing w:after="0" w:line="322" w:lineRule="exact"/>
        <w:ind w:right="-284"/>
        <w:jc w:val="both"/>
        <w:rPr>
          <w:sz w:val="24"/>
          <w:szCs w:val="24"/>
        </w:rPr>
      </w:pPr>
      <w:r w:rsidRPr="00662F70">
        <w:rPr>
          <w:color w:val="000000"/>
          <w:sz w:val="24"/>
          <w:szCs w:val="24"/>
          <w:lang w:eastAsia="ru-RU" w:bidi="ru-RU"/>
        </w:rPr>
        <w:t xml:space="preserve"> 4)  создание информационной базы данных мониторинга;</w:t>
      </w:r>
    </w:p>
    <w:p w:rsidR="00624E60" w:rsidRPr="00662F70" w:rsidRDefault="00624E60" w:rsidP="00624E60">
      <w:pPr>
        <w:pStyle w:val="3"/>
        <w:shd w:val="clear" w:color="auto" w:fill="auto"/>
        <w:spacing w:after="0" w:line="322" w:lineRule="exact"/>
        <w:ind w:right="-284"/>
        <w:jc w:val="both"/>
        <w:rPr>
          <w:color w:val="000000"/>
          <w:sz w:val="24"/>
          <w:szCs w:val="24"/>
          <w:lang w:eastAsia="ru-RU" w:bidi="ru-RU"/>
        </w:rPr>
      </w:pPr>
      <w:r w:rsidRPr="00662F70">
        <w:rPr>
          <w:color w:val="000000"/>
          <w:sz w:val="24"/>
          <w:szCs w:val="24"/>
          <w:lang w:eastAsia="ru-RU" w:bidi="ru-RU"/>
        </w:rPr>
        <w:t xml:space="preserve"> 5)  организация информационного взаимодействия субъектов системы мониторинга.</w:t>
      </w:r>
    </w:p>
    <w:p w:rsidR="00624E60" w:rsidRPr="00662F70" w:rsidRDefault="00624E60" w:rsidP="00624E60">
      <w:pPr>
        <w:pStyle w:val="3"/>
        <w:shd w:val="clear" w:color="auto" w:fill="auto"/>
        <w:tabs>
          <w:tab w:val="left" w:pos="7951"/>
        </w:tabs>
        <w:spacing w:after="0" w:line="322" w:lineRule="exact"/>
        <w:ind w:right="-284"/>
        <w:jc w:val="both"/>
        <w:rPr>
          <w:sz w:val="24"/>
          <w:szCs w:val="24"/>
        </w:rPr>
      </w:pPr>
      <w:r w:rsidRPr="00662F70">
        <w:rPr>
          <w:sz w:val="24"/>
          <w:szCs w:val="24"/>
        </w:rPr>
        <w:tab/>
      </w:r>
    </w:p>
    <w:p w:rsidR="00624E60" w:rsidRPr="00662F70" w:rsidRDefault="00624E60" w:rsidP="00624E60">
      <w:pPr>
        <w:pStyle w:val="3"/>
        <w:numPr>
          <w:ilvl w:val="0"/>
          <w:numId w:val="7"/>
        </w:numPr>
        <w:shd w:val="clear" w:color="auto" w:fill="auto"/>
        <w:tabs>
          <w:tab w:val="left" w:pos="2967"/>
        </w:tabs>
        <w:spacing w:after="0" w:line="260" w:lineRule="exact"/>
        <w:ind w:left="390" w:right="-284" w:hanging="390"/>
        <w:jc w:val="center"/>
        <w:rPr>
          <w:sz w:val="24"/>
          <w:szCs w:val="24"/>
        </w:rPr>
      </w:pPr>
      <w:r w:rsidRPr="00662F70">
        <w:rPr>
          <w:color w:val="000000"/>
          <w:sz w:val="24"/>
          <w:szCs w:val="24"/>
          <w:lang w:eastAsia="ru-RU" w:bidi="ru-RU"/>
        </w:rPr>
        <w:t>Состав участников мониторинга</w:t>
      </w:r>
    </w:p>
    <w:p w:rsidR="00624E60" w:rsidRPr="00662F70" w:rsidRDefault="00624E60" w:rsidP="00624E60">
      <w:pPr>
        <w:pStyle w:val="3"/>
        <w:numPr>
          <w:ilvl w:val="0"/>
          <w:numId w:val="9"/>
        </w:numPr>
        <w:shd w:val="clear" w:color="auto" w:fill="auto"/>
        <w:spacing w:after="0" w:line="322" w:lineRule="exact"/>
        <w:ind w:left="20" w:right="-284" w:firstLine="660"/>
        <w:jc w:val="both"/>
        <w:rPr>
          <w:sz w:val="24"/>
          <w:szCs w:val="24"/>
        </w:rPr>
      </w:pPr>
      <w:r w:rsidRPr="00662F70">
        <w:rPr>
          <w:color w:val="000000"/>
          <w:sz w:val="24"/>
          <w:szCs w:val="24"/>
          <w:lang w:eastAsia="ru-RU" w:bidi="ru-RU"/>
        </w:rPr>
        <w:t>Объектами мониторинга являются общественно-политические, социально-экономические, криминогенные, техногенные и иные процессы и явления на территории муниципального образования «Чародинский район».</w:t>
      </w:r>
    </w:p>
    <w:p w:rsidR="00624E60" w:rsidRPr="00662F70" w:rsidRDefault="00624E60" w:rsidP="00624E60">
      <w:pPr>
        <w:pStyle w:val="3"/>
        <w:numPr>
          <w:ilvl w:val="0"/>
          <w:numId w:val="9"/>
        </w:numPr>
        <w:shd w:val="clear" w:color="auto" w:fill="auto"/>
        <w:spacing w:after="0" w:line="322" w:lineRule="exact"/>
        <w:ind w:left="20" w:right="-284" w:firstLine="660"/>
        <w:jc w:val="both"/>
        <w:rPr>
          <w:sz w:val="24"/>
          <w:szCs w:val="24"/>
        </w:rPr>
      </w:pPr>
      <w:r w:rsidRPr="00662F70">
        <w:rPr>
          <w:color w:val="000000"/>
          <w:sz w:val="24"/>
          <w:szCs w:val="24"/>
          <w:lang w:eastAsia="ru-RU" w:bidi="ru-RU"/>
        </w:rPr>
        <w:t xml:space="preserve">Субъектами мониторинга являются органы местного самоуправления. При </w:t>
      </w:r>
      <w:r w:rsidRPr="00662F70">
        <w:rPr>
          <w:color w:val="000000"/>
          <w:sz w:val="24"/>
          <w:szCs w:val="24"/>
          <w:lang w:eastAsia="ru-RU" w:bidi="ru-RU"/>
        </w:rPr>
        <w:lastRenderedPageBreak/>
        <w:t>этом учитываются данные поступающие из территориальных органов исполнительной власти Республики Дагестан, территориальные органы федеральных органов исполнительной власти, расположенные на территории муниципального образования «Чародинский район».  (по согласованию).</w:t>
      </w:r>
    </w:p>
    <w:p w:rsidR="00624E60" w:rsidRPr="00662F70" w:rsidRDefault="00624E60" w:rsidP="00624E60">
      <w:pPr>
        <w:pStyle w:val="3"/>
        <w:numPr>
          <w:ilvl w:val="0"/>
          <w:numId w:val="9"/>
        </w:numPr>
        <w:shd w:val="clear" w:color="auto" w:fill="auto"/>
        <w:spacing w:after="0" w:line="322" w:lineRule="exact"/>
        <w:ind w:left="20" w:right="-284" w:firstLine="660"/>
        <w:jc w:val="both"/>
        <w:rPr>
          <w:sz w:val="24"/>
          <w:szCs w:val="24"/>
        </w:rPr>
      </w:pPr>
      <w:r w:rsidRPr="00662F70">
        <w:rPr>
          <w:color w:val="000000"/>
          <w:sz w:val="24"/>
          <w:szCs w:val="24"/>
          <w:lang w:eastAsia="ru-RU" w:bidi="ru-RU"/>
        </w:rPr>
        <w:t xml:space="preserve"> Ответственным органом по организации системы мониторинга является муниципальное образование «Чародинский район».</w:t>
      </w:r>
    </w:p>
    <w:p w:rsidR="00624E60" w:rsidRPr="00662F70" w:rsidRDefault="00624E60" w:rsidP="00624E60">
      <w:pPr>
        <w:pStyle w:val="3"/>
        <w:shd w:val="clear" w:color="auto" w:fill="auto"/>
        <w:spacing w:after="0" w:line="322" w:lineRule="exact"/>
        <w:ind w:left="680" w:right="-284"/>
        <w:jc w:val="both"/>
        <w:rPr>
          <w:sz w:val="24"/>
          <w:szCs w:val="24"/>
        </w:rPr>
      </w:pPr>
    </w:p>
    <w:p w:rsidR="00624E60" w:rsidRPr="00662F70" w:rsidRDefault="00624E60" w:rsidP="00624E60">
      <w:pPr>
        <w:pStyle w:val="3"/>
        <w:numPr>
          <w:ilvl w:val="0"/>
          <w:numId w:val="9"/>
        </w:numPr>
        <w:shd w:val="clear" w:color="auto" w:fill="auto"/>
        <w:tabs>
          <w:tab w:val="left" w:pos="1487"/>
        </w:tabs>
        <w:spacing w:after="0" w:line="240" w:lineRule="auto"/>
        <w:ind w:left="1140" w:right="-284"/>
        <w:jc w:val="both"/>
        <w:rPr>
          <w:sz w:val="24"/>
          <w:szCs w:val="24"/>
        </w:rPr>
      </w:pPr>
      <w:r w:rsidRPr="00662F70">
        <w:rPr>
          <w:color w:val="000000"/>
          <w:sz w:val="24"/>
          <w:szCs w:val="24"/>
          <w:lang w:eastAsia="ru-RU" w:bidi="ru-RU"/>
        </w:rPr>
        <w:t>Порядок взаимодействия субъектов в ходе мониторинга</w:t>
      </w:r>
    </w:p>
    <w:p w:rsidR="00624E60" w:rsidRPr="00662F70" w:rsidRDefault="00624E60" w:rsidP="00624E60">
      <w:pPr>
        <w:pStyle w:val="3"/>
        <w:numPr>
          <w:ilvl w:val="0"/>
          <w:numId w:val="10"/>
        </w:numPr>
        <w:shd w:val="clear" w:color="auto" w:fill="auto"/>
        <w:spacing w:after="0" w:line="240" w:lineRule="auto"/>
        <w:ind w:left="20" w:right="-284" w:firstLine="720"/>
        <w:jc w:val="both"/>
        <w:rPr>
          <w:sz w:val="24"/>
          <w:szCs w:val="24"/>
        </w:rPr>
      </w:pPr>
      <w:r w:rsidRPr="00662F70">
        <w:rPr>
          <w:color w:val="000000"/>
          <w:sz w:val="24"/>
          <w:szCs w:val="24"/>
          <w:lang w:eastAsia="ru-RU" w:bidi="ru-RU"/>
        </w:rPr>
        <w:t>Мониторинг осуществляется непрерывно, в процессе повседневной деятельности субъектов мониторинга, в пределах их компетенции.</w:t>
      </w:r>
    </w:p>
    <w:p w:rsidR="00624E60" w:rsidRPr="00662F70" w:rsidRDefault="00624E60" w:rsidP="00624E60">
      <w:pPr>
        <w:pStyle w:val="3"/>
        <w:numPr>
          <w:ilvl w:val="0"/>
          <w:numId w:val="10"/>
        </w:numPr>
        <w:shd w:val="clear" w:color="auto" w:fill="auto"/>
        <w:spacing w:after="0" w:line="322" w:lineRule="exact"/>
        <w:ind w:left="20" w:right="-284" w:firstLine="660"/>
        <w:jc w:val="both"/>
        <w:rPr>
          <w:sz w:val="24"/>
          <w:szCs w:val="24"/>
        </w:rPr>
      </w:pPr>
      <w:r w:rsidRPr="00662F70">
        <w:rPr>
          <w:color w:val="000000"/>
          <w:sz w:val="24"/>
          <w:szCs w:val="24"/>
          <w:lang w:eastAsia="ru-RU" w:bidi="ru-RU"/>
        </w:rPr>
        <w:t>Информационно-аналитические материалы могут содержать:</w:t>
      </w:r>
    </w:p>
    <w:p w:rsidR="00624E60" w:rsidRPr="00662F70" w:rsidRDefault="00624E60" w:rsidP="00624E60">
      <w:pPr>
        <w:pStyle w:val="3"/>
        <w:numPr>
          <w:ilvl w:val="0"/>
          <w:numId w:val="11"/>
        </w:numPr>
        <w:shd w:val="clear" w:color="auto" w:fill="auto"/>
        <w:spacing w:after="0" w:line="322" w:lineRule="exact"/>
        <w:ind w:left="20" w:right="-284" w:firstLine="720"/>
        <w:jc w:val="both"/>
        <w:rPr>
          <w:sz w:val="24"/>
          <w:szCs w:val="24"/>
        </w:rPr>
      </w:pPr>
      <w:r w:rsidRPr="00662F70">
        <w:rPr>
          <w:color w:val="000000"/>
          <w:sz w:val="24"/>
          <w:szCs w:val="24"/>
          <w:lang w:eastAsia="ru-RU" w:bidi="ru-RU"/>
        </w:rPr>
        <w:t xml:space="preserve"> анализ выявленных в ходе мониторинга причин, условий и факторов, оказывающих дестабилизирующее влияние на обстановку в муниципальном образовании и способствующих проявлениям экстремизма;</w:t>
      </w:r>
    </w:p>
    <w:p w:rsidR="00624E60" w:rsidRPr="00662F70" w:rsidRDefault="00624E60" w:rsidP="00624E60">
      <w:pPr>
        <w:pStyle w:val="3"/>
        <w:numPr>
          <w:ilvl w:val="0"/>
          <w:numId w:val="11"/>
        </w:numPr>
        <w:shd w:val="clear" w:color="auto" w:fill="auto"/>
        <w:spacing w:after="0" w:line="322" w:lineRule="exact"/>
        <w:ind w:left="20" w:right="-284" w:firstLine="660"/>
        <w:jc w:val="both"/>
        <w:rPr>
          <w:sz w:val="24"/>
          <w:szCs w:val="24"/>
        </w:rPr>
      </w:pPr>
      <w:r w:rsidRPr="00662F70">
        <w:rPr>
          <w:color w:val="000000"/>
          <w:sz w:val="24"/>
          <w:szCs w:val="24"/>
          <w:lang w:eastAsia="ru-RU" w:bidi="ru-RU"/>
        </w:rPr>
        <w:t xml:space="preserve"> оценку динамики развития выявленных условий и факторов, оказывающих дестабилизирующее влияние на обстановку в муниципальном образовании «Чародинский район» и способствующих проявлениям экстремизма (по сравнению с предыдущим периодом);</w:t>
      </w:r>
    </w:p>
    <w:p w:rsidR="00624E60" w:rsidRPr="00662F70" w:rsidRDefault="00624E60" w:rsidP="00624E60">
      <w:pPr>
        <w:pStyle w:val="3"/>
        <w:numPr>
          <w:ilvl w:val="0"/>
          <w:numId w:val="11"/>
        </w:numPr>
        <w:shd w:val="clear" w:color="auto" w:fill="auto"/>
        <w:spacing w:after="0" w:line="322" w:lineRule="exact"/>
        <w:ind w:left="20" w:right="-284" w:firstLine="660"/>
        <w:jc w:val="both"/>
        <w:rPr>
          <w:sz w:val="24"/>
          <w:szCs w:val="24"/>
        </w:rPr>
      </w:pPr>
      <w:r w:rsidRPr="00662F70">
        <w:rPr>
          <w:color w:val="000000"/>
          <w:sz w:val="24"/>
          <w:szCs w:val="24"/>
          <w:lang w:eastAsia="ru-RU" w:bidi="ru-RU"/>
        </w:rPr>
        <w:t xml:space="preserve"> вытекающие из анализа информации выводы о степени угрозы безопасности населения и инфраструктуры на территории муниципального образования «Чародинский район».;</w:t>
      </w:r>
    </w:p>
    <w:p w:rsidR="00624E60" w:rsidRPr="00662F70" w:rsidRDefault="00624E60" w:rsidP="00624E60">
      <w:pPr>
        <w:pStyle w:val="3"/>
        <w:numPr>
          <w:ilvl w:val="0"/>
          <w:numId w:val="11"/>
        </w:numPr>
        <w:shd w:val="clear" w:color="auto" w:fill="auto"/>
        <w:spacing w:after="0" w:line="322" w:lineRule="exact"/>
        <w:ind w:left="20" w:right="-284" w:firstLine="660"/>
        <w:jc w:val="both"/>
        <w:rPr>
          <w:sz w:val="24"/>
          <w:szCs w:val="24"/>
        </w:rPr>
      </w:pPr>
      <w:r w:rsidRPr="00662F70">
        <w:rPr>
          <w:color w:val="000000"/>
          <w:sz w:val="24"/>
          <w:szCs w:val="24"/>
          <w:lang w:eastAsia="ru-RU" w:bidi="ru-RU"/>
        </w:rPr>
        <w:t xml:space="preserve"> предложения по устранению выявленных причин, условий и факторов, оказывающих дестабилизирующее влияние на обстановку в муниципальных образованиях и способствующих проявлениям экстремизма.</w:t>
      </w:r>
    </w:p>
    <w:p w:rsidR="00624E60" w:rsidRPr="00662F70" w:rsidRDefault="00624E60" w:rsidP="00624E60">
      <w:pPr>
        <w:pStyle w:val="3"/>
        <w:numPr>
          <w:ilvl w:val="0"/>
          <w:numId w:val="11"/>
        </w:numPr>
        <w:shd w:val="clear" w:color="auto" w:fill="auto"/>
        <w:spacing w:after="0" w:line="322" w:lineRule="exact"/>
        <w:ind w:left="20" w:right="-284" w:firstLine="660"/>
        <w:jc w:val="both"/>
        <w:rPr>
          <w:sz w:val="24"/>
          <w:szCs w:val="24"/>
        </w:rPr>
      </w:pPr>
      <w:r w:rsidRPr="00662F70">
        <w:rPr>
          <w:color w:val="000000"/>
          <w:sz w:val="24"/>
          <w:szCs w:val="24"/>
          <w:lang w:eastAsia="ru-RU" w:bidi="ru-RU"/>
        </w:rPr>
        <w:t xml:space="preserve"> проблемные вопросы, связанные с реализацией в муниципальном образовании «Чародинский район» государственной политики в сфере противодействия экстремизму.</w:t>
      </w:r>
    </w:p>
    <w:p w:rsidR="00624E60" w:rsidRPr="00662F70" w:rsidRDefault="00624E60" w:rsidP="00624E60">
      <w:pPr>
        <w:pStyle w:val="3"/>
        <w:numPr>
          <w:ilvl w:val="0"/>
          <w:numId w:val="10"/>
        </w:numPr>
        <w:shd w:val="clear" w:color="auto" w:fill="auto"/>
        <w:spacing w:after="0" w:line="322" w:lineRule="exact"/>
        <w:ind w:left="20" w:right="-284" w:firstLine="660"/>
        <w:jc w:val="both"/>
        <w:rPr>
          <w:sz w:val="24"/>
          <w:szCs w:val="24"/>
        </w:rPr>
      </w:pPr>
      <w:r w:rsidRPr="00662F70">
        <w:rPr>
          <w:color w:val="000000"/>
          <w:sz w:val="24"/>
          <w:szCs w:val="24"/>
          <w:lang w:eastAsia="ru-RU" w:bidi="ru-RU"/>
        </w:rPr>
        <w:t xml:space="preserve"> Оценки и выводы, сформированные по всем показателям, сопровождаются подтверждающими материалами (описание фактов, статистические сведения, ссылки на документы, мнения экспертов и т. п.).</w:t>
      </w:r>
    </w:p>
    <w:p w:rsidR="00624E60" w:rsidRPr="00662F70" w:rsidRDefault="00624E60" w:rsidP="00624E60">
      <w:pPr>
        <w:pStyle w:val="3"/>
        <w:numPr>
          <w:ilvl w:val="0"/>
          <w:numId w:val="9"/>
        </w:numPr>
        <w:shd w:val="clear" w:color="auto" w:fill="auto"/>
        <w:tabs>
          <w:tab w:val="left" w:pos="2642"/>
        </w:tabs>
        <w:spacing w:after="0" w:line="260" w:lineRule="exact"/>
        <w:ind w:left="2300" w:right="-284"/>
        <w:jc w:val="both"/>
        <w:rPr>
          <w:sz w:val="24"/>
          <w:szCs w:val="24"/>
        </w:rPr>
      </w:pPr>
      <w:r w:rsidRPr="00662F70">
        <w:rPr>
          <w:color w:val="000000"/>
          <w:sz w:val="24"/>
          <w:szCs w:val="24"/>
          <w:lang w:eastAsia="ru-RU" w:bidi="ru-RU"/>
        </w:rPr>
        <w:t>Порядок представления мониторинга</w:t>
      </w:r>
    </w:p>
    <w:p w:rsidR="00624E60" w:rsidRPr="00662F70" w:rsidRDefault="00624E60" w:rsidP="00624E60">
      <w:pPr>
        <w:pStyle w:val="3"/>
        <w:numPr>
          <w:ilvl w:val="1"/>
          <w:numId w:val="9"/>
        </w:numPr>
        <w:shd w:val="clear" w:color="auto" w:fill="auto"/>
        <w:tabs>
          <w:tab w:val="left" w:pos="1202"/>
        </w:tabs>
        <w:spacing w:after="0" w:line="326" w:lineRule="exact"/>
        <w:ind w:left="20" w:right="-284" w:firstLine="660"/>
        <w:jc w:val="both"/>
        <w:rPr>
          <w:sz w:val="24"/>
          <w:szCs w:val="24"/>
        </w:rPr>
      </w:pPr>
      <w:r w:rsidRPr="00662F70">
        <w:rPr>
          <w:color w:val="000000"/>
          <w:sz w:val="24"/>
          <w:szCs w:val="24"/>
          <w:lang w:eastAsia="ru-RU" w:bidi="ru-RU"/>
        </w:rPr>
        <w:t xml:space="preserve">Результаты мониторинга представляются для определения факторов негативно влияющих на ситуацию в сфере минимизации проявлений экстремизма учитываются при подготовке отчетов в АТК РД и реализации программных мероприятий в случае участия в соответствующих государственных программах.                          </w:t>
      </w:r>
    </w:p>
    <w:p w:rsidR="00624E60" w:rsidRDefault="00624E60" w:rsidP="00624E60">
      <w:pPr>
        <w:pStyle w:val="3"/>
        <w:numPr>
          <w:ilvl w:val="0"/>
          <w:numId w:val="9"/>
        </w:numPr>
        <w:shd w:val="clear" w:color="auto" w:fill="auto"/>
        <w:spacing w:after="0" w:line="322" w:lineRule="exact"/>
        <w:ind w:left="20" w:right="-284"/>
        <w:jc w:val="both"/>
        <w:sectPr w:rsidR="00624E60" w:rsidSect="00624E60">
          <w:pgSz w:w="11907" w:h="16840"/>
          <w:pgMar w:top="568" w:right="992" w:bottom="1134" w:left="1843" w:header="0" w:footer="3" w:gutter="0"/>
          <w:cols w:space="720"/>
          <w:noEndnote/>
          <w:docGrid w:linePitch="360"/>
        </w:sectPr>
      </w:pPr>
    </w:p>
    <w:p w:rsidR="00624E60" w:rsidRDefault="00624E60" w:rsidP="00624E60">
      <w:pPr>
        <w:ind w:right="-284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</w:t>
      </w:r>
    </w:p>
    <w:p w:rsidR="00624E60" w:rsidRPr="000953CB" w:rsidRDefault="00624E60" w:rsidP="00624E60">
      <w:pPr>
        <w:tabs>
          <w:tab w:val="left" w:pos="1038"/>
        </w:tabs>
        <w:ind w:right="-284"/>
        <w:jc w:val="center"/>
        <w:rPr>
          <w:rFonts w:ascii="Times New Roman" w:hAnsi="Times New Roman" w:cs="Times New Roman"/>
          <w:b/>
        </w:rPr>
      </w:pPr>
      <w:r w:rsidRPr="000953CB">
        <w:rPr>
          <w:rFonts w:ascii="Times New Roman" w:hAnsi="Times New Roman" w:cs="Times New Roman"/>
          <w:b/>
        </w:rPr>
        <w:t>Сведения</w:t>
      </w:r>
    </w:p>
    <w:p w:rsidR="00624E60" w:rsidRPr="000953CB" w:rsidRDefault="00624E60" w:rsidP="00624E60">
      <w:pPr>
        <w:tabs>
          <w:tab w:val="left" w:pos="1038"/>
        </w:tabs>
        <w:ind w:right="-284"/>
        <w:jc w:val="center"/>
        <w:rPr>
          <w:rFonts w:ascii="Times New Roman" w:hAnsi="Times New Roman" w:cs="Times New Roman"/>
          <w:b/>
        </w:rPr>
      </w:pPr>
      <w:r w:rsidRPr="000953CB">
        <w:rPr>
          <w:rFonts w:ascii="Times New Roman" w:hAnsi="Times New Roman" w:cs="Times New Roman"/>
          <w:b/>
        </w:rPr>
        <w:t>об опубликовании МНПА</w:t>
      </w:r>
    </w:p>
    <w:p w:rsidR="00624E60" w:rsidRPr="000953CB" w:rsidRDefault="00624E60" w:rsidP="00624E60">
      <w:pPr>
        <w:tabs>
          <w:tab w:val="left" w:pos="1038"/>
        </w:tabs>
        <w:spacing w:line="317" w:lineRule="exact"/>
        <w:ind w:right="-284"/>
        <w:rPr>
          <w:rFonts w:ascii="Times New Roman" w:hAnsi="Times New Roman" w:cs="Times New Roman"/>
          <w:b/>
        </w:rPr>
      </w:pPr>
    </w:p>
    <w:tbl>
      <w:tblPr>
        <w:tblW w:w="9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2"/>
        <w:gridCol w:w="4112"/>
      </w:tblGrid>
      <w:tr w:rsidR="00624E60" w:rsidRPr="000953CB" w:rsidTr="00F03DA3">
        <w:trPr>
          <w:trHeight w:val="269"/>
        </w:trPr>
        <w:tc>
          <w:tcPr>
            <w:tcW w:w="5232" w:type="dxa"/>
            <w:shd w:val="clear" w:color="auto" w:fill="auto"/>
          </w:tcPr>
          <w:p w:rsidR="00624E60" w:rsidRPr="000953CB" w:rsidRDefault="00624E60" w:rsidP="00F03DA3">
            <w:pPr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0953CB">
              <w:rPr>
                <w:rFonts w:ascii="Times New Roman" w:eastAsia="Calibri" w:hAnsi="Times New Roman" w:cs="Times New Roman"/>
              </w:rPr>
              <w:t>Наименование МНПА</w:t>
            </w:r>
          </w:p>
        </w:tc>
        <w:tc>
          <w:tcPr>
            <w:tcW w:w="4112" w:type="dxa"/>
            <w:shd w:val="clear" w:color="auto" w:fill="auto"/>
          </w:tcPr>
          <w:p w:rsidR="00624E60" w:rsidRPr="000953CB" w:rsidRDefault="00624E60" w:rsidP="00F03DA3">
            <w:pPr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0953CB">
              <w:rPr>
                <w:rFonts w:ascii="Times New Roman" w:eastAsia="Calibri" w:hAnsi="Times New Roman" w:cs="Times New Roman"/>
              </w:rPr>
              <w:t>Официальное опубликование/ размещение</w:t>
            </w:r>
          </w:p>
        </w:tc>
      </w:tr>
      <w:tr w:rsidR="00624E60" w:rsidRPr="000953CB" w:rsidTr="00F03DA3">
        <w:trPr>
          <w:trHeight w:val="1900"/>
        </w:trPr>
        <w:tc>
          <w:tcPr>
            <w:tcW w:w="5232" w:type="dxa"/>
            <w:shd w:val="clear" w:color="auto" w:fill="auto"/>
            <w:tcMar>
              <w:right w:w="369" w:type="dxa"/>
            </w:tcMar>
          </w:tcPr>
          <w:p w:rsidR="00624E60" w:rsidRPr="000953CB" w:rsidRDefault="00624E60" w:rsidP="00F03DA3">
            <w:pPr>
              <w:spacing w:after="593"/>
              <w:ind w:right="-284"/>
              <w:jc w:val="both"/>
              <w:rPr>
                <w:rFonts w:ascii="Times New Roman" w:eastAsia="Calibri" w:hAnsi="Times New Roman" w:cs="Times New Roman"/>
              </w:rPr>
            </w:pPr>
            <w:r w:rsidRPr="000953CB">
              <w:rPr>
                <w:rFonts w:ascii="Times New Roman" w:eastAsia="Calibri" w:hAnsi="Times New Roman" w:cs="Times New Roman"/>
              </w:rPr>
              <w:t xml:space="preserve"> Постановление </w:t>
            </w:r>
            <w:r w:rsidRPr="000953CB">
              <w:rPr>
                <w:rFonts w:ascii="Times New Roman" w:hAnsi="Times New Roman" w:cs="Times New Roman"/>
                <w:bdr w:val="none" w:sz="0" w:space="0" w:color="auto" w:frame="1"/>
              </w:rPr>
              <w:t xml:space="preserve">  </w:t>
            </w:r>
            <w:r>
              <w:rPr>
                <w:bdr w:val="none" w:sz="0" w:space="0" w:color="auto" w:frame="1"/>
              </w:rPr>
              <w:t xml:space="preserve"> -</w:t>
            </w:r>
            <w:r w:rsidRPr="00441889">
              <w:rPr>
                <w:b/>
                <w:sz w:val="28"/>
                <w:szCs w:val="28"/>
              </w:rPr>
              <w:t xml:space="preserve"> </w:t>
            </w:r>
            <w:r>
              <w:t xml:space="preserve"> </w:t>
            </w:r>
            <w:r w:rsidRPr="000953CB">
              <w:rPr>
                <w:rFonts w:ascii="Times New Roman" w:hAnsi="Times New Roman" w:cs="Times New Roman"/>
              </w:rPr>
              <w:t>Об организации мониторинга общественно-политических, социально- экономических и иных процессов, оказывающих влияние на ситуацию в сфере противодействия экстремизму на территории муниципального образования «Чародинский район»</w:t>
            </w:r>
          </w:p>
        </w:tc>
        <w:tc>
          <w:tcPr>
            <w:tcW w:w="4112" w:type="dxa"/>
            <w:shd w:val="clear" w:color="auto" w:fill="auto"/>
          </w:tcPr>
          <w:p w:rsidR="00624E60" w:rsidRPr="000953CB" w:rsidRDefault="00624E60" w:rsidP="00F03DA3">
            <w:pPr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0953CB">
              <w:rPr>
                <w:rFonts w:ascii="Times New Roman" w:eastAsia="Calibri" w:hAnsi="Times New Roman" w:cs="Times New Roman"/>
              </w:rPr>
              <w:t>На сайте МО-Чарода.РФ,</w:t>
            </w:r>
          </w:p>
          <w:p w:rsidR="00624E60" w:rsidRPr="000953CB" w:rsidRDefault="00624E60" w:rsidP="00F03DA3">
            <w:pPr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0953CB">
              <w:rPr>
                <w:rFonts w:ascii="Times New Roman" w:eastAsia="Calibri" w:hAnsi="Times New Roman" w:cs="Times New Roman"/>
              </w:rPr>
              <w:t>в разделе «Документы»</w:t>
            </w:r>
          </w:p>
        </w:tc>
      </w:tr>
    </w:tbl>
    <w:p w:rsidR="00624E60" w:rsidRDefault="00624E60" w:rsidP="00624E60">
      <w:pPr>
        <w:tabs>
          <w:tab w:val="left" w:pos="3570"/>
          <w:tab w:val="center" w:pos="5514"/>
        </w:tabs>
        <w:ind w:right="-284" w:firstLine="540"/>
        <w:jc w:val="center"/>
        <w:rPr>
          <w:rFonts w:ascii="Times New Roman" w:eastAsia="Times New Roman" w:hAnsi="Times New Roman" w:cs="Times New Roman"/>
          <w:b/>
          <w:sz w:val="36"/>
          <w:szCs w:val="32"/>
        </w:rPr>
      </w:pPr>
    </w:p>
    <w:p w:rsidR="00624E60" w:rsidRDefault="00624E60" w:rsidP="00624E60">
      <w:pPr>
        <w:tabs>
          <w:tab w:val="left" w:pos="3570"/>
          <w:tab w:val="center" w:pos="5514"/>
        </w:tabs>
        <w:ind w:right="-284" w:firstLine="540"/>
        <w:jc w:val="center"/>
        <w:rPr>
          <w:rFonts w:ascii="Times New Roman" w:eastAsia="Times New Roman" w:hAnsi="Times New Roman" w:cs="Times New Roman"/>
          <w:b/>
          <w:sz w:val="36"/>
          <w:szCs w:val="32"/>
        </w:rPr>
      </w:pPr>
    </w:p>
    <w:p w:rsidR="00714D30" w:rsidRPr="00624E60" w:rsidRDefault="00714D30" w:rsidP="00624E60"/>
    <w:sectPr w:rsidR="00714D30" w:rsidRPr="00624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F62B38"/>
    <w:multiLevelType w:val="multilevel"/>
    <w:tmpl w:val="910E3D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C7767E"/>
    <w:multiLevelType w:val="multilevel"/>
    <w:tmpl w:val="200003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D00975"/>
    <w:multiLevelType w:val="multilevel"/>
    <w:tmpl w:val="D90657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013D0F"/>
    <w:multiLevelType w:val="multilevel"/>
    <w:tmpl w:val="4B9E5B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CC1FD3"/>
    <w:multiLevelType w:val="multilevel"/>
    <w:tmpl w:val="2EDC11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1F10FAB"/>
    <w:multiLevelType w:val="multilevel"/>
    <w:tmpl w:val="AAE0007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69364E"/>
    <w:multiLevelType w:val="multilevel"/>
    <w:tmpl w:val="1018D7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2085544"/>
    <w:multiLevelType w:val="multilevel"/>
    <w:tmpl w:val="D7AA40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5717868"/>
    <w:multiLevelType w:val="multilevel"/>
    <w:tmpl w:val="EE8E53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6772696"/>
    <w:multiLevelType w:val="multilevel"/>
    <w:tmpl w:val="0E6460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DDC36B5"/>
    <w:multiLevelType w:val="multilevel"/>
    <w:tmpl w:val="F2846B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9"/>
  </w:num>
  <w:num w:numId="6">
    <w:abstractNumId w:val="5"/>
  </w:num>
  <w:num w:numId="7">
    <w:abstractNumId w:val="6"/>
  </w:num>
  <w:num w:numId="8">
    <w:abstractNumId w:val="8"/>
  </w:num>
  <w:num w:numId="9">
    <w:abstractNumId w:val="10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EDD"/>
    <w:rsid w:val="00624E60"/>
    <w:rsid w:val="006324D2"/>
    <w:rsid w:val="00714D30"/>
    <w:rsid w:val="00941EDD"/>
    <w:rsid w:val="0099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EBBB0-5122-43B1-8BDD-59798042F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6324D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Основной текст + Полужирный"/>
    <w:basedOn w:val="a3"/>
    <w:rsid w:val="006324D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2pt">
    <w:name w:val="Основной текст + 12 pt"/>
    <w:basedOn w:val="a3"/>
    <w:rsid w:val="006324D2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6324D2"/>
    <w:pPr>
      <w:widowControl w:val="0"/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6324D2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12">
    <w:name w:val="Основной текст (12)_"/>
    <w:basedOn w:val="a0"/>
    <w:link w:val="120"/>
    <w:rsid w:val="006324D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0">
    <w:name w:val="Заголовок №3_"/>
    <w:basedOn w:val="a0"/>
    <w:link w:val="31"/>
    <w:rsid w:val="006324D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2">
    <w:name w:val="Заголовок №3 + Не полужирный"/>
    <w:basedOn w:val="30"/>
    <w:rsid w:val="006324D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20">
    <w:name w:val="Основной текст (12)"/>
    <w:basedOn w:val="a"/>
    <w:link w:val="12"/>
    <w:rsid w:val="006324D2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1">
    <w:name w:val="Заголовок №3"/>
    <w:basedOn w:val="a"/>
    <w:link w:val="30"/>
    <w:rsid w:val="006324D2"/>
    <w:pPr>
      <w:widowControl w:val="0"/>
      <w:shd w:val="clear" w:color="auto" w:fill="FFFFFF"/>
      <w:spacing w:after="0" w:line="322" w:lineRule="exact"/>
      <w:ind w:firstLine="560"/>
      <w:jc w:val="both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512pt">
    <w:name w:val="Основной текст (5) + 12 pt;Не полужирный"/>
    <w:basedOn w:val="a0"/>
    <w:rsid w:val="00624E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6">
    <w:name w:val="Strong"/>
    <w:basedOn w:val="a0"/>
    <w:uiPriority w:val="22"/>
    <w:qFormat/>
    <w:rsid w:val="00624E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2020-07-06T06:20:00Z</dcterms:created>
  <dcterms:modified xsi:type="dcterms:W3CDTF">2020-07-06T06:43:00Z</dcterms:modified>
</cp:coreProperties>
</file>