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8F" w:rsidRPr="00DB758F" w:rsidRDefault="00DB758F" w:rsidP="00DB758F">
      <w:r w:rsidRPr="00DB758F">
        <w:rPr>
          <w:b/>
          <w:bCs/>
        </w:rPr>
        <w:t>Установлена административная ответственность за производство и (или) оборот порошкообразной спиртосодержащей продукции</w:t>
      </w:r>
    </w:p>
    <w:p w:rsidR="00DB758F" w:rsidRPr="00DB758F" w:rsidRDefault="00DB758F" w:rsidP="00DB758F">
      <w:r w:rsidRPr="00DB758F">
        <w:t>Федеральным законом от 04.11.2019 №357-ФЗ «О внесении изменений в Кодекс Российской Федерации об административных правонарушениях» Кодекс об административных правонарушениях Российской Федерации дополнен новой статьей 14.17.3, устанавливающей административную ответственность за производство и (или) оборот порошкообразной спиртосодержащей продукции.</w:t>
      </w:r>
    </w:p>
    <w:p w:rsidR="00DB758F" w:rsidRPr="00DB758F" w:rsidRDefault="00DB758F" w:rsidP="00DB758F">
      <w:proofErr w:type="gramStart"/>
      <w:r w:rsidRPr="00DB758F">
        <w:t>За такие действия установлен административный штраф для граждан в размере от пяти тысяч до двадцати тысяч рублей</w:t>
      </w:r>
      <w:proofErr w:type="gramEnd"/>
      <w:r w:rsidRPr="00DB758F">
        <w:t xml:space="preserve"> с конфискацией предмета административного правонарушения либо без таковой; на должностных лиц - от двадцати тысяч до пятидесяти тысяч рублей с конфискацией предмета административного правонарушения либо без таковой; на юридических лиц - от двухсот тысяч до пятисот тысяч рублей с конфискацией предмета административного правонарушения либо без таковой.</w:t>
      </w:r>
    </w:p>
    <w:p w:rsidR="00DB758F" w:rsidRPr="00DB758F" w:rsidRDefault="00DB758F" w:rsidP="00DB758F">
      <w:r w:rsidRPr="00DB758F">
        <w:t>Федеральный закон вступил в силу с 15.11.2019.</w:t>
      </w:r>
    </w:p>
    <w:p w:rsidR="00E33E3D" w:rsidRDefault="00E33E3D">
      <w:bookmarkStart w:id="0" w:name="_GoBack"/>
      <w:bookmarkEnd w:id="0"/>
    </w:p>
    <w:sectPr w:rsidR="00E33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7E9"/>
    <w:rsid w:val="008E47E9"/>
    <w:rsid w:val="00DB758F"/>
    <w:rsid w:val="00E3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7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>SPecialiST RePack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2019-11-28T07:47:00Z</dcterms:created>
  <dcterms:modified xsi:type="dcterms:W3CDTF">2019-11-28T07:47:00Z</dcterms:modified>
</cp:coreProperties>
</file>